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0BD" w:rsidRPr="00490DAB" w:rsidRDefault="006560BD" w:rsidP="00256CD5">
      <w:pPr>
        <w:pStyle w:val="Heading1"/>
        <w:rPr>
          <w:rFonts w:ascii="Times New Roman" w:hAnsi="Times New Roman" w:cs="Times New Roman"/>
        </w:rPr>
      </w:pPr>
      <w:bookmarkStart w:id="0" w:name="_Toc501357924"/>
      <w:bookmarkStart w:id="1" w:name="_Toc506042905"/>
      <w:bookmarkStart w:id="2" w:name="_Toc506288472"/>
      <w:bookmarkStart w:id="3" w:name="_Toc506366612"/>
      <w:bookmarkStart w:id="4" w:name="_Toc506380911"/>
      <w:bookmarkStart w:id="5" w:name="_Toc506979925"/>
      <w:bookmarkStart w:id="6" w:name="_Toc507053780"/>
      <w:bookmarkStart w:id="7" w:name="_Toc507423496"/>
      <w:bookmarkStart w:id="8" w:name="_Toc507512120"/>
      <w:bookmarkStart w:id="9" w:name="_Toc507515248"/>
      <w:bookmarkStart w:id="10" w:name="_Toc507681968"/>
      <w:bookmarkStart w:id="11" w:name="_Toc517906950"/>
      <w:bookmarkStart w:id="12" w:name="_Toc517907065"/>
      <w:bookmarkStart w:id="13" w:name="_Toc517907788"/>
      <w:bookmarkStart w:id="14" w:name="_Toc519770650"/>
      <w:bookmarkStart w:id="15" w:name="_Toc519776340"/>
      <w:bookmarkStart w:id="16" w:name="_Toc519935651"/>
      <w:bookmarkStart w:id="17" w:name="_Toc529308272"/>
      <w:bookmarkStart w:id="18" w:name="_Toc499318761"/>
      <w:r w:rsidRPr="00490DAB">
        <w:rPr>
          <w:rFonts w:ascii="Times New Roman" w:hAnsi="Times New Roman" w:cs="Times New Roman"/>
        </w:rPr>
        <w:t>DOKUMEN PROSES KURIKULUM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CB7ACA" w:rsidRPr="00490DAB" w:rsidRDefault="00E34541" w:rsidP="00256CD5">
      <w:pPr>
        <w:pStyle w:val="Heading1"/>
        <w:rPr>
          <w:rFonts w:ascii="Times New Roman" w:hAnsi="Times New Roman" w:cs="Times New Roman"/>
        </w:rPr>
      </w:pPr>
      <w:bookmarkStart w:id="19" w:name="_Toc501357925"/>
      <w:bookmarkStart w:id="20" w:name="_Toc506042906"/>
      <w:bookmarkStart w:id="21" w:name="_Toc506059864"/>
      <w:bookmarkStart w:id="22" w:name="_Toc506288473"/>
      <w:bookmarkStart w:id="23" w:name="_Toc506366613"/>
      <w:bookmarkStart w:id="24" w:name="_Toc506380912"/>
      <w:bookmarkStart w:id="25" w:name="_Toc506979926"/>
      <w:bookmarkStart w:id="26" w:name="_Toc507053781"/>
      <w:bookmarkStart w:id="27" w:name="_Toc507423497"/>
      <w:bookmarkStart w:id="28" w:name="_Toc507512121"/>
      <w:bookmarkStart w:id="29" w:name="_Toc507515249"/>
      <w:bookmarkStart w:id="30" w:name="_Toc507681969"/>
      <w:bookmarkStart w:id="31" w:name="_Toc517907066"/>
      <w:bookmarkStart w:id="32" w:name="_Toc517907789"/>
      <w:bookmarkStart w:id="33" w:name="_Toc518243571"/>
      <w:bookmarkStart w:id="34" w:name="_Toc519770651"/>
      <w:bookmarkStart w:id="35" w:name="_Toc519776341"/>
      <w:bookmarkStart w:id="36" w:name="_Toc519935652"/>
      <w:bookmarkStart w:id="37" w:name="_Toc529308273"/>
      <w:r w:rsidRPr="00490DAB">
        <w:rPr>
          <w:rFonts w:ascii="Times New Roman" w:hAnsi="Times New Roman" w:cs="Times New Roman"/>
        </w:rPr>
        <w:t xml:space="preserve">PRODI </w:t>
      </w:r>
      <w:bookmarkEnd w:id="19"/>
      <w:bookmarkEnd w:id="20"/>
      <w:bookmarkEnd w:id="21"/>
      <w:bookmarkEnd w:id="22"/>
      <w:bookmarkEnd w:id="23"/>
      <w:bookmarkEnd w:id="24"/>
      <w:bookmarkEnd w:id="25"/>
      <w:bookmarkEnd w:id="26"/>
      <w:bookmarkEnd w:id="27"/>
      <w:bookmarkEnd w:id="28"/>
      <w:bookmarkEnd w:id="29"/>
      <w:bookmarkEnd w:id="30"/>
      <w:r w:rsidR="002F3E79" w:rsidRPr="00490DAB">
        <w:rPr>
          <w:rFonts w:ascii="Times New Roman" w:hAnsi="Times New Roman" w:cs="Times New Roman"/>
          <w:lang w:val="id-ID"/>
        </w:rPr>
        <w:t>PENDIDIKAN TEKNIK BANGUNAN</w:t>
      </w:r>
      <w:bookmarkEnd w:id="31"/>
      <w:bookmarkEnd w:id="32"/>
      <w:bookmarkEnd w:id="33"/>
      <w:bookmarkEnd w:id="34"/>
      <w:bookmarkEnd w:id="35"/>
      <w:bookmarkEnd w:id="36"/>
      <w:bookmarkEnd w:id="37"/>
      <w:r w:rsidR="00DF3CBC" w:rsidRPr="00490DAB">
        <w:rPr>
          <w:rFonts w:ascii="Times New Roman" w:hAnsi="Times New Roman" w:cs="Times New Roman"/>
        </w:rPr>
        <w:br/>
      </w: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DF3CBC" w:rsidP="00CB7ACA">
      <w:pPr>
        <w:jc w:val="center"/>
        <w:rPr>
          <w:rFonts w:ascii="Times New Roman" w:hAnsi="Times New Roman" w:cs="Times New Roman"/>
        </w:rPr>
      </w:pPr>
      <w:r w:rsidRPr="00490DAB">
        <w:rPr>
          <w:rFonts w:ascii="Times New Roman" w:hAnsi="Times New Roman" w:cs="Times New Roman"/>
        </w:rPr>
        <w:br/>
      </w:r>
      <w:r w:rsidRPr="00490DAB">
        <w:rPr>
          <w:rFonts w:ascii="Times New Roman" w:hAnsi="Times New Roman" w:cs="Times New Roman"/>
        </w:rPr>
        <w:br/>
      </w:r>
      <w:r w:rsidR="00351AC0" w:rsidRPr="00490DAB">
        <w:rPr>
          <w:rFonts w:ascii="Times New Roman" w:hAnsi="Times New Roman" w:cs="Times New Roman"/>
          <w:noProof/>
        </w:rPr>
        <w:drawing>
          <wp:inline distT="0" distB="0" distL="0" distR="0" wp14:anchorId="0055D61D" wp14:editId="7803BCBF">
            <wp:extent cx="687296" cy="677493"/>
            <wp:effectExtent l="0" t="0" r="0" b="0"/>
            <wp:docPr id="6" name="Picture 1" descr="MAC:Users:nabilpc:Downloads:Logo-Universitas-Negeri-Malang-War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nabilpc:Downloads:Logo-Universitas-Negeri-Malang-Warn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96" cy="677493"/>
                    </a:xfrm>
                    <a:prstGeom prst="rect">
                      <a:avLst/>
                    </a:prstGeom>
                    <a:noFill/>
                    <a:ln>
                      <a:noFill/>
                    </a:ln>
                  </pic:spPr>
                </pic:pic>
              </a:graphicData>
            </a:graphic>
          </wp:inline>
        </w:drawing>
      </w:r>
      <w:r w:rsidR="00F44967" w:rsidRPr="00490DAB">
        <w:rPr>
          <w:rFonts w:ascii="Times New Roman" w:hAnsi="Times New Roman" w:cs="Times New Roman"/>
          <w:noProof/>
        </w:rPr>
        <w:t xml:space="preserve"> </w:t>
      </w:r>
      <w:r w:rsidR="00EB3A1D" w:rsidRPr="00490DAB">
        <w:rPr>
          <w:rFonts w:ascii="Times New Roman" w:hAnsi="Times New Roman" w:cs="Times New Roman"/>
          <w:noProof/>
        </w:rPr>
        <mc:AlternateContent>
          <mc:Choice Requires="wps">
            <w:drawing>
              <wp:inline distT="0" distB="0" distL="0" distR="0" wp14:anchorId="426CDDA7" wp14:editId="6580380B">
                <wp:extent cx="0" cy="562610"/>
                <wp:effectExtent l="18415" t="18415" r="10160" b="9525"/>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44E68E" id="Straight Connector 5" o:spid="_x0000_s1026" style="flip:y;visibility:visible;mso-wrap-style:square;mso-left-percent:-10001;mso-top-percent:-10001;mso-position-horizontal:absolute;mso-position-horizontal-relative:char;mso-position-vertical:absolute;mso-position-vertical-relative:line;mso-left-percent:-10001;mso-top-percent:-10001" from="0,0" to="0,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" strokecolor="black [3200]" strokeweight="1.5pt">
                <v:stroke joinstyle="miter"/>
                <w10:anchorlock/>
              </v:line>
            </w:pict>
          </mc:Fallback>
        </mc:AlternateContent>
      </w:r>
      <w:r w:rsidR="00F44967" w:rsidRPr="00490DAB">
        <w:rPr>
          <w:rFonts w:ascii="Times New Roman" w:hAnsi="Times New Roman" w:cs="Times New Roman"/>
        </w:rPr>
        <w:t xml:space="preserve"> </w:t>
      </w:r>
      <w:r w:rsidR="00351AC0" w:rsidRPr="00490DAB">
        <w:rPr>
          <w:rFonts w:ascii="Times New Roman" w:hAnsi="Times New Roman" w:cs="Times New Roman"/>
          <w:noProof/>
        </w:rPr>
        <w:drawing>
          <wp:inline distT="0" distB="0" distL="0" distR="0" wp14:anchorId="02F2D8D0" wp14:editId="39745CBC">
            <wp:extent cx="1331973" cy="559643"/>
            <wp:effectExtent l="0" t="0" r="0" b="0"/>
            <wp:docPr id="7" name="Picture 2" descr="MAC:Users:nabilpc:Downloads:cropped-logo-dan-banner-universitas-negeri-mal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nabilpc:Downloads:cropped-logo-dan-banner-universitas-negeri-mal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973" cy="559643"/>
                    </a:xfrm>
                    <a:prstGeom prst="rect">
                      <a:avLst/>
                    </a:prstGeom>
                    <a:noFill/>
                    <a:ln>
                      <a:noFill/>
                    </a:ln>
                  </pic:spPr>
                </pic:pic>
              </a:graphicData>
            </a:graphic>
          </wp:inline>
        </w:drawing>
      </w:r>
      <w:r w:rsidRPr="00490DAB">
        <w:rPr>
          <w:rFonts w:ascii="Times New Roman" w:hAnsi="Times New Roman" w:cs="Times New Roman"/>
        </w:rPr>
        <w:br/>
      </w:r>
      <w:r w:rsidRPr="00490DAB">
        <w:rPr>
          <w:rFonts w:ascii="Times New Roman" w:hAnsi="Times New Roman" w:cs="Times New Roman"/>
        </w:rPr>
        <w:br/>
      </w: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DF3CBC" w:rsidRPr="00490DAB" w:rsidRDefault="00DF3CBC" w:rsidP="00256CD5">
      <w:pPr>
        <w:pStyle w:val="Heading1"/>
        <w:rPr>
          <w:rFonts w:ascii="Times New Roman" w:hAnsi="Times New Roman" w:cs="Times New Roman"/>
        </w:rPr>
      </w:pPr>
      <w:bookmarkStart w:id="38" w:name="_Toc501357926"/>
      <w:bookmarkStart w:id="39" w:name="_Toc506042907"/>
      <w:bookmarkStart w:id="40" w:name="_Toc506288474"/>
      <w:bookmarkStart w:id="41" w:name="_Toc506366614"/>
      <w:bookmarkStart w:id="42" w:name="_Toc506380913"/>
      <w:bookmarkStart w:id="43" w:name="_Toc506979927"/>
      <w:bookmarkStart w:id="44" w:name="_Toc507053782"/>
      <w:bookmarkStart w:id="45" w:name="_Toc507423498"/>
      <w:bookmarkStart w:id="46" w:name="_Toc507512122"/>
      <w:bookmarkStart w:id="47" w:name="_Toc507515250"/>
      <w:bookmarkStart w:id="48" w:name="_Toc507681970"/>
      <w:bookmarkStart w:id="49" w:name="_Toc517907067"/>
      <w:bookmarkStart w:id="50" w:name="_Toc517907790"/>
      <w:bookmarkStart w:id="51" w:name="_Toc518243572"/>
      <w:bookmarkStart w:id="52" w:name="_Toc519770652"/>
      <w:bookmarkStart w:id="53" w:name="_Toc519776342"/>
      <w:bookmarkStart w:id="54" w:name="_Toc519935653"/>
      <w:bookmarkStart w:id="55" w:name="_Toc529308274"/>
      <w:r w:rsidRPr="00490DAB">
        <w:rPr>
          <w:rFonts w:ascii="Times New Roman" w:hAnsi="Times New Roman" w:cs="Times New Roman"/>
        </w:rPr>
        <w:t>LEMBAGA PENGEMBANGAN PENDIDIKAN DAN PEMBELAJARAN (LP3)</w:t>
      </w:r>
      <w:r w:rsidRPr="00490DAB">
        <w:rPr>
          <w:rFonts w:ascii="Times New Roman" w:hAnsi="Times New Roman" w:cs="Times New Roman"/>
        </w:rPr>
        <w:br/>
      </w:r>
      <w:r w:rsidRPr="00490DAB">
        <w:rPr>
          <w:rFonts w:ascii="Times New Roman" w:hAnsi="Times New Roman" w:cs="Times New Roman"/>
        </w:rPr>
        <w:br/>
        <w:t>UNIVERSITAS NEGERI MALANG</w:t>
      </w:r>
      <w:bookmarkEnd w:id="1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93DF6" w:rsidRPr="00490DAB" w:rsidRDefault="00793DF6">
      <w:pPr>
        <w:tabs>
          <w:tab w:val="clear" w:pos="1440"/>
        </w:tabs>
        <w:spacing w:after="160" w:line="259" w:lineRule="auto"/>
        <w:ind w:firstLine="0"/>
        <w:jc w:val="left"/>
        <w:rPr>
          <w:rFonts w:ascii="Times New Roman" w:eastAsiaTheme="majorEastAsia" w:hAnsi="Times New Roman" w:cs="Times New Roman"/>
          <w:b/>
          <w:caps/>
          <w:sz w:val="28"/>
          <w:szCs w:val="36"/>
          <w:lang w:val="fi-FI"/>
        </w:rPr>
      </w:pPr>
      <w:r w:rsidRPr="00490DAB">
        <w:rPr>
          <w:rFonts w:ascii="Times New Roman" w:hAnsi="Times New Roman" w:cs="Times New Roman"/>
        </w:rPr>
        <w:br w:type="page"/>
      </w:r>
    </w:p>
    <w:p w:rsidR="007F1CA3" w:rsidRPr="00490DAB" w:rsidRDefault="007F1CA3" w:rsidP="007F1CA3">
      <w:pPr>
        <w:pStyle w:val="Heading1"/>
        <w:rPr>
          <w:rFonts w:ascii="Times New Roman" w:hAnsi="Times New Roman" w:cs="Times New Roman"/>
        </w:rPr>
      </w:pPr>
      <w:bookmarkStart w:id="56" w:name="_Toc520110466"/>
      <w:bookmarkStart w:id="57" w:name="_Toc529308275"/>
      <w:r w:rsidRPr="00490DAB">
        <w:rPr>
          <w:rFonts w:ascii="Times New Roman" w:hAnsi="Times New Roman" w:cs="Times New Roman"/>
        </w:rPr>
        <w:lastRenderedPageBreak/>
        <w:t>KATA PENGANTAR</w:t>
      </w:r>
      <w:bookmarkEnd w:id="56"/>
      <w:bookmarkEnd w:id="57"/>
    </w:p>
    <w:p w:rsidR="007F1CA3" w:rsidRPr="00490DAB" w:rsidRDefault="007F1CA3" w:rsidP="007F1CA3">
      <w:pPr>
        <w:rPr>
          <w:rFonts w:ascii="Times New Roman" w:hAnsi="Times New Roman" w:cs="Times New Roman"/>
        </w:rPr>
      </w:pPr>
    </w:p>
    <w:p w:rsidR="007F1CA3" w:rsidRPr="00490DAB" w:rsidRDefault="007F1CA3" w:rsidP="007F1CA3">
      <w:pPr>
        <w:rPr>
          <w:rFonts w:ascii="Times New Roman" w:hAnsi="Times New Roman" w:cs="Times New Roman"/>
        </w:rPr>
      </w:pPr>
      <w:r w:rsidRPr="00490DAB">
        <w:rPr>
          <w:rFonts w:ascii="Times New Roman" w:hAnsi="Times New Roman" w:cs="Times New Roman"/>
        </w:rPr>
        <w:t>Penyusunan kurikulum sangat diperlukan bagi semua institusi pendidikan termasuk Prodi S1 Pendidikan Teknik Bangunan (PTB). Pengembangan kurikulum yang dilakukan di Prodi S1 PTB adalah kurikulum berbasis kehidupan. Prinsip pengembangan kurikulum berbasis kehidupan akan membentuk kemandirian, kreatifitas, adaptabilitas, dan agilitas mahasiswa sehingga terbentuk pribadi utuh yang memiliki kapabilitas dan talenta yang berkembang secara berkelanjutan. Prinsip  kurikulum yang dikembangkan tersebut merupakan penciri kurikulum di lingkungan Universitas Negeri Malang. Pengembangan kurikulum juga mengakomodasi tuntutan globalisasi dan Revolusi industri 4.0 serta mengacu pada Kerangka Kualifikasi Nasional Indonesia (KKNI) sebagai penjenjangan kualifikasi kompetensi yang dapat menyandingkan, menyetarakan, dan mengintegrasikan antara bidang pendidikan dengan bidang pelatihan kerja dalam rangka pemberian pengakuan kompetensi kerja sesuai dengan struktur pekerjaan di berbagai sektor.</w:t>
      </w:r>
    </w:p>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Menindak lanjuti Undang-Undang Republik Indonesia Nomor 12 Tahun 2012 tentang Pendidikan Tinggi khususnya mengenai Kurikulum, Peraturan Presiden Republik Indonesia Nomor 8 Tahun 2012 tentang Kerangka Kualifikasi Nasional Indonesia, Peraturan Menteri Pendidikan  dan  Kebudayaan  Republik  Indonesia  Nomor  73  Tahun  2013 tentang Penerapan Kerangka Kualifikasi Nasional Indonesia Bidang Pendidikan Tinggi, serta Peraturan Menteri Riset, Teknologi dan Pendidikan Tinggi  Republik Indonesia Nomor 44 Tahun 2015 tentang Standar Nasional Pendidikan Tinggi (SN DIKTI), maka perlu diterbitkan dokumen pengembangan kurikulum formal di Prodi S1 PTB. Dokumen ini berisi proses pengembangan kurikulum yang secara rinci menunjukkan perjalanan pengembangan kurikulum yang dimulai dari penentuan profil lulusan yang diperoleh dari hasil </w:t>
      </w:r>
      <w:r w:rsidRPr="00490DAB">
        <w:rPr>
          <w:rFonts w:ascii="Times New Roman" w:hAnsi="Times New Roman" w:cs="Times New Roman"/>
          <w:i/>
        </w:rPr>
        <w:t>tracer study</w:t>
      </w:r>
      <w:r w:rsidRPr="00490DAB">
        <w:rPr>
          <w:rFonts w:ascii="Times New Roman" w:hAnsi="Times New Roman" w:cs="Times New Roman"/>
        </w:rPr>
        <w:t xml:space="preserve"> alumni dan masukkan pemangku kepentingan hingga munculnya matakuliah. </w:t>
      </w:r>
    </w:p>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Dokumen pengembangan kurikulum ini dimaksudkan untuk memberikan pedoman kepada Dosen dan Mahasiswa serta pemangku kepentingan lainnya sebagai informasi dalam  mengimplementasikan Kurikulum Prodi S1 PTB sesuai dengan profil lulusan yang telah disepakati bersama. Implementasi kurikulum dengan pendekatan Belajar Berbasis Kehidupan (BBK) diterapkan sepenuhnya pada mahasiswa angkatan 2017 (semester tiga) dan mahasiswa baru angkatan 2018. </w:t>
      </w:r>
    </w:p>
    <w:p w:rsidR="007F1CA3" w:rsidRPr="00490DAB" w:rsidRDefault="007F1CA3" w:rsidP="007F1CA3">
      <w:pPr>
        <w:rPr>
          <w:rFonts w:ascii="Times New Roman" w:hAnsi="Times New Roman" w:cs="Times New Roman"/>
        </w:rPr>
      </w:pPr>
      <w:r w:rsidRPr="00490DAB">
        <w:rPr>
          <w:rFonts w:ascii="Times New Roman" w:hAnsi="Times New Roman" w:cs="Times New Roman"/>
        </w:rPr>
        <w:t>Kurikulum merupakan keseluruhan rencana dan pengaturan mengenai standar capaian pembelajaran lulusan, bahan kajian, proses, dan penilaian capaian pembelajaran yang digunakan sebagai pedoman penyelenggaraan program studi pada sistem pendidikan khususnya pendidikan tinggi.</w:t>
      </w:r>
    </w:p>
    <w:p w:rsidR="007F1CA3" w:rsidRPr="00490DAB" w:rsidRDefault="007F1CA3" w:rsidP="007F1CA3">
      <w:pPr>
        <w:ind w:firstLine="0"/>
        <w:rPr>
          <w:rFonts w:ascii="Times New Roman" w:hAnsi="Times New Roman" w:cs="Times New Roman"/>
        </w:rPr>
      </w:pPr>
      <w:r w:rsidRPr="00490DAB">
        <w:rPr>
          <w:rFonts w:ascii="Times New Roman" w:hAnsi="Times New Roman" w:cs="Times New Roman"/>
        </w:rPr>
        <w:t>Demikian pengantar ini kami sampaikan, semoga dengan adanya dokumen pengembangan kurikulum ini diharapkan dapat menjadi petunjuk implementasi kurikulum pada Program Studi S1 Pendidikan Teknik Bangunan.</w:t>
      </w:r>
    </w:p>
    <w:p w:rsidR="007F1CA3" w:rsidRPr="00490DAB" w:rsidRDefault="007F1CA3" w:rsidP="007F1CA3">
      <w:pPr>
        <w:ind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Malang,    Desember 2017</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Koordinator Program Studi</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S1 Pendidikan Teknik Bangunan</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 w:val="left" w:pos="6180"/>
        </w:tabs>
        <w:spacing w:line="240" w:lineRule="auto"/>
        <w:ind w:left="5670" w:firstLine="0"/>
        <w:rPr>
          <w:rFonts w:ascii="Times New Roman" w:hAnsi="Times New Roman" w:cs="Times New Roman"/>
        </w:rPr>
      </w:pPr>
      <w:r w:rsidRPr="00490DAB">
        <w:rPr>
          <w:rFonts w:ascii="Times New Roman" w:hAnsi="Times New Roman" w:cs="Times New Roman"/>
        </w:rPr>
        <w:tab/>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48744D" w:rsidRPr="00490DAB" w:rsidRDefault="007F1CA3" w:rsidP="007F1CA3">
      <w:pPr>
        <w:ind w:left="5760" w:firstLine="0"/>
        <w:rPr>
          <w:rFonts w:ascii="Times New Roman" w:hAnsi="Times New Roman" w:cs="Times New Roman"/>
          <w:lang w:val="id-ID"/>
        </w:rPr>
      </w:pPr>
      <w:r w:rsidRPr="00490DAB">
        <w:rPr>
          <w:rFonts w:ascii="Times New Roman" w:hAnsi="Times New Roman" w:cs="Times New Roman"/>
        </w:rPr>
        <w:t>Dr. R. Machmud Sugandi, S.T., M.T.</w:t>
      </w:r>
      <w:r w:rsidR="0048744D" w:rsidRPr="00490DAB">
        <w:rPr>
          <w:rFonts w:ascii="Times New Roman" w:hAnsi="Times New Roman" w:cs="Times New Roman"/>
          <w:sz w:val="24"/>
          <w:szCs w:val="24"/>
          <w:lang w:val="id-ID"/>
        </w:rPr>
        <w:br w:type="page"/>
      </w:r>
    </w:p>
    <w:p w:rsidR="0048744D" w:rsidRPr="00490DAB" w:rsidRDefault="000E771D" w:rsidP="0013130F">
      <w:pPr>
        <w:pStyle w:val="Heading1"/>
        <w:spacing w:after="240" w:line="240" w:lineRule="auto"/>
        <w:rPr>
          <w:rFonts w:ascii="Times New Roman" w:hAnsi="Times New Roman" w:cs="Times New Roman"/>
          <w:lang w:val="id-ID"/>
        </w:rPr>
      </w:pPr>
      <w:bookmarkStart w:id="58" w:name="_Toc507681972"/>
      <w:bookmarkStart w:id="59" w:name="_Toc517907069"/>
      <w:bookmarkStart w:id="60" w:name="_Toc529308276"/>
      <w:r w:rsidRPr="00490DAB">
        <w:rPr>
          <w:rFonts w:ascii="Times New Roman" w:hAnsi="Times New Roman" w:cs="Times New Roman"/>
        </w:rPr>
        <w:lastRenderedPageBreak/>
        <w:t>DAFTAR ISI</w:t>
      </w:r>
      <w:bookmarkEnd w:id="58"/>
      <w:bookmarkEnd w:id="59"/>
      <w:bookmarkEnd w:id="60"/>
    </w:p>
    <w:sdt>
      <w:sdtPr>
        <w:rPr>
          <w:rFonts w:ascii="Arial" w:eastAsiaTheme="minorEastAsia" w:hAnsi="Arial" w:cstheme="minorBidi"/>
          <w:color w:val="auto"/>
          <w:sz w:val="22"/>
          <w:szCs w:val="22"/>
        </w:rPr>
        <w:id w:val="1752315205"/>
        <w:docPartObj>
          <w:docPartGallery w:val="Table of Contents"/>
          <w:docPartUnique/>
        </w:docPartObj>
      </w:sdtPr>
      <w:sdtEndPr>
        <w:rPr>
          <w:b/>
          <w:bCs/>
          <w:noProof/>
        </w:rPr>
      </w:sdtEndPr>
      <w:sdtContent>
        <w:p w:rsidR="00226A65" w:rsidRPr="00490DAB" w:rsidRDefault="00226A65">
          <w:pPr>
            <w:pStyle w:val="TOCHeading"/>
            <w:rPr>
              <w:color w:val="auto"/>
            </w:rPr>
          </w:pPr>
          <w:r w:rsidRPr="00490DAB">
            <w:rPr>
              <w:color w:val="auto"/>
            </w:rPr>
            <w:t>Contents</w:t>
          </w:r>
        </w:p>
        <w:p w:rsidR="00226A65" w:rsidRPr="00490DAB" w:rsidRDefault="00226A65">
          <w:pPr>
            <w:pStyle w:val="TOC1"/>
            <w:rPr>
              <w:rFonts w:asciiTheme="minorHAnsi" w:hAnsiTheme="minorHAnsi" w:cstheme="minorBidi"/>
              <w:b w:val="0"/>
              <w:sz w:val="22"/>
              <w:szCs w:val="22"/>
            </w:rPr>
          </w:pPr>
          <w:r w:rsidRPr="00490DAB">
            <w:fldChar w:fldCharType="begin"/>
          </w:r>
          <w:r w:rsidRPr="00490DAB">
            <w:instrText xml:space="preserve"> TOC \o "1-3" \h \z \u </w:instrText>
          </w:r>
          <w:r w:rsidRPr="00490DAB">
            <w:fldChar w:fldCharType="separate"/>
          </w:r>
          <w:hyperlink w:anchor="_Toc529308272" w:history="1">
            <w:r w:rsidRPr="00490DAB">
              <w:rPr>
                <w:rStyle w:val="Hyperlink"/>
                <w:rFonts w:ascii="Times New Roman" w:hAnsi="Times New Roman"/>
                <w:color w:val="auto"/>
              </w:rPr>
              <w:t>DOKUMEN PROSES KURIKULUM</w:t>
            </w:r>
            <w:r w:rsidRPr="00490DAB">
              <w:rPr>
                <w:webHidden/>
              </w:rPr>
              <w:tab/>
            </w:r>
            <w:r w:rsidRPr="00490DAB">
              <w:rPr>
                <w:webHidden/>
              </w:rPr>
              <w:fldChar w:fldCharType="begin"/>
            </w:r>
            <w:r w:rsidRPr="00490DAB">
              <w:rPr>
                <w:webHidden/>
              </w:rPr>
              <w:instrText xml:space="preserve"> PAGEREF _Toc529308272 \h </w:instrText>
            </w:r>
            <w:r w:rsidRPr="00490DAB">
              <w:rPr>
                <w:webHidden/>
              </w:rPr>
            </w:r>
            <w:r w:rsidRPr="00490DAB">
              <w:rPr>
                <w:webHidden/>
              </w:rPr>
              <w:fldChar w:fldCharType="separate"/>
            </w:r>
            <w:r w:rsidRPr="00490DAB">
              <w:rPr>
                <w:webHidden/>
              </w:rPr>
              <w:t>i</w:t>
            </w:r>
            <w:r w:rsidRPr="00490DAB">
              <w:rPr>
                <w:webHidden/>
              </w:rPr>
              <w:fldChar w:fldCharType="end"/>
            </w:r>
          </w:hyperlink>
        </w:p>
        <w:p w:rsidR="00226A65" w:rsidRPr="00490DAB" w:rsidRDefault="007B3FF4">
          <w:pPr>
            <w:pStyle w:val="TOC1"/>
            <w:rPr>
              <w:rFonts w:asciiTheme="minorHAnsi" w:hAnsiTheme="minorHAnsi" w:cstheme="minorBidi"/>
              <w:b w:val="0"/>
              <w:sz w:val="22"/>
              <w:szCs w:val="22"/>
            </w:rPr>
          </w:pPr>
          <w:hyperlink w:anchor="_Toc529308273" w:history="1">
            <w:r w:rsidR="00226A65" w:rsidRPr="00490DAB">
              <w:rPr>
                <w:rStyle w:val="Hyperlink"/>
                <w:rFonts w:ascii="Times New Roman" w:hAnsi="Times New Roman"/>
                <w:color w:val="auto"/>
              </w:rPr>
              <w:t xml:space="preserve">PRODI </w:t>
            </w:r>
            <w:r w:rsidR="00226A65" w:rsidRPr="00490DAB">
              <w:rPr>
                <w:rStyle w:val="Hyperlink"/>
                <w:rFonts w:ascii="Times New Roman" w:hAnsi="Times New Roman"/>
                <w:color w:val="auto"/>
                <w:lang w:val="id-ID"/>
              </w:rPr>
              <w:t>PENDIDIKAN TEKNIK BANGUNAN</w:t>
            </w:r>
            <w:r w:rsidR="00226A65" w:rsidRPr="00490DAB">
              <w:rPr>
                <w:webHidden/>
              </w:rPr>
              <w:tab/>
            </w:r>
            <w:r w:rsidR="00226A65" w:rsidRPr="00490DAB">
              <w:rPr>
                <w:webHidden/>
              </w:rPr>
              <w:fldChar w:fldCharType="begin"/>
            </w:r>
            <w:r w:rsidR="00226A65" w:rsidRPr="00490DAB">
              <w:rPr>
                <w:webHidden/>
              </w:rPr>
              <w:instrText xml:space="preserve"> PAGEREF _Toc529308273 \h </w:instrText>
            </w:r>
            <w:r w:rsidR="00226A65" w:rsidRPr="00490DAB">
              <w:rPr>
                <w:webHidden/>
              </w:rPr>
            </w:r>
            <w:r w:rsidR="00226A65" w:rsidRPr="00490DAB">
              <w:rPr>
                <w:webHidden/>
              </w:rPr>
              <w:fldChar w:fldCharType="separate"/>
            </w:r>
            <w:r w:rsidR="00226A65" w:rsidRPr="00490DAB">
              <w:rPr>
                <w:webHidden/>
              </w:rPr>
              <w:t>i</w:t>
            </w:r>
            <w:r w:rsidR="00226A65" w:rsidRPr="00490DAB">
              <w:rPr>
                <w:webHidden/>
              </w:rPr>
              <w:fldChar w:fldCharType="end"/>
            </w:r>
          </w:hyperlink>
        </w:p>
        <w:p w:rsidR="00226A65" w:rsidRPr="00490DAB" w:rsidRDefault="007B3FF4">
          <w:pPr>
            <w:pStyle w:val="TOC1"/>
            <w:rPr>
              <w:rFonts w:asciiTheme="minorHAnsi" w:hAnsiTheme="minorHAnsi" w:cstheme="minorBidi"/>
              <w:b w:val="0"/>
              <w:sz w:val="22"/>
              <w:szCs w:val="22"/>
            </w:rPr>
          </w:pPr>
          <w:hyperlink w:anchor="_Toc529308274" w:history="1">
            <w:r w:rsidR="00226A65" w:rsidRPr="00490DAB">
              <w:rPr>
                <w:rStyle w:val="Hyperlink"/>
                <w:rFonts w:ascii="Times New Roman" w:hAnsi="Times New Roman"/>
                <w:color w:val="auto"/>
              </w:rPr>
              <w:t>LEMBAGA PENGEMBANGAN PENDIDIKAN DAN PEMBELAJARAN (LP3)  UNIVERSITAS NEGERI MALANG</w:t>
            </w:r>
            <w:r w:rsidR="00226A65" w:rsidRPr="00490DAB">
              <w:rPr>
                <w:webHidden/>
              </w:rPr>
              <w:tab/>
            </w:r>
            <w:r w:rsidR="00226A65" w:rsidRPr="00490DAB">
              <w:rPr>
                <w:webHidden/>
              </w:rPr>
              <w:fldChar w:fldCharType="begin"/>
            </w:r>
            <w:r w:rsidR="00226A65" w:rsidRPr="00490DAB">
              <w:rPr>
                <w:webHidden/>
              </w:rPr>
              <w:instrText xml:space="preserve"> PAGEREF _Toc529308274 \h </w:instrText>
            </w:r>
            <w:r w:rsidR="00226A65" w:rsidRPr="00490DAB">
              <w:rPr>
                <w:webHidden/>
              </w:rPr>
            </w:r>
            <w:r w:rsidR="00226A65" w:rsidRPr="00490DAB">
              <w:rPr>
                <w:webHidden/>
              </w:rPr>
              <w:fldChar w:fldCharType="separate"/>
            </w:r>
            <w:r w:rsidR="00226A65" w:rsidRPr="00490DAB">
              <w:rPr>
                <w:webHidden/>
              </w:rPr>
              <w:t>i</w:t>
            </w:r>
            <w:r w:rsidR="00226A65" w:rsidRPr="00490DAB">
              <w:rPr>
                <w:webHidden/>
              </w:rPr>
              <w:fldChar w:fldCharType="end"/>
            </w:r>
          </w:hyperlink>
        </w:p>
        <w:p w:rsidR="00226A65" w:rsidRPr="00490DAB" w:rsidRDefault="007B3FF4">
          <w:pPr>
            <w:pStyle w:val="TOC1"/>
            <w:rPr>
              <w:rFonts w:asciiTheme="minorHAnsi" w:hAnsiTheme="minorHAnsi" w:cstheme="minorBidi"/>
              <w:b w:val="0"/>
              <w:sz w:val="22"/>
              <w:szCs w:val="22"/>
            </w:rPr>
          </w:pPr>
          <w:hyperlink w:anchor="_Toc529308275" w:history="1">
            <w:r w:rsidR="00226A65" w:rsidRPr="00490DAB">
              <w:rPr>
                <w:rStyle w:val="Hyperlink"/>
                <w:rFonts w:ascii="Times New Roman" w:hAnsi="Times New Roman"/>
                <w:color w:val="auto"/>
              </w:rPr>
              <w:t>KATA PENGANTAR</w:t>
            </w:r>
            <w:r w:rsidR="00226A65" w:rsidRPr="00490DAB">
              <w:rPr>
                <w:webHidden/>
              </w:rPr>
              <w:tab/>
            </w:r>
            <w:r w:rsidR="00226A65" w:rsidRPr="00490DAB">
              <w:rPr>
                <w:webHidden/>
              </w:rPr>
              <w:fldChar w:fldCharType="begin"/>
            </w:r>
            <w:r w:rsidR="00226A65" w:rsidRPr="00490DAB">
              <w:rPr>
                <w:webHidden/>
              </w:rPr>
              <w:instrText xml:space="preserve"> PAGEREF _Toc529308275 \h </w:instrText>
            </w:r>
            <w:r w:rsidR="00226A65" w:rsidRPr="00490DAB">
              <w:rPr>
                <w:webHidden/>
              </w:rPr>
            </w:r>
            <w:r w:rsidR="00226A65" w:rsidRPr="00490DAB">
              <w:rPr>
                <w:webHidden/>
              </w:rPr>
              <w:fldChar w:fldCharType="separate"/>
            </w:r>
            <w:r w:rsidR="00226A65" w:rsidRPr="00490DAB">
              <w:rPr>
                <w:webHidden/>
              </w:rPr>
              <w:t>ii</w:t>
            </w:r>
            <w:r w:rsidR="00226A65" w:rsidRPr="00490DAB">
              <w:rPr>
                <w:webHidden/>
              </w:rPr>
              <w:fldChar w:fldCharType="end"/>
            </w:r>
          </w:hyperlink>
        </w:p>
        <w:p w:rsidR="00226A65" w:rsidRPr="00490DAB" w:rsidRDefault="007B3FF4">
          <w:pPr>
            <w:pStyle w:val="TOC1"/>
            <w:rPr>
              <w:rFonts w:asciiTheme="minorHAnsi" w:hAnsiTheme="minorHAnsi" w:cstheme="minorBidi"/>
              <w:b w:val="0"/>
              <w:sz w:val="22"/>
              <w:szCs w:val="22"/>
            </w:rPr>
          </w:pPr>
          <w:hyperlink w:anchor="_Toc529308276" w:history="1">
            <w:r w:rsidR="00226A65" w:rsidRPr="00490DAB">
              <w:rPr>
                <w:rStyle w:val="Hyperlink"/>
                <w:rFonts w:ascii="Times New Roman" w:hAnsi="Times New Roman"/>
                <w:color w:val="auto"/>
              </w:rPr>
              <w:t>DAFTAR ISI</w:t>
            </w:r>
            <w:r w:rsidR="00226A65" w:rsidRPr="00490DAB">
              <w:rPr>
                <w:webHidden/>
              </w:rPr>
              <w:tab/>
            </w:r>
            <w:r w:rsidR="00226A65" w:rsidRPr="00490DAB">
              <w:rPr>
                <w:webHidden/>
              </w:rPr>
              <w:fldChar w:fldCharType="begin"/>
            </w:r>
            <w:r w:rsidR="00226A65" w:rsidRPr="00490DAB">
              <w:rPr>
                <w:webHidden/>
              </w:rPr>
              <w:instrText xml:space="preserve"> PAGEREF _Toc529308276 \h </w:instrText>
            </w:r>
            <w:r w:rsidR="00226A65" w:rsidRPr="00490DAB">
              <w:rPr>
                <w:webHidden/>
              </w:rPr>
            </w:r>
            <w:r w:rsidR="00226A65" w:rsidRPr="00490DAB">
              <w:rPr>
                <w:webHidden/>
              </w:rPr>
              <w:fldChar w:fldCharType="separate"/>
            </w:r>
            <w:r w:rsidR="00226A65" w:rsidRPr="00490DAB">
              <w:rPr>
                <w:webHidden/>
              </w:rPr>
              <w:t>iii</w:t>
            </w:r>
            <w:r w:rsidR="00226A65" w:rsidRPr="00490DAB">
              <w:rPr>
                <w:webHidden/>
              </w:rPr>
              <w:fldChar w:fldCharType="end"/>
            </w:r>
          </w:hyperlink>
        </w:p>
        <w:p w:rsidR="00226A65" w:rsidRPr="00490DAB" w:rsidRDefault="007B3FF4">
          <w:pPr>
            <w:pStyle w:val="TOC1"/>
            <w:rPr>
              <w:rFonts w:asciiTheme="minorHAnsi" w:hAnsiTheme="minorHAnsi" w:cstheme="minorBidi"/>
              <w:b w:val="0"/>
              <w:sz w:val="22"/>
              <w:szCs w:val="22"/>
            </w:rPr>
          </w:pPr>
          <w:hyperlink w:anchor="_Toc529308277" w:history="1">
            <w:r w:rsidR="00226A65" w:rsidRPr="00490DAB">
              <w:rPr>
                <w:rStyle w:val="Hyperlink"/>
                <w:rFonts w:ascii="Times New Roman" w:hAnsi="Times New Roman"/>
                <w:color w:val="auto"/>
              </w:rPr>
              <w:t>DOKUMEN PROSES PENGEMBANGAN KURIKULUM</w:t>
            </w:r>
            <w:r w:rsidR="00226A65" w:rsidRPr="00490DAB">
              <w:rPr>
                <w:webHidden/>
              </w:rPr>
              <w:tab/>
            </w:r>
            <w:r w:rsidR="00226A65" w:rsidRPr="00490DAB">
              <w:rPr>
                <w:webHidden/>
              </w:rPr>
              <w:fldChar w:fldCharType="begin"/>
            </w:r>
            <w:r w:rsidR="00226A65" w:rsidRPr="00490DAB">
              <w:rPr>
                <w:webHidden/>
              </w:rPr>
              <w:instrText xml:space="preserve"> PAGEREF _Toc529308277 \h </w:instrText>
            </w:r>
            <w:r w:rsidR="00226A65" w:rsidRPr="00490DAB">
              <w:rPr>
                <w:webHidden/>
              </w:rPr>
            </w:r>
            <w:r w:rsidR="00226A65" w:rsidRPr="00490DAB">
              <w:rPr>
                <w:webHidden/>
              </w:rPr>
              <w:fldChar w:fldCharType="separate"/>
            </w:r>
            <w:r w:rsidR="00226A65" w:rsidRPr="00490DAB">
              <w:rPr>
                <w:webHidden/>
              </w:rPr>
              <w:t>6</w:t>
            </w:r>
            <w:r w:rsidR="00226A65" w:rsidRPr="00490DAB">
              <w:rPr>
                <w:webHidden/>
              </w:rPr>
              <w:fldChar w:fldCharType="end"/>
            </w:r>
          </w:hyperlink>
        </w:p>
        <w:p w:rsidR="00226A65" w:rsidRPr="00490DAB" w:rsidRDefault="007B3FF4">
          <w:pPr>
            <w:pStyle w:val="TOC2"/>
            <w:rPr>
              <w:b w:val="0"/>
              <w:noProof/>
            </w:rPr>
          </w:pPr>
          <w:hyperlink w:anchor="_Toc529308278" w:history="1">
            <w:r w:rsidR="00226A65" w:rsidRPr="00490DAB">
              <w:rPr>
                <w:rStyle w:val="Hyperlink"/>
                <w:rFonts w:ascii="Times New Roman" w:hAnsi="Times New Roman" w:cs="Times New Roman"/>
                <w:noProof/>
                <w:color w:val="auto"/>
              </w:rPr>
              <w:t>A.</w:t>
            </w:r>
            <w:r w:rsidR="00226A65" w:rsidRPr="00490DAB">
              <w:rPr>
                <w:b w:val="0"/>
                <w:noProof/>
              </w:rPr>
              <w:tab/>
            </w:r>
            <w:r w:rsidR="00226A65" w:rsidRPr="00490DAB">
              <w:rPr>
                <w:rStyle w:val="Hyperlink"/>
                <w:rFonts w:ascii="Times New Roman" w:hAnsi="Times New Roman" w:cs="Times New Roman"/>
                <w:noProof/>
                <w:color w:val="auto"/>
              </w:rPr>
              <w:t>Identitas Program Studi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_Toc529308278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7B3FF4">
          <w:pPr>
            <w:pStyle w:val="TOC2"/>
            <w:rPr>
              <w:b w:val="0"/>
              <w:noProof/>
            </w:rPr>
          </w:pPr>
          <w:hyperlink w:anchor="_Toc529308279" w:history="1">
            <w:r w:rsidR="00226A65" w:rsidRPr="00490DAB">
              <w:rPr>
                <w:rStyle w:val="Hyperlink"/>
                <w:rFonts w:ascii="Times New Roman" w:hAnsi="Times New Roman" w:cs="Times New Roman"/>
                <w:noProof/>
                <w:color w:val="auto"/>
              </w:rPr>
              <w:t>B.</w:t>
            </w:r>
            <w:r w:rsidR="00226A65" w:rsidRPr="00490DAB">
              <w:rPr>
                <w:b w:val="0"/>
                <w:noProof/>
              </w:rPr>
              <w:tab/>
            </w:r>
            <w:r w:rsidR="00226A65" w:rsidRPr="00490DAB">
              <w:rPr>
                <w:rStyle w:val="Hyperlink"/>
                <w:rFonts w:ascii="Times New Roman" w:hAnsi="Times New Roman" w:cs="Times New Roman"/>
                <w:noProof/>
                <w:color w:val="auto"/>
              </w:rPr>
              <w:t>Nalar Pembaharuan Kurikulum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_Toc529308279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7B3FF4">
          <w:pPr>
            <w:pStyle w:val="TOC2"/>
            <w:rPr>
              <w:b w:val="0"/>
              <w:noProof/>
            </w:rPr>
          </w:pPr>
          <w:hyperlink w:anchor="_Toc529308280" w:history="1">
            <w:r w:rsidR="00226A65" w:rsidRPr="00490DAB">
              <w:rPr>
                <w:rStyle w:val="Hyperlink"/>
                <w:rFonts w:ascii="Times New Roman" w:hAnsi="Times New Roman" w:cs="Times New Roman"/>
                <w:noProof/>
                <w:color w:val="auto"/>
                <w:lang w:val="fi-FI"/>
              </w:rPr>
              <w:t>C.</w:t>
            </w:r>
            <w:r w:rsidR="00226A65" w:rsidRPr="00490DAB">
              <w:rPr>
                <w:b w:val="0"/>
                <w:noProof/>
              </w:rPr>
              <w:tab/>
            </w:r>
            <w:r w:rsidR="00226A65" w:rsidRPr="00490DAB">
              <w:rPr>
                <w:rStyle w:val="Hyperlink"/>
                <w:rFonts w:ascii="Times New Roman" w:hAnsi="Times New Roman" w:cs="Times New Roman"/>
                <w:noProof/>
                <w:color w:val="auto"/>
              </w:rPr>
              <w:t>Visi dan Misi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_Toc529308280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7B3FF4">
          <w:pPr>
            <w:pStyle w:val="TOC3"/>
            <w:rPr>
              <w:noProof/>
            </w:rPr>
          </w:pPr>
          <w:hyperlink w:anchor="_Toc529308281" w:history="1">
            <w:r w:rsidR="00226A65" w:rsidRPr="00490DAB">
              <w:rPr>
                <w:rStyle w:val="Hyperlink"/>
                <w:rFonts w:ascii="Times New Roman" w:hAnsi="Times New Roman" w:cs="Times New Roman"/>
                <w:noProof/>
                <w:color w:val="auto"/>
              </w:rPr>
              <w:t>1.</w:t>
            </w:r>
            <w:r w:rsidR="00226A65" w:rsidRPr="00490DAB">
              <w:rPr>
                <w:noProof/>
              </w:rPr>
              <w:tab/>
            </w:r>
            <w:r w:rsidR="00226A65" w:rsidRPr="00490DAB">
              <w:rPr>
                <w:rStyle w:val="Hyperlink"/>
                <w:rFonts w:ascii="Times New Roman" w:hAnsi="Times New Roman" w:cs="Times New Roman"/>
                <w:noProof/>
                <w:color w:val="auto"/>
              </w:rPr>
              <w:t>Visi: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_Toc529308281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7B3FF4">
          <w:pPr>
            <w:pStyle w:val="TOC3"/>
            <w:rPr>
              <w:noProof/>
            </w:rPr>
          </w:pPr>
          <w:hyperlink w:anchor="_Toc529308282" w:history="1">
            <w:r w:rsidR="00226A65" w:rsidRPr="00490DAB">
              <w:rPr>
                <w:rStyle w:val="Hyperlink"/>
                <w:rFonts w:ascii="Times New Roman" w:hAnsi="Times New Roman" w:cs="Times New Roman"/>
                <w:noProof/>
                <w:color w:val="auto"/>
              </w:rPr>
              <w:t>2.</w:t>
            </w:r>
            <w:r w:rsidR="00226A65" w:rsidRPr="00490DAB">
              <w:rPr>
                <w:noProof/>
              </w:rPr>
              <w:tab/>
            </w:r>
            <w:r w:rsidR="00226A65" w:rsidRPr="00490DAB">
              <w:rPr>
                <w:rStyle w:val="Hyperlink"/>
                <w:rFonts w:ascii="Times New Roman" w:hAnsi="Times New Roman" w:cs="Times New Roman"/>
                <w:noProof/>
                <w:color w:val="auto"/>
              </w:rPr>
              <w:t>Misi: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_Toc529308282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7B3FF4">
          <w:pPr>
            <w:pStyle w:val="TOC2"/>
            <w:rPr>
              <w:b w:val="0"/>
              <w:noProof/>
            </w:rPr>
          </w:pPr>
          <w:hyperlink w:anchor="_Toc529308283" w:history="1">
            <w:r w:rsidR="00226A65" w:rsidRPr="00490DAB">
              <w:rPr>
                <w:rStyle w:val="Hyperlink"/>
                <w:rFonts w:ascii="Times New Roman" w:hAnsi="Times New Roman" w:cs="Times New Roman"/>
                <w:noProof/>
                <w:color w:val="auto"/>
                <w:lang w:val="fi-FI"/>
              </w:rPr>
              <w:t>D.</w:t>
            </w:r>
            <w:r w:rsidR="00226A65" w:rsidRPr="00490DAB">
              <w:rPr>
                <w:b w:val="0"/>
                <w:noProof/>
              </w:rPr>
              <w:tab/>
            </w:r>
            <w:r w:rsidR="00226A65" w:rsidRPr="00490DAB">
              <w:rPr>
                <w:rStyle w:val="Hyperlink"/>
                <w:rFonts w:ascii="Times New Roman" w:hAnsi="Times New Roman" w:cs="Times New Roman"/>
                <w:noProof/>
                <w:color w:val="auto"/>
              </w:rPr>
              <w:t>Tujuan Prodi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_Toc529308283 \h </w:instrText>
            </w:r>
            <w:r w:rsidR="00226A65" w:rsidRPr="00490DAB">
              <w:rPr>
                <w:noProof/>
                <w:webHidden/>
              </w:rPr>
            </w:r>
            <w:r w:rsidR="00226A65" w:rsidRPr="00490DAB">
              <w:rPr>
                <w:noProof/>
                <w:webHidden/>
              </w:rPr>
              <w:fldChar w:fldCharType="separate"/>
            </w:r>
            <w:r w:rsidR="00226A65" w:rsidRPr="00490DAB">
              <w:rPr>
                <w:noProof/>
                <w:webHidden/>
              </w:rPr>
              <w:t>7</w:t>
            </w:r>
            <w:r w:rsidR="00226A65" w:rsidRPr="00490DAB">
              <w:rPr>
                <w:noProof/>
                <w:webHidden/>
              </w:rPr>
              <w:fldChar w:fldCharType="end"/>
            </w:r>
          </w:hyperlink>
        </w:p>
        <w:p w:rsidR="00226A65" w:rsidRPr="00490DAB" w:rsidRDefault="007B3FF4">
          <w:pPr>
            <w:pStyle w:val="TOC2"/>
            <w:rPr>
              <w:b w:val="0"/>
              <w:noProof/>
            </w:rPr>
          </w:pPr>
          <w:hyperlink w:anchor="_Toc529308284" w:history="1">
            <w:r w:rsidR="00226A65" w:rsidRPr="00490DAB">
              <w:rPr>
                <w:rStyle w:val="Hyperlink"/>
                <w:rFonts w:ascii="Times New Roman" w:hAnsi="Times New Roman" w:cs="Times New Roman"/>
                <w:noProof/>
                <w:color w:val="auto"/>
              </w:rPr>
              <w:t>E.</w:t>
            </w:r>
            <w:r w:rsidR="00226A65" w:rsidRPr="00490DAB">
              <w:rPr>
                <w:b w:val="0"/>
                <w:noProof/>
              </w:rPr>
              <w:tab/>
            </w:r>
            <w:r w:rsidR="00226A65" w:rsidRPr="00490DAB">
              <w:rPr>
                <w:rStyle w:val="Hyperlink"/>
                <w:rFonts w:ascii="Times New Roman" w:hAnsi="Times New Roman" w:cs="Times New Roman"/>
                <w:noProof/>
                <w:color w:val="auto"/>
              </w:rPr>
              <w:t>Profil Lulusan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_Toc529308284 \h </w:instrText>
            </w:r>
            <w:r w:rsidR="00226A65" w:rsidRPr="00490DAB">
              <w:rPr>
                <w:noProof/>
                <w:webHidden/>
              </w:rPr>
            </w:r>
            <w:r w:rsidR="00226A65" w:rsidRPr="00490DAB">
              <w:rPr>
                <w:noProof/>
                <w:webHidden/>
              </w:rPr>
              <w:fldChar w:fldCharType="separate"/>
            </w:r>
            <w:r w:rsidR="00226A65" w:rsidRPr="00490DAB">
              <w:rPr>
                <w:noProof/>
                <w:webHidden/>
              </w:rPr>
              <w:t>7</w:t>
            </w:r>
            <w:r w:rsidR="00226A65" w:rsidRPr="00490DAB">
              <w:rPr>
                <w:noProof/>
                <w:webHidden/>
              </w:rPr>
              <w:fldChar w:fldCharType="end"/>
            </w:r>
          </w:hyperlink>
        </w:p>
        <w:p w:rsidR="00226A65" w:rsidRPr="00490DAB" w:rsidRDefault="007B3FF4">
          <w:pPr>
            <w:pStyle w:val="TOC2"/>
            <w:rPr>
              <w:b w:val="0"/>
              <w:noProof/>
            </w:rPr>
          </w:pPr>
          <w:hyperlink w:anchor="_Toc529308285" w:history="1">
            <w:r w:rsidR="00226A65" w:rsidRPr="00490DAB">
              <w:rPr>
                <w:rStyle w:val="Hyperlink"/>
                <w:rFonts w:ascii="Times New Roman" w:hAnsi="Times New Roman" w:cs="Times New Roman"/>
                <w:noProof/>
                <w:color w:val="auto"/>
              </w:rPr>
              <w:t>F.</w:t>
            </w:r>
            <w:r w:rsidR="00226A65" w:rsidRPr="00490DAB">
              <w:rPr>
                <w:b w:val="0"/>
                <w:noProof/>
              </w:rPr>
              <w:tab/>
            </w:r>
            <w:r w:rsidR="00226A65" w:rsidRPr="00490DAB">
              <w:rPr>
                <w:rStyle w:val="Hyperlink"/>
                <w:rFonts w:ascii="Times New Roman" w:hAnsi="Times New Roman" w:cs="Times New Roman"/>
                <w:noProof/>
                <w:color w:val="auto"/>
              </w:rPr>
              <w:t>Rumusan SCPL</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_Toc529308285 \h </w:instrText>
            </w:r>
            <w:r w:rsidR="00226A65" w:rsidRPr="00490DAB">
              <w:rPr>
                <w:noProof/>
                <w:webHidden/>
              </w:rPr>
            </w:r>
            <w:r w:rsidR="00226A65" w:rsidRPr="00490DAB">
              <w:rPr>
                <w:noProof/>
                <w:webHidden/>
              </w:rPr>
              <w:fldChar w:fldCharType="separate"/>
            </w:r>
            <w:r w:rsidR="00226A65" w:rsidRPr="00490DAB">
              <w:rPr>
                <w:noProof/>
                <w:webHidden/>
              </w:rPr>
              <w:t>8</w:t>
            </w:r>
            <w:r w:rsidR="00226A65" w:rsidRPr="00490DAB">
              <w:rPr>
                <w:noProof/>
                <w:webHidden/>
              </w:rPr>
              <w:fldChar w:fldCharType="end"/>
            </w:r>
          </w:hyperlink>
        </w:p>
        <w:p w:rsidR="00226A65" w:rsidRPr="00490DAB" w:rsidRDefault="007B3FF4">
          <w:pPr>
            <w:pStyle w:val="TOC2"/>
            <w:rPr>
              <w:b w:val="0"/>
              <w:noProof/>
            </w:rPr>
          </w:pPr>
          <w:hyperlink w:anchor="_Toc529308286" w:history="1">
            <w:r w:rsidR="00226A65" w:rsidRPr="00490DAB">
              <w:rPr>
                <w:rStyle w:val="Hyperlink"/>
                <w:rFonts w:ascii="Times New Roman" w:hAnsi="Times New Roman" w:cs="Times New Roman"/>
                <w:noProof/>
                <w:color w:val="auto"/>
              </w:rPr>
              <w:t>G.</w:t>
            </w:r>
            <w:r w:rsidR="00226A65" w:rsidRPr="00490DAB">
              <w:rPr>
                <w:b w:val="0"/>
                <w:noProof/>
              </w:rPr>
              <w:tab/>
            </w:r>
            <w:r w:rsidR="00226A65" w:rsidRPr="00490DAB">
              <w:rPr>
                <w:rStyle w:val="Hyperlink"/>
                <w:rFonts w:ascii="Times New Roman" w:hAnsi="Times New Roman" w:cs="Times New Roman"/>
                <w:noProof/>
                <w:color w:val="auto"/>
              </w:rPr>
              <w:t>Pemetaan Bahan Kajian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_Toc529308286 \h </w:instrText>
            </w:r>
            <w:r w:rsidR="00226A65" w:rsidRPr="00490DAB">
              <w:rPr>
                <w:noProof/>
                <w:webHidden/>
              </w:rPr>
            </w:r>
            <w:r w:rsidR="00226A65" w:rsidRPr="00490DAB">
              <w:rPr>
                <w:noProof/>
                <w:webHidden/>
              </w:rPr>
              <w:fldChar w:fldCharType="separate"/>
            </w:r>
            <w:r w:rsidR="00226A65" w:rsidRPr="00490DAB">
              <w:rPr>
                <w:noProof/>
                <w:webHidden/>
              </w:rPr>
              <w:t>18</w:t>
            </w:r>
            <w:r w:rsidR="00226A65" w:rsidRPr="00490DAB">
              <w:rPr>
                <w:noProof/>
                <w:webHidden/>
              </w:rPr>
              <w:fldChar w:fldCharType="end"/>
            </w:r>
          </w:hyperlink>
        </w:p>
        <w:p w:rsidR="00226A65" w:rsidRPr="00490DAB" w:rsidRDefault="007B3FF4">
          <w:pPr>
            <w:pStyle w:val="TOC2"/>
            <w:rPr>
              <w:b w:val="0"/>
              <w:noProof/>
            </w:rPr>
          </w:pPr>
          <w:hyperlink w:anchor="_Toc529308287" w:history="1">
            <w:r w:rsidR="00226A65" w:rsidRPr="00490DAB">
              <w:rPr>
                <w:rStyle w:val="Hyperlink"/>
                <w:rFonts w:ascii="Times New Roman" w:hAnsi="Times New Roman" w:cs="Times New Roman"/>
                <w:noProof/>
                <w:color w:val="auto"/>
              </w:rPr>
              <w:t>H.</w:t>
            </w:r>
            <w:r w:rsidR="00226A65" w:rsidRPr="00490DAB">
              <w:rPr>
                <w:b w:val="0"/>
                <w:noProof/>
              </w:rPr>
              <w:tab/>
            </w:r>
            <w:r w:rsidR="00226A65" w:rsidRPr="00490DAB">
              <w:rPr>
                <w:rStyle w:val="Hyperlink"/>
                <w:rFonts w:ascii="Times New Roman" w:hAnsi="Times New Roman" w:cs="Times New Roman"/>
                <w:noProof/>
                <w:color w:val="auto"/>
              </w:rPr>
              <w:t>Matriks Bahan Kajian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_Toc529308287 \h </w:instrText>
            </w:r>
            <w:r w:rsidR="00226A65" w:rsidRPr="00490DAB">
              <w:rPr>
                <w:noProof/>
                <w:webHidden/>
              </w:rPr>
            </w:r>
            <w:r w:rsidR="00226A65" w:rsidRPr="00490DAB">
              <w:rPr>
                <w:noProof/>
                <w:webHidden/>
              </w:rPr>
              <w:fldChar w:fldCharType="separate"/>
            </w:r>
            <w:r w:rsidR="00226A65" w:rsidRPr="00490DAB">
              <w:rPr>
                <w:noProof/>
                <w:webHidden/>
              </w:rPr>
              <w:t>20</w:t>
            </w:r>
            <w:r w:rsidR="00226A65" w:rsidRPr="00490DAB">
              <w:rPr>
                <w:noProof/>
                <w:webHidden/>
              </w:rPr>
              <w:fldChar w:fldCharType="end"/>
            </w:r>
          </w:hyperlink>
        </w:p>
        <w:p w:rsidR="00226A65" w:rsidRPr="00490DAB" w:rsidRDefault="007B3FF4">
          <w:pPr>
            <w:pStyle w:val="TOC2"/>
            <w:rPr>
              <w:b w:val="0"/>
              <w:noProof/>
            </w:rPr>
          </w:pPr>
          <w:hyperlink w:anchor="_Toc529308288" w:history="1">
            <w:r w:rsidR="00226A65" w:rsidRPr="00490DAB">
              <w:rPr>
                <w:rStyle w:val="Hyperlink"/>
                <w:rFonts w:ascii="Times New Roman" w:hAnsi="Times New Roman" w:cs="Times New Roman"/>
                <w:noProof/>
                <w:color w:val="auto"/>
              </w:rPr>
              <w:t>I.</w:t>
            </w:r>
            <w:r w:rsidR="00226A65" w:rsidRPr="00490DAB">
              <w:rPr>
                <w:b w:val="0"/>
                <w:noProof/>
              </w:rPr>
              <w:tab/>
            </w:r>
            <w:r w:rsidR="00226A65" w:rsidRPr="00490DAB">
              <w:rPr>
                <w:rStyle w:val="Hyperlink"/>
                <w:rFonts w:ascii="Times New Roman" w:hAnsi="Times New Roman" w:cs="Times New Roman"/>
                <w:noProof/>
                <w:color w:val="auto"/>
              </w:rPr>
              <w:t>Curriculum Mapping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_Toc529308288 \h </w:instrText>
            </w:r>
            <w:r w:rsidR="00226A65" w:rsidRPr="00490DAB">
              <w:rPr>
                <w:noProof/>
                <w:webHidden/>
              </w:rPr>
            </w:r>
            <w:r w:rsidR="00226A65" w:rsidRPr="00490DAB">
              <w:rPr>
                <w:noProof/>
                <w:webHidden/>
              </w:rPr>
              <w:fldChar w:fldCharType="separate"/>
            </w:r>
            <w:r w:rsidR="00226A65" w:rsidRPr="00490DAB">
              <w:rPr>
                <w:noProof/>
                <w:webHidden/>
              </w:rPr>
              <w:t>37</w:t>
            </w:r>
            <w:r w:rsidR="00226A65" w:rsidRPr="00490DAB">
              <w:rPr>
                <w:noProof/>
                <w:webHidden/>
              </w:rPr>
              <w:fldChar w:fldCharType="end"/>
            </w:r>
          </w:hyperlink>
        </w:p>
        <w:p w:rsidR="00226A65" w:rsidRPr="00490DAB" w:rsidRDefault="007B3FF4">
          <w:pPr>
            <w:pStyle w:val="TOC2"/>
            <w:rPr>
              <w:b w:val="0"/>
              <w:noProof/>
            </w:rPr>
          </w:pPr>
          <w:hyperlink w:anchor="_Toc529308289" w:history="1">
            <w:r w:rsidR="00226A65" w:rsidRPr="00490DAB">
              <w:rPr>
                <w:rStyle w:val="Hyperlink"/>
                <w:rFonts w:ascii="Times New Roman" w:hAnsi="Times New Roman" w:cs="Times New Roman"/>
                <w:noProof/>
                <w:color w:val="auto"/>
              </w:rPr>
              <w:t>J.</w:t>
            </w:r>
            <w:r w:rsidR="00226A65" w:rsidRPr="00490DAB">
              <w:rPr>
                <w:b w:val="0"/>
                <w:noProof/>
              </w:rPr>
              <w:tab/>
            </w:r>
            <w:r w:rsidR="00226A65" w:rsidRPr="00490DAB">
              <w:rPr>
                <w:rStyle w:val="Hyperlink"/>
                <w:rFonts w:ascii="Times New Roman" w:hAnsi="Times New Roman" w:cs="Times New Roman"/>
                <w:noProof/>
                <w:color w:val="auto"/>
              </w:rPr>
              <w:t>Struktur Kurikulum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_Toc529308289 \h </w:instrText>
            </w:r>
            <w:r w:rsidR="00226A65" w:rsidRPr="00490DAB">
              <w:rPr>
                <w:noProof/>
                <w:webHidden/>
              </w:rPr>
            </w:r>
            <w:r w:rsidR="00226A65" w:rsidRPr="00490DAB">
              <w:rPr>
                <w:noProof/>
                <w:webHidden/>
              </w:rPr>
              <w:fldChar w:fldCharType="separate"/>
            </w:r>
            <w:r w:rsidR="00226A65" w:rsidRPr="00490DAB">
              <w:rPr>
                <w:noProof/>
                <w:webHidden/>
              </w:rPr>
              <w:t>38</w:t>
            </w:r>
            <w:r w:rsidR="00226A65" w:rsidRPr="00490DAB">
              <w:rPr>
                <w:noProof/>
                <w:webHidden/>
              </w:rPr>
              <w:fldChar w:fldCharType="end"/>
            </w:r>
          </w:hyperlink>
        </w:p>
        <w:p w:rsidR="00226A65" w:rsidRPr="00490DAB" w:rsidRDefault="007B3FF4">
          <w:pPr>
            <w:pStyle w:val="TOC2"/>
            <w:rPr>
              <w:b w:val="0"/>
              <w:noProof/>
            </w:rPr>
          </w:pPr>
          <w:hyperlink w:anchor="_Toc529308290" w:history="1">
            <w:r w:rsidR="00226A65" w:rsidRPr="00490DAB">
              <w:rPr>
                <w:rStyle w:val="Hyperlink"/>
                <w:rFonts w:ascii="Times New Roman" w:hAnsi="Times New Roman" w:cs="Times New Roman"/>
                <w:noProof/>
                <w:color w:val="auto"/>
              </w:rPr>
              <w:t>K.</w:t>
            </w:r>
            <w:r w:rsidR="00226A65" w:rsidRPr="00490DAB">
              <w:rPr>
                <w:b w:val="0"/>
                <w:noProof/>
              </w:rPr>
              <w:tab/>
            </w:r>
            <w:r w:rsidR="00226A65" w:rsidRPr="00490DAB">
              <w:rPr>
                <w:rStyle w:val="Hyperlink"/>
                <w:rFonts w:ascii="Times New Roman" w:hAnsi="Times New Roman" w:cs="Times New Roman"/>
                <w:noProof/>
                <w:color w:val="auto"/>
              </w:rPr>
              <w:t>Sebaran Matakuliah Persemester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_Toc529308290 \h </w:instrText>
            </w:r>
            <w:r w:rsidR="00226A65" w:rsidRPr="00490DAB">
              <w:rPr>
                <w:noProof/>
                <w:webHidden/>
              </w:rPr>
            </w:r>
            <w:r w:rsidR="00226A65" w:rsidRPr="00490DAB">
              <w:rPr>
                <w:noProof/>
                <w:webHidden/>
              </w:rPr>
              <w:fldChar w:fldCharType="separate"/>
            </w:r>
            <w:r w:rsidR="00226A65" w:rsidRPr="00490DAB">
              <w:rPr>
                <w:noProof/>
                <w:webHidden/>
              </w:rPr>
              <w:t>43</w:t>
            </w:r>
            <w:r w:rsidR="00226A65" w:rsidRPr="00490DAB">
              <w:rPr>
                <w:noProof/>
                <w:webHidden/>
              </w:rPr>
              <w:fldChar w:fldCharType="end"/>
            </w:r>
          </w:hyperlink>
        </w:p>
        <w:p w:rsidR="00226A65" w:rsidRPr="00490DAB" w:rsidRDefault="007B3FF4">
          <w:pPr>
            <w:pStyle w:val="TOC2"/>
            <w:rPr>
              <w:b w:val="0"/>
              <w:noProof/>
            </w:rPr>
          </w:pPr>
          <w:hyperlink w:anchor="_Toc529308291" w:history="1">
            <w:r w:rsidR="00226A65" w:rsidRPr="00490DAB">
              <w:rPr>
                <w:rStyle w:val="Hyperlink"/>
                <w:rFonts w:ascii="Times New Roman" w:hAnsi="Times New Roman" w:cs="Times New Roman"/>
                <w:noProof/>
                <w:color w:val="auto"/>
                <w:lang w:val="id-ID"/>
              </w:rPr>
              <w:t>L.</w:t>
            </w:r>
            <w:r w:rsidR="00226A65" w:rsidRPr="00490DAB">
              <w:rPr>
                <w:b w:val="0"/>
                <w:noProof/>
              </w:rPr>
              <w:tab/>
            </w:r>
            <w:r w:rsidR="00226A65" w:rsidRPr="00490DAB">
              <w:rPr>
                <w:rStyle w:val="Hyperlink"/>
                <w:rFonts w:ascii="Times New Roman" w:hAnsi="Times New Roman" w:cs="Times New Roman"/>
                <w:noProof/>
                <w:color w:val="auto"/>
              </w:rPr>
              <w:t>Deskripsi Mataku</w:t>
            </w:r>
            <w:r w:rsidR="00226A65" w:rsidRPr="00490DAB">
              <w:rPr>
                <w:rStyle w:val="Hyperlink"/>
                <w:rFonts w:ascii="Times New Roman" w:hAnsi="Times New Roman" w:cs="Times New Roman"/>
                <w:noProof/>
                <w:color w:val="auto"/>
                <w:lang w:val="id-ID"/>
              </w:rPr>
              <w:t>l</w:t>
            </w:r>
            <w:r w:rsidR="00226A65" w:rsidRPr="00490DAB">
              <w:rPr>
                <w:rStyle w:val="Hyperlink"/>
                <w:rFonts w:ascii="Times New Roman" w:hAnsi="Times New Roman" w:cs="Times New Roman"/>
                <w:noProof/>
                <w:color w:val="auto"/>
              </w:rPr>
              <w:t>iah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_Toc529308291 \h </w:instrText>
            </w:r>
            <w:r w:rsidR="00226A65" w:rsidRPr="00490DAB">
              <w:rPr>
                <w:noProof/>
                <w:webHidden/>
              </w:rPr>
            </w:r>
            <w:r w:rsidR="00226A65" w:rsidRPr="00490DAB">
              <w:rPr>
                <w:noProof/>
                <w:webHidden/>
              </w:rPr>
              <w:fldChar w:fldCharType="separate"/>
            </w:r>
            <w:r w:rsidR="00226A65" w:rsidRPr="00490DAB">
              <w:rPr>
                <w:noProof/>
                <w:webHidden/>
              </w:rPr>
              <w:t>45</w:t>
            </w:r>
            <w:r w:rsidR="00226A65" w:rsidRPr="00490DAB">
              <w:rPr>
                <w:noProof/>
                <w:webHidden/>
              </w:rPr>
              <w:fldChar w:fldCharType="end"/>
            </w:r>
          </w:hyperlink>
        </w:p>
        <w:p w:rsidR="00226A65" w:rsidRPr="00490DAB" w:rsidRDefault="007B3FF4">
          <w:pPr>
            <w:pStyle w:val="TOC3"/>
            <w:rPr>
              <w:noProof/>
            </w:rPr>
          </w:pPr>
          <w:hyperlink w:anchor="_Toc529308292" w:history="1">
            <w:r w:rsidR="00226A65" w:rsidRPr="00490DAB">
              <w:rPr>
                <w:rStyle w:val="Hyperlink"/>
                <w:rFonts w:ascii="Times New Roman" w:hAnsi="Times New Roman" w:cs="Times New Roman"/>
                <w:noProof/>
                <w:color w:val="auto"/>
                <w:lang w:val="id-ID"/>
              </w:rPr>
              <w:t>1.</w:t>
            </w:r>
            <w:r w:rsidR="00226A65" w:rsidRPr="00490DAB">
              <w:rPr>
                <w:noProof/>
              </w:rPr>
              <w:tab/>
            </w:r>
            <w:r w:rsidR="00226A65" w:rsidRPr="00490DAB">
              <w:rPr>
                <w:rStyle w:val="Hyperlink"/>
                <w:rFonts w:ascii="Times New Roman" w:hAnsi="Times New Roman" w:cs="Times New Roman"/>
                <w:bCs/>
                <w:noProof/>
                <w:color w:val="auto"/>
              </w:rPr>
              <w:t>Mekanika Statis Tentu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_Toc529308292 \h </w:instrText>
            </w:r>
            <w:r w:rsidR="00226A65" w:rsidRPr="00490DAB">
              <w:rPr>
                <w:noProof/>
                <w:webHidden/>
              </w:rPr>
            </w:r>
            <w:r w:rsidR="00226A65" w:rsidRPr="00490DAB">
              <w:rPr>
                <w:noProof/>
                <w:webHidden/>
              </w:rPr>
              <w:fldChar w:fldCharType="separate"/>
            </w:r>
            <w:r w:rsidR="00226A65" w:rsidRPr="00490DAB">
              <w:rPr>
                <w:noProof/>
                <w:webHidden/>
              </w:rPr>
              <w:t>45</w:t>
            </w:r>
            <w:r w:rsidR="00226A65" w:rsidRPr="00490DAB">
              <w:rPr>
                <w:noProof/>
                <w:webHidden/>
              </w:rPr>
              <w:fldChar w:fldCharType="end"/>
            </w:r>
          </w:hyperlink>
        </w:p>
        <w:p w:rsidR="00226A65" w:rsidRPr="00490DAB" w:rsidRDefault="007B3FF4">
          <w:pPr>
            <w:pStyle w:val="TOC3"/>
            <w:rPr>
              <w:noProof/>
            </w:rPr>
          </w:pPr>
          <w:hyperlink w:anchor="_Toc529308293" w:history="1">
            <w:r w:rsidR="00226A65" w:rsidRPr="00490DAB">
              <w:rPr>
                <w:rStyle w:val="Hyperlink"/>
                <w:rFonts w:ascii="Times New Roman" w:hAnsi="Times New Roman" w:cs="Times New Roman"/>
                <w:noProof/>
                <w:color w:val="auto"/>
                <w:lang w:val="id-ID"/>
              </w:rPr>
              <w:t>2.</w:t>
            </w:r>
            <w:r w:rsidR="00226A65" w:rsidRPr="00490DAB">
              <w:rPr>
                <w:noProof/>
              </w:rPr>
              <w:tab/>
            </w:r>
            <w:r w:rsidR="00226A65" w:rsidRPr="00490DAB">
              <w:rPr>
                <w:rStyle w:val="Hyperlink"/>
                <w:rFonts w:ascii="Times New Roman" w:hAnsi="Times New Roman" w:cs="Times New Roman"/>
                <w:noProof/>
                <w:color w:val="auto"/>
                <w:lang w:val="id-ID"/>
              </w:rPr>
              <w:t>Mekanika Statis Tak Tentu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_Toc529308293 \h </w:instrText>
            </w:r>
            <w:r w:rsidR="00226A65" w:rsidRPr="00490DAB">
              <w:rPr>
                <w:noProof/>
                <w:webHidden/>
              </w:rPr>
            </w:r>
            <w:r w:rsidR="00226A65" w:rsidRPr="00490DAB">
              <w:rPr>
                <w:noProof/>
                <w:webHidden/>
              </w:rPr>
              <w:fldChar w:fldCharType="separate"/>
            </w:r>
            <w:r w:rsidR="00226A65" w:rsidRPr="00490DAB">
              <w:rPr>
                <w:noProof/>
                <w:webHidden/>
              </w:rPr>
              <w:t>46</w:t>
            </w:r>
            <w:r w:rsidR="00226A65" w:rsidRPr="00490DAB">
              <w:rPr>
                <w:noProof/>
                <w:webHidden/>
              </w:rPr>
              <w:fldChar w:fldCharType="end"/>
            </w:r>
          </w:hyperlink>
        </w:p>
        <w:p w:rsidR="00226A65" w:rsidRPr="00490DAB" w:rsidRDefault="007B3FF4">
          <w:pPr>
            <w:pStyle w:val="TOC3"/>
            <w:rPr>
              <w:noProof/>
            </w:rPr>
          </w:pPr>
          <w:hyperlink w:anchor="_Toc529308294" w:history="1">
            <w:r w:rsidR="00226A65" w:rsidRPr="00490DAB">
              <w:rPr>
                <w:rStyle w:val="Hyperlink"/>
                <w:rFonts w:ascii="Times New Roman" w:hAnsi="Times New Roman" w:cs="Times New Roman"/>
                <w:noProof/>
                <w:color w:val="auto"/>
                <w:lang w:val="id-ID"/>
              </w:rPr>
              <w:t>3.</w:t>
            </w:r>
            <w:r w:rsidR="00226A65" w:rsidRPr="00490DAB">
              <w:rPr>
                <w:noProof/>
              </w:rPr>
              <w:tab/>
            </w:r>
            <w:r w:rsidR="00226A65" w:rsidRPr="00490DAB">
              <w:rPr>
                <w:rStyle w:val="Hyperlink"/>
                <w:rFonts w:ascii="Times New Roman" w:hAnsi="Times New Roman" w:cs="Times New Roman"/>
                <w:noProof/>
                <w:color w:val="auto"/>
                <w:lang w:val="id-ID"/>
              </w:rPr>
              <w:t>Balok dan Pelat Beton Bertulang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_Toc529308294 \h </w:instrText>
            </w:r>
            <w:r w:rsidR="00226A65" w:rsidRPr="00490DAB">
              <w:rPr>
                <w:noProof/>
                <w:webHidden/>
              </w:rPr>
            </w:r>
            <w:r w:rsidR="00226A65" w:rsidRPr="00490DAB">
              <w:rPr>
                <w:noProof/>
                <w:webHidden/>
              </w:rPr>
              <w:fldChar w:fldCharType="separate"/>
            </w:r>
            <w:r w:rsidR="00226A65" w:rsidRPr="00490DAB">
              <w:rPr>
                <w:noProof/>
                <w:webHidden/>
              </w:rPr>
              <w:t>47</w:t>
            </w:r>
            <w:r w:rsidR="00226A65" w:rsidRPr="00490DAB">
              <w:rPr>
                <w:noProof/>
                <w:webHidden/>
              </w:rPr>
              <w:fldChar w:fldCharType="end"/>
            </w:r>
          </w:hyperlink>
        </w:p>
        <w:p w:rsidR="00226A65" w:rsidRPr="00490DAB" w:rsidRDefault="007B3FF4">
          <w:pPr>
            <w:pStyle w:val="TOC3"/>
            <w:rPr>
              <w:noProof/>
            </w:rPr>
          </w:pPr>
          <w:hyperlink w:anchor="_Toc529308295" w:history="1">
            <w:r w:rsidR="00226A65" w:rsidRPr="00490DAB">
              <w:rPr>
                <w:rStyle w:val="Hyperlink"/>
                <w:rFonts w:ascii="Times New Roman" w:hAnsi="Times New Roman" w:cs="Times New Roman"/>
                <w:noProof/>
                <w:color w:val="auto"/>
                <w:lang w:val="id-ID"/>
              </w:rPr>
              <w:t>4.</w:t>
            </w:r>
            <w:r w:rsidR="00226A65" w:rsidRPr="00490DAB">
              <w:rPr>
                <w:noProof/>
              </w:rPr>
              <w:tab/>
            </w:r>
            <w:r w:rsidR="00226A65" w:rsidRPr="00490DAB">
              <w:rPr>
                <w:rStyle w:val="Hyperlink"/>
                <w:rFonts w:ascii="Times New Roman" w:hAnsi="Times New Roman" w:cs="Times New Roman"/>
                <w:noProof/>
                <w:color w:val="auto"/>
                <w:lang w:val="id-ID"/>
              </w:rPr>
              <w:t>Kolom dan Pondasi Beton Bertulang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_Toc529308295 \h </w:instrText>
            </w:r>
            <w:r w:rsidR="00226A65" w:rsidRPr="00490DAB">
              <w:rPr>
                <w:noProof/>
                <w:webHidden/>
              </w:rPr>
            </w:r>
            <w:r w:rsidR="00226A65" w:rsidRPr="00490DAB">
              <w:rPr>
                <w:noProof/>
                <w:webHidden/>
              </w:rPr>
              <w:fldChar w:fldCharType="separate"/>
            </w:r>
            <w:r w:rsidR="00226A65" w:rsidRPr="00490DAB">
              <w:rPr>
                <w:noProof/>
                <w:webHidden/>
              </w:rPr>
              <w:t>48</w:t>
            </w:r>
            <w:r w:rsidR="00226A65" w:rsidRPr="00490DAB">
              <w:rPr>
                <w:noProof/>
                <w:webHidden/>
              </w:rPr>
              <w:fldChar w:fldCharType="end"/>
            </w:r>
          </w:hyperlink>
        </w:p>
        <w:p w:rsidR="00226A65" w:rsidRPr="00490DAB" w:rsidRDefault="007B3FF4">
          <w:pPr>
            <w:pStyle w:val="TOC3"/>
            <w:rPr>
              <w:noProof/>
            </w:rPr>
          </w:pPr>
          <w:hyperlink w:anchor="_Toc529308296" w:history="1">
            <w:r w:rsidR="00226A65" w:rsidRPr="00490DAB">
              <w:rPr>
                <w:rStyle w:val="Hyperlink"/>
                <w:rFonts w:ascii="Times New Roman" w:hAnsi="Times New Roman" w:cs="Times New Roman"/>
                <w:noProof/>
                <w:color w:val="auto"/>
                <w:lang w:val="id-ID"/>
              </w:rPr>
              <w:t>5.</w:t>
            </w:r>
            <w:r w:rsidR="00226A65" w:rsidRPr="00490DAB">
              <w:rPr>
                <w:noProof/>
              </w:rPr>
              <w:tab/>
            </w:r>
            <w:r w:rsidR="00226A65" w:rsidRPr="00490DAB">
              <w:rPr>
                <w:rStyle w:val="Hyperlink"/>
                <w:rFonts w:ascii="Times New Roman" w:hAnsi="Times New Roman" w:cs="Times New Roman"/>
                <w:noProof/>
                <w:color w:val="auto"/>
                <w:lang w:val="id-ID"/>
              </w:rPr>
              <w:t>Struktur Rangka</w:t>
            </w:r>
            <w:r w:rsidR="00226A65" w:rsidRPr="00490DAB">
              <w:rPr>
                <w:rStyle w:val="Hyperlink"/>
                <w:rFonts w:ascii="Times New Roman" w:hAnsi="Times New Roman" w:cs="Times New Roman"/>
                <w:noProof/>
                <w:color w:val="auto"/>
              </w:rPr>
              <w:t xml:space="preserve"> </w:t>
            </w:r>
            <w:r w:rsidR="00226A65" w:rsidRPr="00490DAB">
              <w:rPr>
                <w:rStyle w:val="Hyperlink"/>
                <w:rFonts w:ascii="Times New Roman" w:hAnsi="Times New Roman" w:cs="Times New Roman"/>
                <w:noProof/>
                <w:color w:val="auto"/>
                <w:lang w:val="id-ID"/>
              </w:rPr>
              <w:t>B</w:t>
            </w:r>
            <w:r w:rsidR="00226A65" w:rsidRPr="00490DAB">
              <w:rPr>
                <w:rStyle w:val="Hyperlink"/>
                <w:rFonts w:ascii="Times New Roman" w:hAnsi="Times New Roman" w:cs="Times New Roman"/>
                <w:noProof/>
                <w:color w:val="auto"/>
              </w:rPr>
              <w:t>aja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_Toc529308296 \h </w:instrText>
            </w:r>
            <w:r w:rsidR="00226A65" w:rsidRPr="00490DAB">
              <w:rPr>
                <w:noProof/>
                <w:webHidden/>
              </w:rPr>
            </w:r>
            <w:r w:rsidR="00226A65" w:rsidRPr="00490DAB">
              <w:rPr>
                <w:noProof/>
                <w:webHidden/>
              </w:rPr>
              <w:fldChar w:fldCharType="separate"/>
            </w:r>
            <w:r w:rsidR="00226A65" w:rsidRPr="00490DAB">
              <w:rPr>
                <w:noProof/>
                <w:webHidden/>
              </w:rPr>
              <w:t>49</w:t>
            </w:r>
            <w:r w:rsidR="00226A65" w:rsidRPr="00490DAB">
              <w:rPr>
                <w:noProof/>
                <w:webHidden/>
              </w:rPr>
              <w:fldChar w:fldCharType="end"/>
            </w:r>
          </w:hyperlink>
        </w:p>
        <w:p w:rsidR="00226A65" w:rsidRPr="00490DAB" w:rsidRDefault="007B3FF4">
          <w:pPr>
            <w:pStyle w:val="TOC3"/>
            <w:rPr>
              <w:noProof/>
            </w:rPr>
          </w:pPr>
          <w:hyperlink w:anchor="_Toc529308297" w:history="1">
            <w:r w:rsidR="00226A65" w:rsidRPr="00490DAB">
              <w:rPr>
                <w:rStyle w:val="Hyperlink"/>
                <w:rFonts w:ascii="Times New Roman" w:hAnsi="Times New Roman" w:cs="Times New Roman"/>
                <w:noProof/>
                <w:color w:val="auto"/>
                <w:lang w:val="id-ID"/>
              </w:rPr>
              <w:t>6.</w:t>
            </w:r>
            <w:r w:rsidR="00226A65" w:rsidRPr="00490DAB">
              <w:rPr>
                <w:noProof/>
              </w:rPr>
              <w:tab/>
            </w:r>
            <w:r w:rsidR="00226A65" w:rsidRPr="00490DAB">
              <w:rPr>
                <w:rStyle w:val="Hyperlink"/>
                <w:rFonts w:ascii="Times New Roman" w:hAnsi="Times New Roman" w:cs="Times New Roman"/>
                <w:noProof/>
                <w:color w:val="auto"/>
                <w:lang w:val="id-ID"/>
              </w:rPr>
              <w:t>Struktur P</w:t>
            </w:r>
            <w:r w:rsidR="00226A65" w:rsidRPr="00490DAB">
              <w:rPr>
                <w:rStyle w:val="Hyperlink"/>
                <w:rFonts w:ascii="Times New Roman" w:hAnsi="Times New Roman" w:cs="Times New Roman"/>
                <w:noProof/>
                <w:color w:val="auto"/>
              </w:rPr>
              <w:t xml:space="preserve">ortal </w:t>
            </w:r>
            <w:r w:rsidR="00226A65" w:rsidRPr="00490DAB">
              <w:rPr>
                <w:rStyle w:val="Hyperlink"/>
                <w:rFonts w:ascii="Times New Roman" w:hAnsi="Times New Roman" w:cs="Times New Roman"/>
                <w:noProof/>
                <w:color w:val="auto"/>
                <w:lang w:val="id-ID"/>
              </w:rPr>
              <w:t>B</w:t>
            </w:r>
            <w:r w:rsidR="00226A65" w:rsidRPr="00490DAB">
              <w:rPr>
                <w:rStyle w:val="Hyperlink"/>
                <w:rFonts w:ascii="Times New Roman" w:hAnsi="Times New Roman" w:cs="Times New Roman"/>
                <w:noProof/>
                <w:color w:val="auto"/>
              </w:rPr>
              <w:t>aja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_Toc529308297 \h </w:instrText>
            </w:r>
            <w:r w:rsidR="00226A65" w:rsidRPr="00490DAB">
              <w:rPr>
                <w:noProof/>
                <w:webHidden/>
              </w:rPr>
            </w:r>
            <w:r w:rsidR="00226A65" w:rsidRPr="00490DAB">
              <w:rPr>
                <w:noProof/>
                <w:webHidden/>
              </w:rPr>
              <w:fldChar w:fldCharType="separate"/>
            </w:r>
            <w:r w:rsidR="00226A65" w:rsidRPr="00490DAB">
              <w:rPr>
                <w:noProof/>
                <w:webHidden/>
              </w:rPr>
              <w:t>50</w:t>
            </w:r>
            <w:r w:rsidR="00226A65" w:rsidRPr="00490DAB">
              <w:rPr>
                <w:noProof/>
                <w:webHidden/>
              </w:rPr>
              <w:fldChar w:fldCharType="end"/>
            </w:r>
          </w:hyperlink>
        </w:p>
        <w:p w:rsidR="00226A65" w:rsidRPr="00490DAB" w:rsidRDefault="007B3FF4">
          <w:pPr>
            <w:pStyle w:val="TOC3"/>
            <w:rPr>
              <w:noProof/>
            </w:rPr>
          </w:pPr>
          <w:hyperlink w:anchor="_Toc529308298" w:history="1">
            <w:r w:rsidR="00226A65" w:rsidRPr="00490DAB">
              <w:rPr>
                <w:rStyle w:val="Hyperlink"/>
                <w:rFonts w:ascii="Times New Roman" w:hAnsi="Times New Roman" w:cs="Times New Roman"/>
                <w:noProof/>
                <w:color w:val="auto"/>
                <w:lang w:val="id-ID"/>
              </w:rPr>
              <w:t>7.</w:t>
            </w:r>
            <w:r w:rsidR="00226A65" w:rsidRPr="00490DAB">
              <w:rPr>
                <w:noProof/>
              </w:rPr>
              <w:tab/>
            </w:r>
            <w:r w:rsidR="00226A65" w:rsidRPr="00490DAB">
              <w:rPr>
                <w:rStyle w:val="Hyperlink"/>
                <w:rFonts w:ascii="Times New Roman" w:hAnsi="Times New Roman" w:cs="Times New Roman"/>
                <w:noProof/>
                <w:color w:val="auto"/>
              </w:rPr>
              <w:t xml:space="preserve">Workshop dan Finishing </w:t>
            </w:r>
            <w:r w:rsidR="00226A65" w:rsidRPr="00490DAB">
              <w:rPr>
                <w:rStyle w:val="Hyperlink"/>
                <w:rFonts w:ascii="Times New Roman" w:hAnsi="Times New Roman" w:cs="Times New Roman"/>
                <w:noProof/>
                <w:color w:val="auto"/>
                <w:lang w:val="id-ID"/>
              </w:rPr>
              <w:t>Kayu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_Toc529308298 \h </w:instrText>
            </w:r>
            <w:r w:rsidR="00226A65" w:rsidRPr="00490DAB">
              <w:rPr>
                <w:noProof/>
                <w:webHidden/>
              </w:rPr>
            </w:r>
            <w:r w:rsidR="00226A65" w:rsidRPr="00490DAB">
              <w:rPr>
                <w:noProof/>
                <w:webHidden/>
              </w:rPr>
              <w:fldChar w:fldCharType="separate"/>
            </w:r>
            <w:r w:rsidR="00226A65" w:rsidRPr="00490DAB">
              <w:rPr>
                <w:noProof/>
                <w:webHidden/>
              </w:rPr>
              <w:t>51</w:t>
            </w:r>
            <w:r w:rsidR="00226A65" w:rsidRPr="00490DAB">
              <w:rPr>
                <w:noProof/>
                <w:webHidden/>
              </w:rPr>
              <w:fldChar w:fldCharType="end"/>
            </w:r>
          </w:hyperlink>
        </w:p>
        <w:p w:rsidR="00226A65" w:rsidRPr="00490DAB" w:rsidRDefault="007B3FF4">
          <w:pPr>
            <w:pStyle w:val="TOC3"/>
            <w:rPr>
              <w:noProof/>
            </w:rPr>
          </w:pPr>
          <w:hyperlink w:anchor="_Toc529308299" w:history="1">
            <w:r w:rsidR="00226A65" w:rsidRPr="00490DAB">
              <w:rPr>
                <w:rStyle w:val="Hyperlink"/>
                <w:rFonts w:ascii="Times New Roman" w:hAnsi="Times New Roman" w:cs="Times New Roman"/>
                <w:noProof/>
                <w:color w:val="auto"/>
                <w:lang w:val="id-ID"/>
              </w:rPr>
              <w:t>8.</w:t>
            </w:r>
            <w:r w:rsidR="00226A65" w:rsidRPr="00490DAB">
              <w:rPr>
                <w:noProof/>
              </w:rPr>
              <w:tab/>
            </w:r>
            <w:r w:rsidR="00226A65" w:rsidRPr="00490DAB">
              <w:rPr>
                <w:rStyle w:val="Hyperlink"/>
                <w:rFonts w:ascii="Times New Roman" w:hAnsi="Times New Roman" w:cs="Times New Roman"/>
                <w:noProof/>
                <w:color w:val="auto"/>
              </w:rPr>
              <w:t>Mekanika Bahan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_Toc529308299 \h </w:instrText>
            </w:r>
            <w:r w:rsidR="00226A65" w:rsidRPr="00490DAB">
              <w:rPr>
                <w:noProof/>
                <w:webHidden/>
              </w:rPr>
            </w:r>
            <w:r w:rsidR="00226A65" w:rsidRPr="00490DAB">
              <w:rPr>
                <w:noProof/>
                <w:webHidden/>
              </w:rPr>
              <w:fldChar w:fldCharType="separate"/>
            </w:r>
            <w:r w:rsidR="00226A65" w:rsidRPr="00490DAB">
              <w:rPr>
                <w:noProof/>
                <w:webHidden/>
              </w:rPr>
              <w:t>52</w:t>
            </w:r>
            <w:r w:rsidR="00226A65" w:rsidRPr="00490DAB">
              <w:rPr>
                <w:noProof/>
                <w:webHidden/>
              </w:rPr>
              <w:fldChar w:fldCharType="end"/>
            </w:r>
          </w:hyperlink>
        </w:p>
        <w:p w:rsidR="00226A65" w:rsidRPr="00490DAB" w:rsidRDefault="007B3FF4">
          <w:pPr>
            <w:pStyle w:val="TOC3"/>
            <w:rPr>
              <w:noProof/>
            </w:rPr>
          </w:pPr>
          <w:hyperlink w:anchor="_Toc529308300" w:history="1">
            <w:r w:rsidR="00226A65" w:rsidRPr="00490DAB">
              <w:rPr>
                <w:rStyle w:val="Hyperlink"/>
                <w:rFonts w:ascii="Times New Roman" w:hAnsi="Times New Roman" w:cs="Times New Roman"/>
                <w:noProof/>
                <w:color w:val="auto"/>
                <w:lang w:val="id-ID"/>
              </w:rPr>
              <w:t>9.</w:t>
            </w:r>
            <w:r w:rsidR="00226A65" w:rsidRPr="00490DAB">
              <w:rPr>
                <w:noProof/>
              </w:rPr>
              <w:tab/>
            </w:r>
            <w:r w:rsidR="00226A65" w:rsidRPr="00490DAB">
              <w:rPr>
                <w:rStyle w:val="Hyperlink"/>
                <w:rFonts w:ascii="Times New Roman" w:hAnsi="Times New Roman" w:cs="Times New Roman"/>
                <w:noProof/>
                <w:color w:val="auto"/>
              </w:rPr>
              <w:t>Gambar Teknik</w:t>
            </w:r>
            <w:r w:rsidR="00226A65" w:rsidRPr="00490DAB">
              <w:rPr>
                <w:rStyle w:val="Hyperlink"/>
                <w:rFonts w:ascii="Times New Roman" w:hAnsi="Times New Roman" w:cs="Times New Roman"/>
                <w:noProof/>
                <w:color w:val="auto"/>
                <w:lang w:val="id-ID"/>
              </w:rPr>
              <w:t xml:space="preserve"> Dasar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_Toc529308300 \h </w:instrText>
            </w:r>
            <w:r w:rsidR="00226A65" w:rsidRPr="00490DAB">
              <w:rPr>
                <w:noProof/>
                <w:webHidden/>
              </w:rPr>
            </w:r>
            <w:r w:rsidR="00226A65" w:rsidRPr="00490DAB">
              <w:rPr>
                <w:noProof/>
                <w:webHidden/>
              </w:rPr>
              <w:fldChar w:fldCharType="separate"/>
            </w:r>
            <w:r w:rsidR="00226A65" w:rsidRPr="00490DAB">
              <w:rPr>
                <w:noProof/>
                <w:webHidden/>
              </w:rPr>
              <w:t>53</w:t>
            </w:r>
            <w:r w:rsidR="00226A65" w:rsidRPr="00490DAB">
              <w:rPr>
                <w:noProof/>
                <w:webHidden/>
              </w:rPr>
              <w:fldChar w:fldCharType="end"/>
            </w:r>
          </w:hyperlink>
        </w:p>
        <w:p w:rsidR="00226A65" w:rsidRPr="00490DAB" w:rsidRDefault="007B3FF4">
          <w:pPr>
            <w:pStyle w:val="TOC3"/>
            <w:rPr>
              <w:noProof/>
            </w:rPr>
          </w:pPr>
          <w:hyperlink w:anchor="_Toc529308301" w:history="1">
            <w:r w:rsidR="00226A65" w:rsidRPr="00490DAB">
              <w:rPr>
                <w:rStyle w:val="Hyperlink"/>
                <w:rFonts w:ascii="Times New Roman" w:hAnsi="Times New Roman" w:cs="Times New Roman"/>
                <w:noProof/>
                <w:color w:val="auto"/>
                <w:lang w:val="id-ID"/>
              </w:rPr>
              <w:t>10.</w:t>
            </w:r>
            <w:r w:rsidR="00226A65" w:rsidRPr="00490DAB">
              <w:rPr>
                <w:noProof/>
              </w:rPr>
              <w:tab/>
            </w:r>
            <w:r w:rsidR="00226A65" w:rsidRPr="00490DAB">
              <w:rPr>
                <w:rStyle w:val="Hyperlink"/>
                <w:rFonts w:ascii="Times New Roman" w:hAnsi="Times New Roman" w:cs="Times New Roman"/>
                <w:noProof/>
                <w:color w:val="auto"/>
              </w:rPr>
              <w:t>Gambar 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_Toc529308301 \h </w:instrText>
            </w:r>
            <w:r w:rsidR="00226A65" w:rsidRPr="00490DAB">
              <w:rPr>
                <w:noProof/>
                <w:webHidden/>
              </w:rPr>
            </w:r>
            <w:r w:rsidR="00226A65" w:rsidRPr="00490DAB">
              <w:rPr>
                <w:noProof/>
                <w:webHidden/>
              </w:rPr>
              <w:fldChar w:fldCharType="separate"/>
            </w:r>
            <w:r w:rsidR="00226A65" w:rsidRPr="00490DAB">
              <w:rPr>
                <w:noProof/>
                <w:webHidden/>
              </w:rPr>
              <w:t>54</w:t>
            </w:r>
            <w:r w:rsidR="00226A65" w:rsidRPr="00490DAB">
              <w:rPr>
                <w:noProof/>
                <w:webHidden/>
              </w:rPr>
              <w:fldChar w:fldCharType="end"/>
            </w:r>
          </w:hyperlink>
        </w:p>
        <w:p w:rsidR="00226A65" w:rsidRPr="00490DAB" w:rsidRDefault="007B3FF4">
          <w:pPr>
            <w:pStyle w:val="TOC3"/>
            <w:rPr>
              <w:noProof/>
            </w:rPr>
          </w:pPr>
          <w:hyperlink w:anchor="_Toc529308302" w:history="1">
            <w:r w:rsidR="00226A65" w:rsidRPr="00490DAB">
              <w:rPr>
                <w:rStyle w:val="Hyperlink"/>
                <w:rFonts w:ascii="Times New Roman" w:hAnsi="Times New Roman" w:cs="Times New Roman"/>
                <w:noProof/>
                <w:color w:val="auto"/>
                <w:lang w:val="id-ID"/>
              </w:rPr>
              <w:t>11.</w:t>
            </w:r>
            <w:r w:rsidR="00226A65" w:rsidRPr="00490DAB">
              <w:rPr>
                <w:noProof/>
              </w:rPr>
              <w:tab/>
            </w:r>
            <w:r w:rsidR="00226A65" w:rsidRPr="00490DAB">
              <w:rPr>
                <w:rStyle w:val="Hyperlink"/>
                <w:rFonts w:ascii="Times New Roman" w:hAnsi="Times New Roman" w:cs="Times New Roman"/>
                <w:noProof/>
                <w:color w:val="auto"/>
              </w:rPr>
              <w:t>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_Toc529308302 \h </w:instrText>
            </w:r>
            <w:r w:rsidR="00226A65" w:rsidRPr="00490DAB">
              <w:rPr>
                <w:noProof/>
                <w:webHidden/>
              </w:rPr>
            </w:r>
            <w:r w:rsidR="00226A65" w:rsidRPr="00490DAB">
              <w:rPr>
                <w:noProof/>
                <w:webHidden/>
              </w:rPr>
              <w:fldChar w:fldCharType="separate"/>
            </w:r>
            <w:r w:rsidR="00226A65" w:rsidRPr="00490DAB">
              <w:rPr>
                <w:noProof/>
                <w:webHidden/>
              </w:rPr>
              <w:t>55</w:t>
            </w:r>
            <w:r w:rsidR="00226A65" w:rsidRPr="00490DAB">
              <w:rPr>
                <w:noProof/>
                <w:webHidden/>
              </w:rPr>
              <w:fldChar w:fldCharType="end"/>
            </w:r>
          </w:hyperlink>
        </w:p>
        <w:p w:rsidR="00226A65" w:rsidRPr="00490DAB" w:rsidRDefault="007B3FF4">
          <w:pPr>
            <w:pStyle w:val="TOC3"/>
            <w:rPr>
              <w:noProof/>
            </w:rPr>
          </w:pPr>
          <w:hyperlink w:anchor="_Toc529308303" w:history="1">
            <w:r w:rsidR="00226A65" w:rsidRPr="00490DAB">
              <w:rPr>
                <w:rStyle w:val="Hyperlink"/>
                <w:rFonts w:ascii="Times New Roman" w:hAnsi="Times New Roman" w:cs="Times New Roman"/>
                <w:noProof/>
                <w:color w:val="auto"/>
                <w:lang w:val="id-ID"/>
              </w:rPr>
              <w:t>12.</w:t>
            </w:r>
            <w:r w:rsidR="00226A65" w:rsidRPr="00490DAB">
              <w:rPr>
                <w:noProof/>
              </w:rPr>
              <w:tab/>
            </w:r>
            <w:r w:rsidR="00226A65" w:rsidRPr="00490DAB">
              <w:rPr>
                <w:rStyle w:val="Hyperlink"/>
                <w:rFonts w:ascii="Times New Roman" w:hAnsi="Times New Roman" w:cs="Times New Roman"/>
                <w:noProof/>
                <w:color w:val="auto"/>
              </w:rPr>
              <w:t>Praktikum Pengujian Bahan dan Teknologi Beton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_Toc529308303 \h </w:instrText>
            </w:r>
            <w:r w:rsidR="00226A65" w:rsidRPr="00490DAB">
              <w:rPr>
                <w:noProof/>
                <w:webHidden/>
              </w:rPr>
            </w:r>
            <w:r w:rsidR="00226A65" w:rsidRPr="00490DAB">
              <w:rPr>
                <w:noProof/>
                <w:webHidden/>
              </w:rPr>
              <w:fldChar w:fldCharType="separate"/>
            </w:r>
            <w:r w:rsidR="00226A65" w:rsidRPr="00490DAB">
              <w:rPr>
                <w:noProof/>
                <w:webHidden/>
              </w:rPr>
              <w:t>56</w:t>
            </w:r>
            <w:r w:rsidR="00226A65" w:rsidRPr="00490DAB">
              <w:rPr>
                <w:noProof/>
                <w:webHidden/>
              </w:rPr>
              <w:fldChar w:fldCharType="end"/>
            </w:r>
          </w:hyperlink>
        </w:p>
        <w:p w:rsidR="00226A65" w:rsidRPr="00490DAB" w:rsidRDefault="007B3FF4">
          <w:pPr>
            <w:pStyle w:val="TOC3"/>
            <w:rPr>
              <w:noProof/>
            </w:rPr>
          </w:pPr>
          <w:hyperlink w:anchor="_Toc529308304" w:history="1">
            <w:r w:rsidR="00226A65" w:rsidRPr="00490DAB">
              <w:rPr>
                <w:rStyle w:val="Hyperlink"/>
                <w:rFonts w:ascii="Times New Roman" w:hAnsi="Times New Roman" w:cs="Times New Roman"/>
                <w:noProof/>
                <w:color w:val="auto"/>
                <w:lang w:val="id-ID"/>
              </w:rPr>
              <w:t>13.</w:t>
            </w:r>
            <w:r w:rsidR="00226A65" w:rsidRPr="00490DAB">
              <w:rPr>
                <w:noProof/>
              </w:rPr>
              <w:tab/>
            </w:r>
            <w:r w:rsidR="00226A65" w:rsidRPr="00490DAB">
              <w:rPr>
                <w:rStyle w:val="Hyperlink"/>
                <w:rFonts w:ascii="Times New Roman" w:hAnsi="Times New Roman" w:cs="Times New Roman"/>
                <w:noProof/>
                <w:color w:val="auto"/>
                <w:lang w:val="id-ID"/>
              </w:rPr>
              <w:t>Workshop Batu-Beton dan Finishing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_Toc529308304 \h </w:instrText>
            </w:r>
            <w:r w:rsidR="00226A65" w:rsidRPr="00490DAB">
              <w:rPr>
                <w:noProof/>
                <w:webHidden/>
              </w:rPr>
            </w:r>
            <w:r w:rsidR="00226A65" w:rsidRPr="00490DAB">
              <w:rPr>
                <w:noProof/>
                <w:webHidden/>
              </w:rPr>
              <w:fldChar w:fldCharType="separate"/>
            </w:r>
            <w:r w:rsidR="00226A65" w:rsidRPr="00490DAB">
              <w:rPr>
                <w:noProof/>
                <w:webHidden/>
              </w:rPr>
              <w:t>57</w:t>
            </w:r>
            <w:r w:rsidR="00226A65" w:rsidRPr="00490DAB">
              <w:rPr>
                <w:noProof/>
                <w:webHidden/>
              </w:rPr>
              <w:fldChar w:fldCharType="end"/>
            </w:r>
          </w:hyperlink>
        </w:p>
        <w:p w:rsidR="00226A65" w:rsidRPr="00490DAB" w:rsidRDefault="007B3FF4">
          <w:pPr>
            <w:pStyle w:val="TOC3"/>
            <w:rPr>
              <w:noProof/>
            </w:rPr>
          </w:pPr>
          <w:hyperlink w:anchor="_Toc529308305" w:history="1">
            <w:r w:rsidR="00226A65" w:rsidRPr="00490DAB">
              <w:rPr>
                <w:rStyle w:val="Hyperlink"/>
                <w:rFonts w:ascii="Times New Roman" w:hAnsi="Times New Roman" w:cs="Times New Roman"/>
                <w:noProof/>
                <w:color w:val="auto"/>
                <w:lang w:val="id-ID"/>
              </w:rPr>
              <w:t>14.</w:t>
            </w:r>
            <w:r w:rsidR="00226A65" w:rsidRPr="00490DAB">
              <w:rPr>
                <w:noProof/>
              </w:rPr>
              <w:tab/>
            </w:r>
            <w:r w:rsidR="00226A65" w:rsidRPr="00490DAB">
              <w:rPr>
                <w:rStyle w:val="Hyperlink"/>
                <w:rFonts w:ascii="Times New Roman" w:hAnsi="Times New Roman" w:cs="Times New Roman"/>
                <w:noProof/>
                <w:color w:val="auto"/>
              </w:rPr>
              <w:t xml:space="preserve">Manajemen Proyek </w:t>
            </w:r>
            <w:r w:rsidR="00226A65" w:rsidRPr="00490DAB">
              <w:rPr>
                <w:rStyle w:val="Hyperlink"/>
                <w:rFonts w:ascii="Times New Roman" w:hAnsi="Times New Roman" w:cs="Times New Roman"/>
                <w:noProof/>
                <w:color w:val="auto"/>
                <w:lang w:val="id-ID"/>
              </w:rPr>
              <w:t>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_Toc529308305 \h </w:instrText>
            </w:r>
            <w:r w:rsidR="00226A65" w:rsidRPr="00490DAB">
              <w:rPr>
                <w:noProof/>
                <w:webHidden/>
              </w:rPr>
            </w:r>
            <w:r w:rsidR="00226A65" w:rsidRPr="00490DAB">
              <w:rPr>
                <w:noProof/>
                <w:webHidden/>
              </w:rPr>
              <w:fldChar w:fldCharType="separate"/>
            </w:r>
            <w:r w:rsidR="00226A65" w:rsidRPr="00490DAB">
              <w:rPr>
                <w:noProof/>
                <w:webHidden/>
              </w:rPr>
              <w:t>58</w:t>
            </w:r>
            <w:r w:rsidR="00226A65" w:rsidRPr="00490DAB">
              <w:rPr>
                <w:noProof/>
                <w:webHidden/>
              </w:rPr>
              <w:fldChar w:fldCharType="end"/>
            </w:r>
          </w:hyperlink>
        </w:p>
        <w:p w:rsidR="00226A65" w:rsidRPr="00490DAB" w:rsidRDefault="007B3FF4">
          <w:pPr>
            <w:pStyle w:val="TOC3"/>
            <w:rPr>
              <w:noProof/>
            </w:rPr>
          </w:pPr>
          <w:hyperlink w:anchor="_Toc529308306" w:history="1">
            <w:r w:rsidR="00226A65" w:rsidRPr="00490DAB">
              <w:rPr>
                <w:rStyle w:val="Hyperlink"/>
                <w:rFonts w:ascii="Times New Roman" w:hAnsi="Times New Roman" w:cs="Times New Roman"/>
                <w:noProof/>
                <w:color w:val="auto"/>
                <w:lang w:val="id-ID"/>
              </w:rPr>
              <w:t>15.</w:t>
            </w:r>
            <w:r w:rsidR="00226A65" w:rsidRPr="00490DAB">
              <w:rPr>
                <w:noProof/>
              </w:rPr>
              <w:tab/>
            </w:r>
            <w:r w:rsidR="00226A65" w:rsidRPr="00490DAB">
              <w:rPr>
                <w:rStyle w:val="Hyperlink"/>
                <w:rFonts w:ascii="Times New Roman" w:hAnsi="Times New Roman" w:cs="Times New Roman"/>
                <w:noProof/>
                <w:color w:val="auto"/>
              </w:rPr>
              <w:t>Bahasa</w:t>
            </w:r>
            <w:r w:rsidR="00226A65" w:rsidRPr="00490DAB">
              <w:rPr>
                <w:rStyle w:val="Hyperlink"/>
                <w:rFonts w:ascii="Times New Roman" w:eastAsia="Times New Roman" w:hAnsi="Times New Roman" w:cs="Times New Roman"/>
                <w:noProof/>
                <w:color w:val="auto"/>
                <w:lang w:val="id-ID" w:eastAsia="id-ID"/>
              </w:rPr>
              <w:t xml:space="preserve"> Inggris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_Toc529308306 \h </w:instrText>
            </w:r>
            <w:r w:rsidR="00226A65" w:rsidRPr="00490DAB">
              <w:rPr>
                <w:noProof/>
                <w:webHidden/>
              </w:rPr>
            </w:r>
            <w:r w:rsidR="00226A65" w:rsidRPr="00490DAB">
              <w:rPr>
                <w:noProof/>
                <w:webHidden/>
              </w:rPr>
              <w:fldChar w:fldCharType="separate"/>
            </w:r>
            <w:r w:rsidR="00226A65" w:rsidRPr="00490DAB">
              <w:rPr>
                <w:noProof/>
                <w:webHidden/>
              </w:rPr>
              <w:t>59</w:t>
            </w:r>
            <w:r w:rsidR="00226A65" w:rsidRPr="00490DAB">
              <w:rPr>
                <w:noProof/>
                <w:webHidden/>
              </w:rPr>
              <w:fldChar w:fldCharType="end"/>
            </w:r>
          </w:hyperlink>
        </w:p>
        <w:p w:rsidR="00226A65" w:rsidRPr="00490DAB" w:rsidRDefault="007B3FF4">
          <w:pPr>
            <w:pStyle w:val="TOC3"/>
            <w:rPr>
              <w:noProof/>
            </w:rPr>
          </w:pPr>
          <w:hyperlink w:anchor="_Toc529308307" w:history="1">
            <w:r w:rsidR="00226A65" w:rsidRPr="00490DAB">
              <w:rPr>
                <w:rStyle w:val="Hyperlink"/>
                <w:rFonts w:ascii="Times New Roman" w:hAnsi="Times New Roman" w:cs="Times New Roman"/>
                <w:noProof/>
                <w:color w:val="auto"/>
                <w:lang w:val="id-ID"/>
              </w:rPr>
              <w:t>16.</w:t>
            </w:r>
            <w:r w:rsidR="00226A65" w:rsidRPr="00490DAB">
              <w:rPr>
                <w:noProof/>
              </w:rPr>
              <w:tab/>
            </w:r>
            <w:r w:rsidR="00226A65" w:rsidRPr="00490DAB">
              <w:rPr>
                <w:rStyle w:val="Hyperlink"/>
                <w:rFonts w:ascii="Times New Roman" w:hAnsi="Times New Roman" w:cs="Times New Roman"/>
                <w:noProof/>
                <w:color w:val="auto"/>
              </w:rPr>
              <w:t>Evaluasi</w:t>
            </w:r>
            <w:r w:rsidR="00226A65" w:rsidRPr="00490DAB">
              <w:rPr>
                <w:rStyle w:val="Hyperlink"/>
                <w:rFonts w:ascii="Times New Roman" w:eastAsia="Calibri" w:hAnsi="Times New Roman" w:cs="Times New Roman"/>
                <w:bCs/>
                <w:noProof/>
                <w:color w:val="auto"/>
                <w:lang w:val="id-ID"/>
              </w:rPr>
              <w:t xml:space="preserve">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_Toc529308307 \h </w:instrText>
            </w:r>
            <w:r w:rsidR="00226A65" w:rsidRPr="00490DAB">
              <w:rPr>
                <w:noProof/>
                <w:webHidden/>
              </w:rPr>
            </w:r>
            <w:r w:rsidR="00226A65" w:rsidRPr="00490DAB">
              <w:rPr>
                <w:noProof/>
                <w:webHidden/>
              </w:rPr>
              <w:fldChar w:fldCharType="separate"/>
            </w:r>
            <w:r w:rsidR="00226A65" w:rsidRPr="00490DAB">
              <w:rPr>
                <w:noProof/>
                <w:webHidden/>
              </w:rPr>
              <w:t>60</w:t>
            </w:r>
            <w:r w:rsidR="00226A65" w:rsidRPr="00490DAB">
              <w:rPr>
                <w:noProof/>
                <w:webHidden/>
              </w:rPr>
              <w:fldChar w:fldCharType="end"/>
            </w:r>
          </w:hyperlink>
        </w:p>
        <w:p w:rsidR="00226A65" w:rsidRPr="00490DAB" w:rsidRDefault="007B3FF4">
          <w:pPr>
            <w:pStyle w:val="TOC3"/>
            <w:rPr>
              <w:noProof/>
            </w:rPr>
          </w:pPr>
          <w:hyperlink w:anchor="_Toc529308308" w:history="1">
            <w:r w:rsidR="00226A65" w:rsidRPr="00490DAB">
              <w:rPr>
                <w:rStyle w:val="Hyperlink"/>
                <w:rFonts w:ascii="Times New Roman" w:eastAsia="Calibri" w:hAnsi="Times New Roman" w:cs="Times New Roman"/>
                <w:noProof/>
                <w:color w:val="auto"/>
                <w:lang w:val="id-ID"/>
              </w:rPr>
              <w:t>17.</w:t>
            </w:r>
            <w:r w:rsidR="00226A65" w:rsidRPr="00490DAB">
              <w:rPr>
                <w:noProof/>
              </w:rPr>
              <w:tab/>
            </w:r>
            <w:r w:rsidR="00226A65" w:rsidRPr="00490DAB">
              <w:rPr>
                <w:rStyle w:val="Hyperlink"/>
                <w:rFonts w:ascii="Times New Roman" w:hAnsi="Times New Roman" w:cs="Times New Roman"/>
                <w:noProof/>
                <w:color w:val="auto"/>
              </w:rPr>
              <w:t>Kurikulum</w:t>
            </w:r>
            <w:r w:rsidR="00226A65" w:rsidRPr="00490DAB">
              <w:rPr>
                <w:rStyle w:val="Hyperlink"/>
                <w:rFonts w:ascii="Times New Roman" w:eastAsia="Calibri" w:hAnsi="Times New Roman" w:cs="Times New Roman"/>
                <w:bCs/>
                <w:noProof/>
                <w:color w:val="auto"/>
                <w:lang w:val="id-ID"/>
              </w:rPr>
              <w:t xml:space="preserve"> Dan Design Pendidikan Kejuruan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_Toc529308308 \h </w:instrText>
            </w:r>
            <w:r w:rsidR="00226A65" w:rsidRPr="00490DAB">
              <w:rPr>
                <w:noProof/>
                <w:webHidden/>
              </w:rPr>
            </w:r>
            <w:r w:rsidR="00226A65" w:rsidRPr="00490DAB">
              <w:rPr>
                <w:noProof/>
                <w:webHidden/>
              </w:rPr>
              <w:fldChar w:fldCharType="separate"/>
            </w:r>
            <w:r w:rsidR="00226A65" w:rsidRPr="00490DAB">
              <w:rPr>
                <w:noProof/>
                <w:webHidden/>
              </w:rPr>
              <w:t>62</w:t>
            </w:r>
            <w:r w:rsidR="00226A65" w:rsidRPr="00490DAB">
              <w:rPr>
                <w:noProof/>
                <w:webHidden/>
              </w:rPr>
              <w:fldChar w:fldCharType="end"/>
            </w:r>
          </w:hyperlink>
        </w:p>
        <w:p w:rsidR="00226A65" w:rsidRPr="00490DAB" w:rsidRDefault="007B3FF4">
          <w:pPr>
            <w:pStyle w:val="TOC3"/>
            <w:rPr>
              <w:noProof/>
            </w:rPr>
          </w:pPr>
          <w:hyperlink w:anchor="_Toc529308309" w:history="1">
            <w:r w:rsidR="00226A65" w:rsidRPr="00490DAB">
              <w:rPr>
                <w:rStyle w:val="Hyperlink"/>
                <w:rFonts w:ascii="Times New Roman" w:eastAsia="Times New Roman" w:hAnsi="Times New Roman" w:cs="Times New Roman"/>
                <w:noProof/>
                <w:color w:val="auto"/>
                <w:lang w:val="id-ID" w:eastAsia="id-ID"/>
              </w:rPr>
              <w:t>18.</w:t>
            </w:r>
            <w:r w:rsidR="00226A65" w:rsidRPr="00490DAB">
              <w:rPr>
                <w:noProof/>
              </w:rPr>
              <w:tab/>
            </w:r>
            <w:r w:rsidR="00226A65" w:rsidRPr="00490DAB">
              <w:rPr>
                <w:rStyle w:val="Hyperlink"/>
                <w:rFonts w:ascii="Times New Roman" w:hAnsi="Times New Roman" w:cs="Times New Roman"/>
                <w:noProof/>
                <w:color w:val="auto"/>
              </w:rPr>
              <w:t>Teknik</w:t>
            </w:r>
            <w:r w:rsidR="00226A65" w:rsidRPr="00490DAB">
              <w:rPr>
                <w:rStyle w:val="Hyperlink"/>
                <w:rFonts w:ascii="Times New Roman" w:eastAsia="Times New Roman" w:hAnsi="Times New Roman" w:cs="Times New Roman"/>
                <w:noProof/>
                <w:color w:val="auto"/>
                <w:lang w:val="id-ID" w:eastAsia="id-ID"/>
              </w:rPr>
              <w:t xml:space="preserve"> dan Praktik Pengukuran Tanah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_Toc529308309 \h </w:instrText>
            </w:r>
            <w:r w:rsidR="00226A65" w:rsidRPr="00490DAB">
              <w:rPr>
                <w:noProof/>
                <w:webHidden/>
              </w:rPr>
            </w:r>
            <w:r w:rsidR="00226A65" w:rsidRPr="00490DAB">
              <w:rPr>
                <w:noProof/>
                <w:webHidden/>
              </w:rPr>
              <w:fldChar w:fldCharType="separate"/>
            </w:r>
            <w:r w:rsidR="00226A65" w:rsidRPr="00490DAB">
              <w:rPr>
                <w:noProof/>
                <w:webHidden/>
              </w:rPr>
              <w:t>63</w:t>
            </w:r>
            <w:r w:rsidR="00226A65" w:rsidRPr="00490DAB">
              <w:rPr>
                <w:noProof/>
                <w:webHidden/>
              </w:rPr>
              <w:fldChar w:fldCharType="end"/>
            </w:r>
          </w:hyperlink>
        </w:p>
        <w:p w:rsidR="00226A65" w:rsidRPr="00490DAB" w:rsidRDefault="007B3FF4">
          <w:pPr>
            <w:pStyle w:val="TOC3"/>
            <w:rPr>
              <w:noProof/>
            </w:rPr>
          </w:pPr>
          <w:hyperlink w:anchor="_Toc529308310" w:history="1">
            <w:r w:rsidR="00226A65" w:rsidRPr="00490DAB">
              <w:rPr>
                <w:rStyle w:val="Hyperlink"/>
                <w:rFonts w:ascii="Times New Roman" w:hAnsi="Times New Roman" w:cs="Times New Roman"/>
                <w:noProof/>
                <w:color w:val="auto"/>
                <w:lang w:val="id-ID"/>
              </w:rPr>
              <w:t>19.</w:t>
            </w:r>
            <w:r w:rsidR="00226A65" w:rsidRPr="00490DAB">
              <w:rPr>
                <w:noProof/>
              </w:rPr>
              <w:tab/>
            </w:r>
            <w:r w:rsidR="00226A65" w:rsidRPr="00490DAB">
              <w:rPr>
                <w:rStyle w:val="Hyperlink"/>
                <w:rFonts w:ascii="Times New Roman" w:hAnsi="Times New Roman" w:cs="Times New Roman"/>
                <w:noProof/>
                <w:color w:val="auto"/>
              </w:rPr>
              <w:t>Estimasi Biaya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_Toc529308310 \h </w:instrText>
            </w:r>
            <w:r w:rsidR="00226A65" w:rsidRPr="00490DAB">
              <w:rPr>
                <w:noProof/>
                <w:webHidden/>
              </w:rPr>
            </w:r>
            <w:r w:rsidR="00226A65" w:rsidRPr="00490DAB">
              <w:rPr>
                <w:noProof/>
                <w:webHidden/>
              </w:rPr>
              <w:fldChar w:fldCharType="separate"/>
            </w:r>
            <w:r w:rsidR="00226A65" w:rsidRPr="00490DAB">
              <w:rPr>
                <w:noProof/>
                <w:webHidden/>
              </w:rPr>
              <w:t>64</w:t>
            </w:r>
            <w:r w:rsidR="00226A65" w:rsidRPr="00490DAB">
              <w:rPr>
                <w:noProof/>
                <w:webHidden/>
              </w:rPr>
              <w:fldChar w:fldCharType="end"/>
            </w:r>
          </w:hyperlink>
        </w:p>
        <w:p w:rsidR="00226A65" w:rsidRPr="00490DAB" w:rsidRDefault="007B3FF4">
          <w:pPr>
            <w:pStyle w:val="TOC3"/>
            <w:rPr>
              <w:noProof/>
            </w:rPr>
          </w:pPr>
          <w:hyperlink w:anchor="_Toc529308311" w:history="1">
            <w:r w:rsidR="00226A65" w:rsidRPr="00490DAB">
              <w:rPr>
                <w:rStyle w:val="Hyperlink"/>
                <w:rFonts w:ascii="Times New Roman" w:eastAsia="Calibri" w:hAnsi="Times New Roman" w:cs="Times New Roman"/>
                <w:noProof/>
                <w:color w:val="auto"/>
                <w:lang w:val="id-ID"/>
              </w:rPr>
              <w:t>20.</w:t>
            </w:r>
            <w:r w:rsidR="00226A65" w:rsidRPr="00490DAB">
              <w:rPr>
                <w:noProof/>
              </w:rPr>
              <w:tab/>
            </w:r>
            <w:r w:rsidR="00226A65" w:rsidRPr="00490DAB">
              <w:rPr>
                <w:rStyle w:val="Hyperlink"/>
                <w:rFonts w:ascii="Times New Roman" w:hAnsi="Times New Roman" w:cs="Times New Roman"/>
                <w:noProof/>
                <w:color w:val="auto"/>
              </w:rPr>
              <w:t>Praktik</w:t>
            </w:r>
            <w:r w:rsidR="00226A65" w:rsidRPr="00490DAB">
              <w:rPr>
                <w:rStyle w:val="Hyperlink"/>
                <w:rFonts w:ascii="Times New Roman" w:eastAsia="Calibri" w:hAnsi="Times New Roman" w:cs="Times New Roman"/>
                <w:bCs/>
                <w:noProof/>
                <w:color w:val="auto"/>
                <w:lang w:val="id-ID"/>
              </w:rPr>
              <w:t xml:space="preserve"> Pembelajaran Mikro</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_Toc529308311 \h </w:instrText>
            </w:r>
            <w:r w:rsidR="00226A65" w:rsidRPr="00490DAB">
              <w:rPr>
                <w:noProof/>
                <w:webHidden/>
              </w:rPr>
            </w:r>
            <w:r w:rsidR="00226A65" w:rsidRPr="00490DAB">
              <w:rPr>
                <w:noProof/>
                <w:webHidden/>
              </w:rPr>
              <w:fldChar w:fldCharType="separate"/>
            </w:r>
            <w:r w:rsidR="00226A65" w:rsidRPr="00490DAB">
              <w:rPr>
                <w:noProof/>
                <w:webHidden/>
              </w:rPr>
              <w:t>66</w:t>
            </w:r>
            <w:r w:rsidR="00226A65" w:rsidRPr="00490DAB">
              <w:rPr>
                <w:noProof/>
                <w:webHidden/>
              </w:rPr>
              <w:fldChar w:fldCharType="end"/>
            </w:r>
          </w:hyperlink>
        </w:p>
        <w:p w:rsidR="00226A65" w:rsidRPr="00490DAB" w:rsidRDefault="007B3FF4">
          <w:pPr>
            <w:pStyle w:val="TOC3"/>
            <w:rPr>
              <w:noProof/>
            </w:rPr>
          </w:pPr>
          <w:hyperlink w:anchor="_Toc529308312" w:history="1">
            <w:r w:rsidR="00226A65" w:rsidRPr="00490DAB">
              <w:rPr>
                <w:rStyle w:val="Hyperlink"/>
                <w:rFonts w:ascii="Times New Roman" w:eastAsia="Calibri" w:hAnsi="Times New Roman" w:cs="Times New Roman"/>
                <w:noProof/>
                <w:color w:val="auto"/>
                <w:lang w:val="id-ID"/>
              </w:rPr>
              <w:t>21.</w:t>
            </w:r>
            <w:r w:rsidR="00226A65" w:rsidRPr="00490DAB">
              <w:rPr>
                <w:noProof/>
              </w:rPr>
              <w:tab/>
            </w:r>
            <w:r w:rsidR="00226A65" w:rsidRPr="00490DAB">
              <w:rPr>
                <w:rStyle w:val="Hyperlink"/>
                <w:rFonts w:ascii="Times New Roman" w:eastAsia="Calibri" w:hAnsi="Times New Roman" w:cs="Times New Roman"/>
                <w:noProof/>
                <w:color w:val="auto"/>
                <w:lang w:val="sv-SE"/>
              </w:rPr>
              <w:t>Teori dan Workshop Utilitas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_Toc529308312 \h </w:instrText>
            </w:r>
            <w:r w:rsidR="00226A65" w:rsidRPr="00490DAB">
              <w:rPr>
                <w:noProof/>
                <w:webHidden/>
              </w:rPr>
            </w:r>
            <w:r w:rsidR="00226A65" w:rsidRPr="00490DAB">
              <w:rPr>
                <w:noProof/>
                <w:webHidden/>
              </w:rPr>
              <w:fldChar w:fldCharType="separate"/>
            </w:r>
            <w:r w:rsidR="00226A65" w:rsidRPr="00490DAB">
              <w:rPr>
                <w:noProof/>
                <w:webHidden/>
              </w:rPr>
              <w:t>67</w:t>
            </w:r>
            <w:r w:rsidR="00226A65" w:rsidRPr="00490DAB">
              <w:rPr>
                <w:noProof/>
                <w:webHidden/>
              </w:rPr>
              <w:fldChar w:fldCharType="end"/>
            </w:r>
          </w:hyperlink>
        </w:p>
        <w:p w:rsidR="00226A65" w:rsidRPr="00490DAB" w:rsidRDefault="007B3FF4">
          <w:pPr>
            <w:pStyle w:val="TOC3"/>
            <w:rPr>
              <w:noProof/>
            </w:rPr>
          </w:pPr>
          <w:hyperlink w:anchor="_Toc529308313" w:history="1">
            <w:r w:rsidR="00226A65" w:rsidRPr="00490DAB">
              <w:rPr>
                <w:rStyle w:val="Hyperlink"/>
                <w:rFonts w:ascii="Times New Roman" w:eastAsia="Calibri" w:hAnsi="Times New Roman" w:cs="Times New Roman"/>
                <w:noProof/>
                <w:color w:val="auto"/>
                <w:lang w:val="id-ID"/>
              </w:rPr>
              <w:t>22.</w:t>
            </w:r>
            <w:r w:rsidR="00226A65" w:rsidRPr="00490DAB">
              <w:rPr>
                <w:noProof/>
              </w:rPr>
              <w:tab/>
            </w:r>
            <w:r w:rsidR="00226A65" w:rsidRPr="00490DAB">
              <w:rPr>
                <w:rStyle w:val="Hyperlink"/>
                <w:rFonts w:ascii="Times New Roman" w:eastAsia="Calibri" w:hAnsi="Times New Roman" w:cs="Times New Roman"/>
                <w:noProof/>
                <w:color w:val="auto"/>
                <w:lang w:val="sv-SE"/>
              </w:rPr>
              <w:t>Teori</w:t>
            </w:r>
            <w:r w:rsidR="00226A65" w:rsidRPr="00490DAB">
              <w:rPr>
                <w:rStyle w:val="Hyperlink"/>
                <w:rFonts w:ascii="Times New Roman" w:eastAsia="Calibri" w:hAnsi="Times New Roman" w:cs="Times New Roman"/>
                <w:noProof/>
                <w:color w:val="auto"/>
                <w:lang w:val="id-ID"/>
              </w:rPr>
              <w:t xml:space="preserve"> dan</w:t>
            </w:r>
            <w:r w:rsidR="00226A65" w:rsidRPr="00490DAB">
              <w:rPr>
                <w:rStyle w:val="Hyperlink"/>
                <w:rFonts w:ascii="Times New Roman" w:eastAsia="Calibri" w:hAnsi="Times New Roman" w:cs="Times New Roman"/>
                <w:noProof/>
                <w:color w:val="auto"/>
                <w:lang w:val="sv-SE"/>
              </w:rPr>
              <w:t xml:space="preserve"> Praktikum Perkerasan Jalan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_Toc529308313 \h </w:instrText>
            </w:r>
            <w:r w:rsidR="00226A65" w:rsidRPr="00490DAB">
              <w:rPr>
                <w:noProof/>
                <w:webHidden/>
              </w:rPr>
            </w:r>
            <w:r w:rsidR="00226A65" w:rsidRPr="00490DAB">
              <w:rPr>
                <w:noProof/>
                <w:webHidden/>
              </w:rPr>
              <w:fldChar w:fldCharType="separate"/>
            </w:r>
            <w:r w:rsidR="00226A65" w:rsidRPr="00490DAB">
              <w:rPr>
                <w:noProof/>
                <w:webHidden/>
              </w:rPr>
              <w:t>68</w:t>
            </w:r>
            <w:r w:rsidR="00226A65" w:rsidRPr="00490DAB">
              <w:rPr>
                <w:noProof/>
                <w:webHidden/>
              </w:rPr>
              <w:fldChar w:fldCharType="end"/>
            </w:r>
          </w:hyperlink>
        </w:p>
        <w:p w:rsidR="00226A65" w:rsidRPr="00490DAB" w:rsidRDefault="007B3FF4">
          <w:pPr>
            <w:pStyle w:val="TOC3"/>
            <w:rPr>
              <w:noProof/>
            </w:rPr>
          </w:pPr>
          <w:hyperlink w:anchor="_Toc529308314" w:history="1">
            <w:r w:rsidR="00226A65" w:rsidRPr="00490DAB">
              <w:rPr>
                <w:rStyle w:val="Hyperlink"/>
                <w:rFonts w:ascii="Times New Roman" w:eastAsia="Calibri" w:hAnsi="Times New Roman" w:cs="Times New Roman"/>
                <w:noProof/>
                <w:color w:val="auto"/>
                <w:lang w:val="id-ID"/>
              </w:rPr>
              <w:t>23.</w:t>
            </w:r>
            <w:r w:rsidR="00226A65" w:rsidRPr="00490DAB">
              <w:rPr>
                <w:noProof/>
              </w:rPr>
              <w:tab/>
            </w:r>
            <w:r w:rsidR="00226A65" w:rsidRPr="00490DAB">
              <w:rPr>
                <w:rStyle w:val="Hyperlink"/>
                <w:rFonts w:ascii="Times New Roman" w:eastAsia="Calibri" w:hAnsi="Times New Roman" w:cs="Times New Roman"/>
                <w:bCs/>
                <w:noProof/>
                <w:color w:val="auto"/>
                <w:lang w:val="sv-SE"/>
              </w:rPr>
              <w:t>Teknik Pondasi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_Toc529308314 \h </w:instrText>
            </w:r>
            <w:r w:rsidR="00226A65" w:rsidRPr="00490DAB">
              <w:rPr>
                <w:noProof/>
                <w:webHidden/>
              </w:rPr>
            </w:r>
            <w:r w:rsidR="00226A65" w:rsidRPr="00490DAB">
              <w:rPr>
                <w:noProof/>
                <w:webHidden/>
              </w:rPr>
              <w:fldChar w:fldCharType="separate"/>
            </w:r>
            <w:r w:rsidR="00226A65" w:rsidRPr="00490DAB">
              <w:rPr>
                <w:noProof/>
                <w:webHidden/>
              </w:rPr>
              <w:t>69</w:t>
            </w:r>
            <w:r w:rsidR="00226A65" w:rsidRPr="00490DAB">
              <w:rPr>
                <w:noProof/>
                <w:webHidden/>
              </w:rPr>
              <w:fldChar w:fldCharType="end"/>
            </w:r>
          </w:hyperlink>
        </w:p>
        <w:p w:rsidR="00226A65" w:rsidRPr="00490DAB" w:rsidRDefault="007B3FF4">
          <w:pPr>
            <w:pStyle w:val="TOC3"/>
            <w:rPr>
              <w:noProof/>
            </w:rPr>
          </w:pPr>
          <w:hyperlink w:anchor="_Toc529308315" w:history="1">
            <w:r w:rsidR="00226A65" w:rsidRPr="00490DAB">
              <w:rPr>
                <w:rStyle w:val="Hyperlink"/>
                <w:rFonts w:ascii="Times New Roman" w:eastAsia="Calibri" w:hAnsi="Times New Roman" w:cs="Times New Roman"/>
                <w:noProof/>
                <w:color w:val="auto"/>
                <w:lang w:val="id-ID"/>
              </w:rPr>
              <w:t>24.</w:t>
            </w:r>
            <w:r w:rsidR="00226A65" w:rsidRPr="00490DAB">
              <w:rPr>
                <w:noProof/>
              </w:rPr>
              <w:tab/>
            </w:r>
            <w:r w:rsidR="00226A65" w:rsidRPr="00490DAB">
              <w:rPr>
                <w:rStyle w:val="Hyperlink"/>
                <w:rFonts w:ascii="Times New Roman" w:eastAsia="Calibri" w:hAnsi="Times New Roman" w:cs="Times New Roman"/>
                <w:bCs/>
                <w:noProof/>
                <w:color w:val="auto"/>
                <w:lang w:val="sv-SE"/>
              </w:rPr>
              <w:t xml:space="preserve">Perencanaan </w:t>
            </w:r>
            <w:r w:rsidR="00226A65" w:rsidRPr="00490DAB">
              <w:rPr>
                <w:rStyle w:val="Hyperlink"/>
                <w:rFonts w:ascii="Times New Roman" w:eastAsia="Calibri" w:hAnsi="Times New Roman" w:cs="Times New Roman"/>
                <w:bCs/>
                <w:noProof/>
                <w:color w:val="auto"/>
                <w:lang w:val="id-ID"/>
              </w:rPr>
              <w:t xml:space="preserve">dan </w:t>
            </w:r>
            <w:r w:rsidR="00226A65" w:rsidRPr="00490DAB">
              <w:rPr>
                <w:rStyle w:val="Hyperlink"/>
                <w:rFonts w:ascii="Times New Roman" w:eastAsia="Calibri" w:hAnsi="Times New Roman" w:cs="Times New Roman"/>
                <w:bCs/>
                <w:noProof/>
                <w:color w:val="auto"/>
                <w:lang w:val="sv-SE"/>
              </w:rPr>
              <w:t>Konstruksi Jalan</w:t>
            </w:r>
            <w:r w:rsidR="00226A65" w:rsidRPr="00490DAB">
              <w:rPr>
                <w:rStyle w:val="Hyperlink"/>
                <w:rFonts w:ascii="Times New Roman" w:eastAsia="Calibri" w:hAnsi="Times New Roman" w:cs="Times New Roman"/>
                <w:bCs/>
                <w:noProof/>
                <w:color w:val="auto"/>
                <w:lang w:val="id-ID"/>
              </w:rPr>
              <w:t xml:space="preserve"> Raya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_Toc529308315 \h </w:instrText>
            </w:r>
            <w:r w:rsidR="00226A65" w:rsidRPr="00490DAB">
              <w:rPr>
                <w:noProof/>
                <w:webHidden/>
              </w:rPr>
            </w:r>
            <w:r w:rsidR="00226A65" w:rsidRPr="00490DAB">
              <w:rPr>
                <w:noProof/>
                <w:webHidden/>
              </w:rPr>
              <w:fldChar w:fldCharType="separate"/>
            </w:r>
            <w:r w:rsidR="00226A65" w:rsidRPr="00490DAB">
              <w:rPr>
                <w:noProof/>
                <w:webHidden/>
              </w:rPr>
              <w:t>70</w:t>
            </w:r>
            <w:r w:rsidR="00226A65" w:rsidRPr="00490DAB">
              <w:rPr>
                <w:noProof/>
                <w:webHidden/>
              </w:rPr>
              <w:fldChar w:fldCharType="end"/>
            </w:r>
          </w:hyperlink>
        </w:p>
        <w:p w:rsidR="00226A65" w:rsidRPr="00490DAB" w:rsidRDefault="007B3FF4">
          <w:pPr>
            <w:pStyle w:val="TOC3"/>
            <w:rPr>
              <w:noProof/>
            </w:rPr>
          </w:pPr>
          <w:hyperlink w:anchor="_Toc529308316" w:history="1">
            <w:r w:rsidR="00226A65" w:rsidRPr="00490DAB">
              <w:rPr>
                <w:rStyle w:val="Hyperlink"/>
                <w:rFonts w:ascii="Times New Roman" w:eastAsia="Calibri" w:hAnsi="Times New Roman" w:cs="Times New Roman"/>
                <w:noProof/>
                <w:color w:val="auto"/>
                <w:lang w:val="id-ID"/>
              </w:rPr>
              <w:t>25.</w:t>
            </w:r>
            <w:r w:rsidR="00226A65" w:rsidRPr="00490DAB">
              <w:rPr>
                <w:noProof/>
              </w:rPr>
              <w:tab/>
            </w:r>
            <w:r w:rsidR="00226A65" w:rsidRPr="00490DAB">
              <w:rPr>
                <w:rStyle w:val="Hyperlink"/>
                <w:rFonts w:ascii="Times New Roman" w:eastAsia="Calibri" w:hAnsi="Times New Roman" w:cs="Times New Roman"/>
                <w:bCs/>
                <w:noProof/>
                <w:color w:val="auto"/>
                <w:lang w:val="sv-SE"/>
              </w:rPr>
              <w:t>Hidrologi</w:t>
            </w:r>
            <w:r w:rsidR="00226A65" w:rsidRPr="00490DAB">
              <w:rPr>
                <w:rStyle w:val="Hyperlink"/>
                <w:rFonts w:ascii="Times New Roman" w:eastAsia="Calibri" w:hAnsi="Times New Roman" w:cs="Times New Roman"/>
                <w:noProof/>
                <w:color w:val="auto"/>
              </w:rPr>
              <w:t xml:space="preserve"> Dan  Hidrolika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_Toc529308316 \h </w:instrText>
            </w:r>
            <w:r w:rsidR="00226A65" w:rsidRPr="00490DAB">
              <w:rPr>
                <w:noProof/>
                <w:webHidden/>
              </w:rPr>
            </w:r>
            <w:r w:rsidR="00226A65" w:rsidRPr="00490DAB">
              <w:rPr>
                <w:noProof/>
                <w:webHidden/>
              </w:rPr>
              <w:fldChar w:fldCharType="separate"/>
            </w:r>
            <w:r w:rsidR="00226A65" w:rsidRPr="00490DAB">
              <w:rPr>
                <w:noProof/>
                <w:webHidden/>
              </w:rPr>
              <w:t>71</w:t>
            </w:r>
            <w:r w:rsidR="00226A65" w:rsidRPr="00490DAB">
              <w:rPr>
                <w:noProof/>
                <w:webHidden/>
              </w:rPr>
              <w:fldChar w:fldCharType="end"/>
            </w:r>
          </w:hyperlink>
        </w:p>
        <w:p w:rsidR="00226A65" w:rsidRPr="00490DAB" w:rsidRDefault="007B3FF4">
          <w:pPr>
            <w:pStyle w:val="TOC3"/>
            <w:rPr>
              <w:noProof/>
            </w:rPr>
          </w:pPr>
          <w:hyperlink w:anchor="_Toc529308317" w:history="1">
            <w:r w:rsidR="00226A65" w:rsidRPr="00490DAB">
              <w:rPr>
                <w:rStyle w:val="Hyperlink"/>
                <w:rFonts w:ascii="Times New Roman" w:hAnsi="Times New Roman" w:cs="Times New Roman"/>
                <w:noProof/>
                <w:color w:val="auto"/>
                <w:lang w:val="id-ID"/>
              </w:rPr>
              <w:t>26.</w:t>
            </w:r>
            <w:r w:rsidR="00226A65" w:rsidRPr="00490DAB">
              <w:rPr>
                <w:noProof/>
              </w:rPr>
              <w:tab/>
            </w:r>
            <w:r w:rsidR="00226A65" w:rsidRPr="00490DAB">
              <w:rPr>
                <w:rStyle w:val="Hyperlink"/>
                <w:rFonts w:ascii="Times New Roman" w:hAnsi="Times New Roman" w:cs="Times New Roman"/>
                <w:noProof/>
                <w:color w:val="auto"/>
              </w:rPr>
              <w:t>Fisika Teknik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_Toc529308317 \h </w:instrText>
            </w:r>
            <w:r w:rsidR="00226A65" w:rsidRPr="00490DAB">
              <w:rPr>
                <w:noProof/>
                <w:webHidden/>
              </w:rPr>
            </w:r>
            <w:r w:rsidR="00226A65" w:rsidRPr="00490DAB">
              <w:rPr>
                <w:noProof/>
                <w:webHidden/>
              </w:rPr>
              <w:fldChar w:fldCharType="separate"/>
            </w:r>
            <w:r w:rsidR="00226A65" w:rsidRPr="00490DAB">
              <w:rPr>
                <w:noProof/>
                <w:webHidden/>
              </w:rPr>
              <w:t>72</w:t>
            </w:r>
            <w:r w:rsidR="00226A65" w:rsidRPr="00490DAB">
              <w:rPr>
                <w:noProof/>
                <w:webHidden/>
              </w:rPr>
              <w:fldChar w:fldCharType="end"/>
            </w:r>
          </w:hyperlink>
        </w:p>
        <w:p w:rsidR="00226A65" w:rsidRPr="00490DAB" w:rsidRDefault="007B3FF4">
          <w:pPr>
            <w:pStyle w:val="TOC3"/>
            <w:rPr>
              <w:noProof/>
            </w:rPr>
          </w:pPr>
          <w:hyperlink w:anchor="_Toc529308318" w:history="1">
            <w:r w:rsidR="00226A65" w:rsidRPr="00490DAB">
              <w:rPr>
                <w:rStyle w:val="Hyperlink"/>
                <w:rFonts w:ascii="Times New Roman" w:hAnsi="Times New Roman" w:cs="Times New Roman"/>
                <w:noProof/>
                <w:color w:val="auto"/>
                <w:lang w:val="id-ID"/>
              </w:rPr>
              <w:t>27.</w:t>
            </w:r>
            <w:r w:rsidR="00226A65" w:rsidRPr="00490DAB">
              <w:rPr>
                <w:noProof/>
              </w:rPr>
              <w:tab/>
            </w:r>
            <w:r w:rsidR="00226A65" w:rsidRPr="00490DAB">
              <w:rPr>
                <w:rStyle w:val="Hyperlink"/>
                <w:rFonts w:ascii="Times New Roman" w:hAnsi="Times New Roman" w:cs="Times New Roman"/>
                <w:noProof/>
                <w:color w:val="auto"/>
              </w:rPr>
              <w:t xml:space="preserve">Matematika </w:t>
            </w:r>
            <w:r w:rsidR="00226A65" w:rsidRPr="00490DAB">
              <w:rPr>
                <w:rStyle w:val="Hyperlink"/>
                <w:rFonts w:ascii="Times New Roman" w:hAnsi="Times New Roman" w:cs="Times New Roman"/>
                <w:noProof/>
                <w:color w:val="auto"/>
                <w:lang w:val="id-ID"/>
              </w:rPr>
              <w:t>Rekayasa 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_Toc529308318 \h </w:instrText>
            </w:r>
            <w:r w:rsidR="00226A65" w:rsidRPr="00490DAB">
              <w:rPr>
                <w:noProof/>
                <w:webHidden/>
              </w:rPr>
            </w:r>
            <w:r w:rsidR="00226A65" w:rsidRPr="00490DAB">
              <w:rPr>
                <w:noProof/>
                <w:webHidden/>
              </w:rPr>
              <w:fldChar w:fldCharType="separate"/>
            </w:r>
            <w:r w:rsidR="00226A65" w:rsidRPr="00490DAB">
              <w:rPr>
                <w:noProof/>
                <w:webHidden/>
              </w:rPr>
              <w:t>73</w:t>
            </w:r>
            <w:r w:rsidR="00226A65" w:rsidRPr="00490DAB">
              <w:rPr>
                <w:noProof/>
                <w:webHidden/>
              </w:rPr>
              <w:fldChar w:fldCharType="end"/>
            </w:r>
          </w:hyperlink>
        </w:p>
        <w:p w:rsidR="00226A65" w:rsidRPr="00490DAB" w:rsidRDefault="007B3FF4">
          <w:pPr>
            <w:pStyle w:val="TOC3"/>
            <w:rPr>
              <w:noProof/>
            </w:rPr>
          </w:pPr>
          <w:hyperlink w:anchor="_Toc529308319" w:history="1">
            <w:r w:rsidR="00226A65" w:rsidRPr="00490DAB">
              <w:rPr>
                <w:rStyle w:val="Hyperlink"/>
                <w:rFonts w:ascii="Times New Roman" w:hAnsi="Times New Roman" w:cs="Times New Roman"/>
                <w:noProof/>
                <w:color w:val="auto"/>
                <w:lang w:val="id-ID"/>
              </w:rPr>
              <w:t>28.</w:t>
            </w:r>
            <w:r w:rsidR="00226A65" w:rsidRPr="00490DAB">
              <w:rPr>
                <w:noProof/>
              </w:rPr>
              <w:tab/>
            </w:r>
            <w:r w:rsidR="00226A65" w:rsidRPr="00490DAB">
              <w:rPr>
                <w:rStyle w:val="Hyperlink"/>
                <w:rFonts w:ascii="Times New Roman" w:hAnsi="Times New Roman" w:cs="Times New Roman"/>
                <w:noProof/>
                <w:color w:val="auto"/>
              </w:rPr>
              <w:t xml:space="preserve">Matematika </w:t>
            </w:r>
            <w:r w:rsidR="00226A65" w:rsidRPr="00490DAB">
              <w:rPr>
                <w:rStyle w:val="Hyperlink"/>
                <w:rFonts w:ascii="Times New Roman" w:hAnsi="Times New Roman" w:cs="Times New Roman"/>
                <w:noProof/>
                <w:color w:val="auto"/>
                <w:lang w:val="id-ID"/>
              </w:rPr>
              <w:t>Rekayasa II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_Toc529308319 \h </w:instrText>
            </w:r>
            <w:r w:rsidR="00226A65" w:rsidRPr="00490DAB">
              <w:rPr>
                <w:noProof/>
                <w:webHidden/>
              </w:rPr>
            </w:r>
            <w:r w:rsidR="00226A65" w:rsidRPr="00490DAB">
              <w:rPr>
                <w:noProof/>
                <w:webHidden/>
              </w:rPr>
              <w:fldChar w:fldCharType="separate"/>
            </w:r>
            <w:r w:rsidR="00226A65" w:rsidRPr="00490DAB">
              <w:rPr>
                <w:noProof/>
                <w:webHidden/>
              </w:rPr>
              <w:t>74</w:t>
            </w:r>
            <w:r w:rsidR="00226A65" w:rsidRPr="00490DAB">
              <w:rPr>
                <w:noProof/>
                <w:webHidden/>
              </w:rPr>
              <w:fldChar w:fldCharType="end"/>
            </w:r>
          </w:hyperlink>
        </w:p>
        <w:p w:rsidR="00226A65" w:rsidRPr="00490DAB" w:rsidRDefault="007B3FF4">
          <w:pPr>
            <w:pStyle w:val="TOC3"/>
            <w:rPr>
              <w:noProof/>
            </w:rPr>
          </w:pPr>
          <w:hyperlink w:anchor="_Toc529308320" w:history="1">
            <w:r w:rsidR="00226A65" w:rsidRPr="00490DAB">
              <w:rPr>
                <w:rStyle w:val="Hyperlink"/>
                <w:rFonts w:ascii="Times New Roman" w:hAnsi="Times New Roman" w:cs="Times New Roman"/>
                <w:noProof/>
                <w:color w:val="auto"/>
                <w:lang w:val="id-ID"/>
              </w:rPr>
              <w:t>29.</w:t>
            </w:r>
            <w:r w:rsidR="00226A65" w:rsidRPr="00490DAB">
              <w:rPr>
                <w:noProof/>
              </w:rPr>
              <w:tab/>
            </w:r>
            <w:r w:rsidR="00226A65" w:rsidRPr="00490DAB">
              <w:rPr>
                <w:rStyle w:val="Hyperlink"/>
                <w:rFonts w:ascii="Times New Roman" w:hAnsi="Times New Roman" w:cs="Times New Roman"/>
                <w:noProof/>
                <w:color w:val="auto"/>
              </w:rPr>
              <w:t>Metodologi Penelitian</w:t>
            </w:r>
            <w:r w:rsidR="00226A65" w:rsidRPr="00490DAB">
              <w:rPr>
                <w:rStyle w:val="Hyperlink"/>
                <w:rFonts w:ascii="Times New Roman" w:hAnsi="Times New Roman" w:cs="Times New Roman"/>
                <w:noProof/>
                <w:color w:val="auto"/>
                <w:lang w:val="id-ID"/>
              </w:rPr>
              <w:t xml:space="preserve"> Pendidikan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_Toc529308320 \h </w:instrText>
            </w:r>
            <w:r w:rsidR="00226A65" w:rsidRPr="00490DAB">
              <w:rPr>
                <w:noProof/>
                <w:webHidden/>
              </w:rPr>
            </w:r>
            <w:r w:rsidR="00226A65" w:rsidRPr="00490DAB">
              <w:rPr>
                <w:noProof/>
                <w:webHidden/>
              </w:rPr>
              <w:fldChar w:fldCharType="separate"/>
            </w:r>
            <w:r w:rsidR="00226A65" w:rsidRPr="00490DAB">
              <w:rPr>
                <w:noProof/>
                <w:webHidden/>
              </w:rPr>
              <w:t>75</w:t>
            </w:r>
            <w:r w:rsidR="00226A65" w:rsidRPr="00490DAB">
              <w:rPr>
                <w:noProof/>
                <w:webHidden/>
              </w:rPr>
              <w:fldChar w:fldCharType="end"/>
            </w:r>
          </w:hyperlink>
        </w:p>
        <w:p w:rsidR="00226A65" w:rsidRPr="00490DAB" w:rsidRDefault="007B3FF4">
          <w:pPr>
            <w:pStyle w:val="TOC3"/>
            <w:rPr>
              <w:noProof/>
            </w:rPr>
          </w:pPr>
          <w:hyperlink w:anchor="_Toc529308321" w:history="1">
            <w:r w:rsidR="00226A65" w:rsidRPr="00490DAB">
              <w:rPr>
                <w:rStyle w:val="Hyperlink"/>
                <w:rFonts w:ascii="Times New Roman" w:hAnsi="Times New Roman" w:cs="Times New Roman"/>
                <w:noProof/>
                <w:color w:val="auto"/>
                <w:lang w:val="id-ID"/>
              </w:rPr>
              <w:t>30.</w:t>
            </w:r>
            <w:r w:rsidR="00226A65" w:rsidRPr="00490DAB">
              <w:rPr>
                <w:noProof/>
              </w:rPr>
              <w:tab/>
            </w:r>
            <w:r w:rsidR="00226A65" w:rsidRPr="00490DAB">
              <w:rPr>
                <w:rStyle w:val="Hyperlink"/>
                <w:rFonts w:ascii="Times New Roman" w:hAnsi="Times New Roman" w:cs="Times New Roman"/>
                <w:noProof/>
                <w:color w:val="auto"/>
              </w:rPr>
              <w:t>Aplikasi Perangkat Lunak Teknik Sipil</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_Toc529308321 \h </w:instrText>
            </w:r>
            <w:r w:rsidR="00226A65" w:rsidRPr="00490DAB">
              <w:rPr>
                <w:noProof/>
                <w:webHidden/>
              </w:rPr>
            </w:r>
            <w:r w:rsidR="00226A65" w:rsidRPr="00490DAB">
              <w:rPr>
                <w:noProof/>
                <w:webHidden/>
              </w:rPr>
              <w:fldChar w:fldCharType="separate"/>
            </w:r>
            <w:r w:rsidR="00226A65" w:rsidRPr="00490DAB">
              <w:rPr>
                <w:noProof/>
                <w:webHidden/>
              </w:rPr>
              <w:t>76</w:t>
            </w:r>
            <w:r w:rsidR="00226A65" w:rsidRPr="00490DAB">
              <w:rPr>
                <w:noProof/>
                <w:webHidden/>
              </w:rPr>
              <w:fldChar w:fldCharType="end"/>
            </w:r>
          </w:hyperlink>
        </w:p>
        <w:p w:rsidR="00226A65" w:rsidRPr="00490DAB" w:rsidRDefault="007B3FF4">
          <w:pPr>
            <w:pStyle w:val="TOC3"/>
            <w:rPr>
              <w:noProof/>
            </w:rPr>
          </w:pPr>
          <w:hyperlink w:anchor="_Toc529308322" w:history="1">
            <w:r w:rsidR="00226A65" w:rsidRPr="00490DAB">
              <w:rPr>
                <w:rStyle w:val="Hyperlink"/>
                <w:rFonts w:ascii="Times New Roman" w:eastAsia="Times New Roman" w:hAnsi="Times New Roman" w:cs="Times New Roman"/>
                <w:noProof/>
                <w:color w:val="auto"/>
                <w:lang w:val="id-ID" w:eastAsia="id-ID"/>
              </w:rPr>
              <w:t>31.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Teori dan Praktek Mekanika Tanah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_Toc529308322 \h </w:instrText>
            </w:r>
            <w:r w:rsidR="00226A65" w:rsidRPr="00490DAB">
              <w:rPr>
                <w:noProof/>
                <w:webHidden/>
              </w:rPr>
            </w:r>
            <w:r w:rsidR="00226A65" w:rsidRPr="00490DAB">
              <w:rPr>
                <w:noProof/>
                <w:webHidden/>
              </w:rPr>
              <w:fldChar w:fldCharType="separate"/>
            </w:r>
            <w:r w:rsidR="00226A65" w:rsidRPr="00490DAB">
              <w:rPr>
                <w:noProof/>
                <w:webHidden/>
              </w:rPr>
              <w:t>77</w:t>
            </w:r>
            <w:r w:rsidR="00226A65" w:rsidRPr="00490DAB">
              <w:rPr>
                <w:noProof/>
                <w:webHidden/>
              </w:rPr>
              <w:fldChar w:fldCharType="end"/>
            </w:r>
          </w:hyperlink>
        </w:p>
        <w:p w:rsidR="00226A65" w:rsidRPr="00490DAB" w:rsidRDefault="007B3FF4">
          <w:pPr>
            <w:pStyle w:val="TOC3"/>
            <w:rPr>
              <w:noProof/>
            </w:rPr>
          </w:pPr>
          <w:hyperlink w:anchor="_Toc529308323" w:history="1">
            <w:r w:rsidR="00226A65" w:rsidRPr="00490DAB">
              <w:rPr>
                <w:rStyle w:val="Hyperlink"/>
                <w:rFonts w:ascii="Times New Roman" w:eastAsia="Times New Roman" w:hAnsi="Times New Roman" w:cs="Times New Roman"/>
                <w:noProof/>
                <w:color w:val="auto"/>
                <w:lang w:val="id-ID" w:eastAsia="id-ID"/>
              </w:rPr>
              <w:t>32.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Strategi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_Toc529308323 \h </w:instrText>
            </w:r>
            <w:r w:rsidR="00226A65" w:rsidRPr="00490DAB">
              <w:rPr>
                <w:noProof/>
                <w:webHidden/>
              </w:rPr>
            </w:r>
            <w:r w:rsidR="00226A65" w:rsidRPr="00490DAB">
              <w:rPr>
                <w:noProof/>
                <w:webHidden/>
              </w:rPr>
              <w:fldChar w:fldCharType="separate"/>
            </w:r>
            <w:r w:rsidR="00226A65" w:rsidRPr="00490DAB">
              <w:rPr>
                <w:noProof/>
                <w:webHidden/>
              </w:rPr>
              <w:t>78</w:t>
            </w:r>
            <w:r w:rsidR="00226A65" w:rsidRPr="00490DAB">
              <w:rPr>
                <w:noProof/>
                <w:webHidden/>
              </w:rPr>
              <w:fldChar w:fldCharType="end"/>
            </w:r>
          </w:hyperlink>
        </w:p>
        <w:p w:rsidR="00226A65" w:rsidRPr="00490DAB" w:rsidRDefault="007B3FF4">
          <w:pPr>
            <w:pStyle w:val="TOC3"/>
            <w:rPr>
              <w:noProof/>
            </w:rPr>
          </w:pPr>
          <w:hyperlink w:anchor="_Toc529308324" w:history="1">
            <w:r w:rsidR="00226A65" w:rsidRPr="00490DAB">
              <w:rPr>
                <w:rStyle w:val="Hyperlink"/>
                <w:rFonts w:ascii="Times New Roman" w:eastAsia="Times New Roman" w:hAnsi="Times New Roman" w:cs="Times New Roman"/>
                <w:noProof/>
                <w:color w:val="auto"/>
                <w:lang w:val="id-ID" w:eastAsia="id-ID"/>
              </w:rPr>
              <w:t>33.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Pengembangan Sumber Belajar dan Media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_Toc529308324 \h </w:instrText>
            </w:r>
            <w:r w:rsidR="00226A65" w:rsidRPr="00490DAB">
              <w:rPr>
                <w:noProof/>
                <w:webHidden/>
              </w:rPr>
            </w:r>
            <w:r w:rsidR="00226A65" w:rsidRPr="00490DAB">
              <w:rPr>
                <w:noProof/>
                <w:webHidden/>
              </w:rPr>
              <w:fldChar w:fldCharType="separate"/>
            </w:r>
            <w:r w:rsidR="00226A65" w:rsidRPr="00490DAB">
              <w:rPr>
                <w:noProof/>
                <w:webHidden/>
              </w:rPr>
              <w:t>79</w:t>
            </w:r>
            <w:r w:rsidR="00226A65" w:rsidRPr="00490DAB">
              <w:rPr>
                <w:noProof/>
                <w:webHidden/>
              </w:rPr>
              <w:fldChar w:fldCharType="end"/>
            </w:r>
          </w:hyperlink>
        </w:p>
        <w:p w:rsidR="00226A65" w:rsidRPr="00490DAB" w:rsidRDefault="007B3FF4">
          <w:pPr>
            <w:pStyle w:val="TOC3"/>
            <w:rPr>
              <w:noProof/>
            </w:rPr>
          </w:pPr>
          <w:hyperlink w:anchor="_Toc529308325" w:history="1">
            <w:r w:rsidR="00226A65" w:rsidRPr="00490DAB">
              <w:rPr>
                <w:rStyle w:val="Hyperlink"/>
                <w:rFonts w:ascii="Times New Roman" w:eastAsia="Times New Roman" w:hAnsi="Times New Roman" w:cs="Times New Roman"/>
                <w:noProof/>
                <w:color w:val="auto"/>
                <w:lang w:val="id-ID" w:eastAsia="id-ID"/>
              </w:rPr>
              <w:t>34.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Teknologi 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_Toc529308325 \h </w:instrText>
            </w:r>
            <w:r w:rsidR="00226A65" w:rsidRPr="00490DAB">
              <w:rPr>
                <w:noProof/>
                <w:webHidden/>
              </w:rPr>
            </w:r>
            <w:r w:rsidR="00226A65" w:rsidRPr="00490DAB">
              <w:rPr>
                <w:noProof/>
                <w:webHidden/>
              </w:rPr>
              <w:fldChar w:fldCharType="separate"/>
            </w:r>
            <w:r w:rsidR="00226A65" w:rsidRPr="00490DAB">
              <w:rPr>
                <w:noProof/>
                <w:webHidden/>
              </w:rPr>
              <w:t>81</w:t>
            </w:r>
            <w:r w:rsidR="00226A65" w:rsidRPr="00490DAB">
              <w:rPr>
                <w:noProof/>
                <w:webHidden/>
              </w:rPr>
              <w:fldChar w:fldCharType="end"/>
            </w:r>
          </w:hyperlink>
        </w:p>
        <w:p w:rsidR="00226A65" w:rsidRPr="00490DAB" w:rsidRDefault="007B3FF4">
          <w:pPr>
            <w:pStyle w:val="TOC3"/>
            <w:rPr>
              <w:noProof/>
            </w:rPr>
          </w:pPr>
          <w:hyperlink w:anchor="_Toc529308326" w:history="1">
            <w:r w:rsidR="00226A65" w:rsidRPr="00490DAB">
              <w:rPr>
                <w:rStyle w:val="Hyperlink"/>
                <w:rFonts w:ascii="Times New Roman" w:eastAsia="Times New Roman" w:hAnsi="Times New Roman" w:cs="Times New Roman"/>
                <w:noProof/>
                <w:color w:val="auto"/>
                <w:highlight w:val="yellow"/>
                <w:lang w:val="id-ID" w:eastAsia="id-ID"/>
              </w:rPr>
              <w:t>35.</w:t>
            </w:r>
            <w:r w:rsidR="00226A65" w:rsidRPr="00490DAB">
              <w:rPr>
                <w:noProof/>
              </w:rPr>
              <w:tab/>
            </w:r>
            <w:r w:rsidR="00226A65" w:rsidRPr="00490DAB">
              <w:rPr>
                <w:rStyle w:val="Hyperlink"/>
                <w:rFonts w:ascii="Times New Roman" w:eastAsia="Times New Roman" w:hAnsi="Times New Roman" w:cs="Times New Roman"/>
                <w:noProof/>
                <w:color w:val="auto"/>
                <w:highlight w:val="yellow"/>
                <w:lang w:val="id-ID" w:eastAsia="id-ID"/>
              </w:rPr>
              <w:t>Manajemen Inovasi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_Toc529308326 \h </w:instrText>
            </w:r>
            <w:r w:rsidR="00226A65" w:rsidRPr="00490DAB">
              <w:rPr>
                <w:noProof/>
                <w:webHidden/>
              </w:rPr>
            </w:r>
            <w:r w:rsidR="00226A65" w:rsidRPr="00490DAB">
              <w:rPr>
                <w:noProof/>
                <w:webHidden/>
              </w:rPr>
              <w:fldChar w:fldCharType="separate"/>
            </w:r>
            <w:r w:rsidR="00226A65" w:rsidRPr="00490DAB">
              <w:rPr>
                <w:noProof/>
                <w:webHidden/>
              </w:rPr>
              <w:t>82</w:t>
            </w:r>
            <w:r w:rsidR="00226A65" w:rsidRPr="00490DAB">
              <w:rPr>
                <w:noProof/>
                <w:webHidden/>
              </w:rPr>
              <w:fldChar w:fldCharType="end"/>
            </w:r>
          </w:hyperlink>
        </w:p>
        <w:p w:rsidR="00226A65" w:rsidRPr="00490DAB" w:rsidRDefault="007B3FF4">
          <w:pPr>
            <w:pStyle w:val="TOC3"/>
            <w:rPr>
              <w:noProof/>
            </w:rPr>
          </w:pPr>
          <w:hyperlink w:anchor="_Toc529308327" w:history="1">
            <w:r w:rsidR="00226A65" w:rsidRPr="00490DAB">
              <w:rPr>
                <w:rStyle w:val="Hyperlink"/>
                <w:rFonts w:ascii="Times New Roman" w:eastAsia="Times New Roman" w:hAnsi="Times New Roman" w:cs="Times New Roman"/>
                <w:noProof/>
                <w:color w:val="auto"/>
                <w:lang w:val="id-ID" w:eastAsia="id-ID"/>
              </w:rPr>
              <w:t>36.</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Perancangan Struktur Bangunan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_Toc529308327 \h </w:instrText>
            </w:r>
            <w:r w:rsidR="00226A65" w:rsidRPr="00490DAB">
              <w:rPr>
                <w:noProof/>
                <w:webHidden/>
              </w:rPr>
            </w:r>
            <w:r w:rsidR="00226A65" w:rsidRPr="00490DAB">
              <w:rPr>
                <w:noProof/>
                <w:webHidden/>
              </w:rPr>
              <w:fldChar w:fldCharType="separate"/>
            </w:r>
            <w:r w:rsidR="00226A65" w:rsidRPr="00490DAB">
              <w:rPr>
                <w:noProof/>
                <w:webHidden/>
              </w:rPr>
              <w:t>83</w:t>
            </w:r>
            <w:r w:rsidR="00226A65" w:rsidRPr="00490DAB">
              <w:rPr>
                <w:noProof/>
                <w:webHidden/>
              </w:rPr>
              <w:fldChar w:fldCharType="end"/>
            </w:r>
          </w:hyperlink>
        </w:p>
        <w:p w:rsidR="00226A65" w:rsidRPr="00490DAB" w:rsidRDefault="007B3FF4">
          <w:pPr>
            <w:pStyle w:val="TOC3"/>
            <w:rPr>
              <w:noProof/>
            </w:rPr>
          </w:pPr>
          <w:hyperlink w:anchor="_Toc529308328" w:history="1">
            <w:r w:rsidR="00226A65" w:rsidRPr="00490DAB">
              <w:rPr>
                <w:rStyle w:val="Hyperlink"/>
                <w:rFonts w:ascii="Times New Roman" w:eastAsia="Times New Roman" w:hAnsi="Times New Roman" w:cs="Times New Roman"/>
                <w:noProof/>
                <w:color w:val="auto"/>
                <w:lang w:val="id-ID" w:eastAsia="id-ID"/>
              </w:rPr>
              <w:t>37.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Operasional dan Pemeliharaan Infrastruktur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_Toc529308328 \h </w:instrText>
            </w:r>
            <w:r w:rsidR="00226A65" w:rsidRPr="00490DAB">
              <w:rPr>
                <w:noProof/>
                <w:webHidden/>
              </w:rPr>
            </w:r>
            <w:r w:rsidR="00226A65" w:rsidRPr="00490DAB">
              <w:rPr>
                <w:noProof/>
                <w:webHidden/>
              </w:rPr>
              <w:fldChar w:fldCharType="separate"/>
            </w:r>
            <w:r w:rsidR="00226A65" w:rsidRPr="00490DAB">
              <w:rPr>
                <w:noProof/>
                <w:webHidden/>
              </w:rPr>
              <w:t>84</w:t>
            </w:r>
            <w:r w:rsidR="00226A65" w:rsidRPr="00490DAB">
              <w:rPr>
                <w:noProof/>
                <w:webHidden/>
              </w:rPr>
              <w:fldChar w:fldCharType="end"/>
            </w:r>
          </w:hyperlink>
        </w:p>
        <w:p w:rsidR="00226A65" w:rsidRPr="00490DAB" w:rsidRDefault="007B3FF4">
          <w:pPr>
            <w:pStyle w:val="TOC3"/>
            <w:rPr>
              <w:noProof/>
            </w:rPr>
          </w:pPr>
          <w:hyperlink w:anchor="_Toc529308329" w:history="1">
            <w:r w:rsidR="00226A65" w:rsidRPr="00490DAB">
              <w:rPr>
                <w:rStyle w:val="Hyperlink"/>
                <w:rFonts w:ascii="Times New Roman" w:eastAsia="Calibri" w:hAnsi="Times New Roman" w:cs="Times New Roman"/>
                <w:noProof/>
                <w:color w:val="auto"/>
                <w:lang w:val="id-ID"/>
              </w:rPr>
              <w:t>38.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Perancangan Konstruksi Bangunan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_Toc529308329 \h </w:instrText>
            </w:r>
            <w:r w:rsidR="00226A65" w:rsidRPr="00490DAB">
              <w:rPr>
                <w:noProof/>
                <w:webHidden/>
              </w:rPr>
            </w:r>
            <w:r w:rsidR="00226A65" w:rsidRPr="00490DAB">
              <w:rPr>
                <w:noProof/>
                <w:webHidden/>
              </w:rPr>
              <w:fldChar w:fldCharType="separate"/>
            </w:r>
            <w:r w:rsidR="00226A65" w:rsidRPr="00490DAB">
              <w:rPr>
                <w:noProof/>
                <w:webHidden/>
              </w:rPr>
              <w:t>85</w:t>
            </w:r>
            <w:r w:rsidR="00226A65" w:rsidRPr="00490DAB">
              <w:rPr>
                <w:noProof/>
                <w:webHidden/>
              </w:rPr>
              <w:fldChar w:fldCharType="end"/>
            </w:r>
          </w:hyperlink>
        </w:p>
        <w:p w:rsidR="00226A65" w:rsidRPr="00490DAB" w:rsidRDefault="007B3FF4">
          <w:pPr>
            <w:pStyle w:val="TOC3"/>
            <w:rPr>
              <w:noProof/>
            </w:rPr>
          </w:pPr>
          <w:hyperlink w:anchor="_Toc529308330" w:history="1">
            <w:r w:rsidR="00226A65" w:rsidRPr="00490DAB">
              <w:rPr>
                <w:rStyle w:val="Hyperlink"/>
                <w:rFonts w:ascii="Times New Roman" w:eastAsia="Times New Roman" w:hAnsi="Times New Roman" w:cs="Times New Roman"/>
                <w:noProof/>
                <w:color w:val="auto"/>
                <w:lang w:val="id-ID" w:eastAsia="id-ID"/>
              </w:rPr>
              <w:t>39.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Pengalaman Lapangan Persekolahan (PLP)</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_Toc529308330 \h </w:instrText>
            </w:r>
            <w:r w:rsidR="00226A65" w:rsidRPr="00490DAB">
              <w:rPr>
                <w:noProof/>
                <w:webHidden/>
              </w:rPr>
            </w:r>
            <w:r w:rsidR="00226A65" w:rsidRPr="00490DAB">
              <w:rPr>
                <w:noProof/>
                <w:webHidden/>
              </w:rPr>
              <w:fldChar w:fldCharType="separate"/>
            </w:r>
            <w:r w:rsidR="00226A65" w:rsidRPr="00490DAB">
              <w:rPr>
                <w:noProof/>
                <w:webHidden/>
              </w:rPr>
              <w:t>86</w:t>
            </w:r>
            <w:r w:rsidR="00226A65" w:rsidRPr="00490DAB">
              <w:rPr>
                <w:noProof/>
                <w:webHidden/>
              </w:rPr>
              <w:fldChar w:fldCharType="end"/>
            </w:r>
          </w:hyperlink>
        </w:p>
        <w:p w:rsidR="00226A65" w:rsidRPr="00490DAB" w:rsidRDefault="007B3FF4">
          <w:pPr>
            <w:pStyle w:val="TOC3"/>
            <w:rPr>
              <w:noProof/>
            </w:rPr>
          </w:pPr>
          <w:hyperlink w:anchor="_Toc529308331" w:history="1">
            <w:r w:rsidR="00226A65" w:rsidRPr="00490DAB">
              <w:rPr>
                <w:rStyle w:val="Hyperlink"/>
                <w:rFonts w:ascii="Times New Roman" w:hAnsi="Times New Roman" w:cs="Times New Roman"/>
                <w:noProof/>
                <w:color w:val="auto"/>
                <w:lang w:val="id-ID"/>
              </w:rPr>
              <w:t>40.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Material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_Toc529308331 \h </w:instrText>
            </w:r>
            <w:r w:rsidR="00226A65" w:rsidRPr="00490DAB">
              <w:rPr>
                <w:noProof/>
                <w:webHidden/>
              </w:rPr>
            </w:r>
            <w:r w:rsidR="00226A65" w:rsidRPr="00490DAB">
              <w:rPr>
                <w:noProof/>
                <w:webHidden/>
              </w:rPr>
              <w:fldChar w:fldCharType="separate"/>
            </w:r>
            <w:r w:rsidR="00226A65" w:rsidRPr="00490DAB">
              <w:rPr>
                <w:noProof/>
                <w:webHidden/>
              </w:rPr>
              <w:t>87</w:t>
            </w:r>
            <w:r w:rsidR="00226A65" w:rsidRPr="00490DAB">
              <w:rPr>
                <w:noProof/>
                <w:webHidden/>
              </w:rPr>
              <w:fldChar w:fldCharType="end"/>
            </w:r>
          </w:hyperlink>
        </w:p>
        <w:p w:rsidR="00226A65" w:rsidRPr="00490DAB" w:rsidRDefault="007B3FF4">
          <w:pPr>
            <w:pStyle w:val="TOC3"/>
            <w:rPr>
              <w:noProof/>
            </w:rPr>
          </w:pPr>
          <w:hyperlink w:anchor="_Toc529308332" w:history="1">
            <w:r w:rsidR="00226A65" w:rsidRPr="00490DAB">
              <w:rPr>
                <w:rStyle w:val="Hyperlink"/>
                <w:rFonts w:ascii="Times New Roman" w:eastAsia="Times New Roman" w:hAnsi="Times New Roman" w:cs="Times New Roman"/>
                <w:noProof/>
                <w:color w:val="auto"/>
                <w:highlight w:val="yellow"/>
                <w:lang w:val="id-ID" w:eastAsia="id-ID"/>
              </w:rPr>
              <w:t>41.</w:t>
            </w:r>
            <w:r w:rsidR="00226A65" w:rsidRPr="00490DAB">
              <w:rPr>
                <w:noProof/>
              </w:rPr>
              <w:tab/>
            </w:r>
            <w:r w:rsidR="00226A65" w:rsidRPr="00490DAB">
              <w:rPr>
                <w:rStyle w:val="Hyperlink"/>
                <w:rFonts w:ascii="Times New Roman" w:eastAsia="Times New Roman" w:hAnsi="Times New Roman" w:cs="Times New Roman"/>
                <w:noProof/>
                <w:color w:val="auto"/>
                <w:highlight w:val="yellow"/>
                <w:lang w:val="id-ID" w:eastAsia="id-ID"/>
              </w:rPr>
              <w:t>Edu-Construction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_Toc529308332 \h </w:instrText>
            </w:r>
            <w:r w:rsidR="00226A65" w:rsidRPr="00490DAB">
              <w:rPr>
                <w:noProof/>
                <w:webHidden/>
              </w:rPr>
            </w:r>
            <w:r w:rsidR="00226A65" w:rsidRPr="00490DAB">
              <w:rPr>
                <w:noProof/>
                <w:webHidden/>
              </w:rPr>
              <w:fldChar w:fldCharType="separate"/>
            </w:r>
            <w:r w:rsidR="00226A65" w:rsidRPr="00490DAB">
              <w:rPr>
                <w:noProof/>
                <w:webHidden/>
              </w:rPr>
              <w:t>88</w:t>
            </w:r>
            <w:r w:rsidR="00226A65" w:rsidRPr="00490DAB">
              <w:rPr>
                <w:noProof/>
                <w:webHidden/>
              </w:rPr>
              <w:fldChar w:fldCharType="end"/>
            </w:r>
          </w:hyperlink>
        </w:p>
        <w:p w:rsidR="00226A65" w:rsidRPr="00490DAB" w:rsidRDefault="007B3FF4">
          <w:pPr>
            <w:pStyle w:val="TOC3"/>
            <w:rPr>
              <w:noProof/>
            </w:rPr>
          </w:pPr>
          <w:hyperlink w:anchor="_Toc529308333" w:history="1">
            <w:r w:rsidR="00226A65" w:rsidRPr="00490DAB">
              <w:rPr>
                <w:rStyle w:val="Hyperlink"/>
                <w:rFonts w:ascii="Times New Roman" w:eastAsia="Calibri" w:hAnsi="Times New Roman" w:cs="Times New Roman"/>
                <w:noProof/>
                <w:color w:val="auto"/>
                <w:lang w:val="id-ID"/>
              </w:rPr>
              <w:t>42.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Pengantar</w:t>
            </w:r>
            <w:r w:rsidR="00226A65" w:rsidRPr="00490DAB">
              <w:rPr>
                <w:rStyle w:val="Hyperlink"/>
                <w:rFonts w:ascii="Times New Roman" w:eastAsia="Calibri" w:hAnsi="Times New Roman" w:cs="Times New Roman"/>
                <w:bCs/>
                <w:noProof/>
                <w:color w:val="auto"/>
                <w:lang w:val="sv-SE"/>
              </w:rPr>
              <w:t xml:space="preserve"> </w:t>
            </w:r>
            <w:r w:rsidR="00226A65" w:rsidRPr="00490DAB">
              <w:rPr>
                <w:rStyle w:val="Hyperlink"/>
                <w:rFonts w:ascii="Times New Roman" w:eastAsia="Calibri" w:hAnsi="Times New Roman" w:cs="Times New Roman"/>
                <w:bCs/>
                <w:noProof/>
                <w:color w:val="auto"/>
                <w:lang w:val="id-ID"/>
              </w:rPr>
              <w:t>Pendidikan</w:t>
            </w:r>
            <w:r w:rsidR="00226A65" w:rsidRPr="00490DAB">
              <w:rPr>
                <w:rStyle w:val="Hyperlink"/>
                <w:rFonts w:ascii="Times New Roman" w:eastAsia="Calibri" w:hAnsi="Times New Roman" w:cs="Times New Roman"/>
                <w:bCs/>
                <w:noProof/>
                <w:color w:val="auto"/>
              </w:rPr>
              <w:t xml:space="preserve"> Kejuruan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_Toc529308333 \h </w:instrText>
            </w:r>
            <w:r w:rsidR="00226A65" w:rsidRPr="00490DAB">
              <w:rPr>
                <w:noProof/>
                <w:webHidden/>
              </w:rPr>
            </w:r>
            <w:r w:rsidR="00226A65" w:rsidRPr="00490DAB">
              <w:rPr>
                <w:noProof/>
                <w:webHidden/>
              </w:rPr>
              <w:fldChar w:fldCharType="separate"/>
            </w:r>
            <w:r w:rsidR="00226A65" w:rsidRPr="00490DAB">
              <w:rPr>
                <w:noProof/>
                <w:webHidden/>
              </w:rPr>
              <w:t>89</w:t>
            </w:r>
            <w:r w:rsidR="00226A65" w:rsidRPr="00490DAB">
              <w:rPr>
                <w:noProof/>
                <w:webHidden/>
              </w:rPr>
              <w:fldChar w:fldCharType="end"/>
            </w:r>
          </w:hyperlink>
        </w:p>
        <w:p w:rsidR="00226A65" w:rsidRPr="00490DAB" w:rsidRDefault="007B3FF4">
          <w:pPr>
            <w:pStyle w:val="TOC3"/>
            <w:rPr>
              <w:noProof/>
            </w:rPr>
          </w:pPr>
          <w:hyperlink w:anchor="_Toc529308334" w:history="1">
            <w:r w:rsidR="00226A65" w:rsidRPr="00490DAB">
              <w:rPr>
                <w:rStyle w:val="Hyperlink"/>
                <w:rFonts w:ascii="Times New Roman" w:eastAsia="Calibri" w:hAnsi="Times New Roman" w:cs="Times New Roman"/>
                <w:noProof/>
                <w:color w:val="auto"/>
                <w:lang w:val="id-ID"/>
              </w:rPr>
              <w:t>43.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Perkembangan</w:t>
            </w:r>
            <w:r w:rsidR="00226A65" w:rsidRPr="00490DAB">
              <w:rPr>
                <w:rStyle w:val="Hyperlink"/>
                <w:rFonts w:ascii="Times New Roman" w:eastAsia="Calibri" w:hAnsi="Times New Roman" w:cs="Times New Roman"/>
                <w:bCs/>
                <w:noProof/>
                <w:color w:val="auto"/>
                <w:lang w:val="sv-SE"/>
              </w:rPr>
              <w:t xml:space="preserve"> Peserta Didik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_Toc529308334 \h </w:instrText>
            </w:r>
            <w:r w:rsidR="00226A65" w:rsidRPr="00490DAB">
              <w:rPr>
                <w:noProof/>
                <w:webHidden/>
              </w:rPr>
            </w:r>
            <w:r w:rsidR="00226A65" w:rsidRPr="00490DAB">
              <w:rPr>
                <w:noProof/>
                <w:webHidden/>
              </w:rPr>
              <w:fldChar w:fldCharType="separate"/>
            </w:r>
            <w:r w:rsidR="00226A65" w:rsidRPr="00490DAB">
              <w:rPr>
                <w:noProof/>
                <w:webHidden/>
              </w:rPr>
              <w:t>90</w:t>
            </w:r>
            <w:r w:rsidR="00226A65" w:rsidRPr="00490DAB">
              <w:rPr>
                <w:noProof/>
                <w:webHidden/>
              </w:rPr>
              <w:fldChar w:fldCharType="end"/>
            </w:r>
          </w:hyperlink>
        </w:p>
        <w:p w:rsidR="00226A65" w:rsidRPr="00490DAB" w:rsidRDefault="007B3FF4">
          <w:pPr>
            <w:pStyle w:val="TOC3"/>
            <w:rPr>
              <w:noProof/>
            </w:rPr>
          </w:pPr>
          <w:hyperlink w:anchor="_Toc529308335" w:history="1">
            <w:r w:rsidR="00226A65" w:rsidRPr="00490DAB">
              <w:rPr>
                <w:rStyle w:val="Hyperlink"/>
                <w:rFonts w:ascii="Times New Roman" w:eastAsia="Calibri" w:hAnsi="Times New Roman" w:cs="Times New Roman"/>
                <w:noProof/>
                <w:color w:val="auto"/>
                <w:lang w:val="id-ID"/>
              </w:rPr>
              <w:t>44.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Belajar</w:t>
            </w:r>
            <w:r w:rsidR="00226A65" w:rsidRPr="00490DAB">
              <w:rPr>
                <w:rStyle w:val="Hyperlink"/>
                <w:rFonts w:ascii="Times New Roman" w:eastAsia="Calibri" w:hAnsi="Times New Roman" w:cs="Times New Roman"/>
                <w:bCs/>
                <w:noProof/>
                <w:color w:val="auto"/>
                <w:lang w:val="id-ID"/>
              </w:rPr>
              <w:t xml:space="preserve"> dan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_Toc529308335 \h </w:instrText>
            </w:r>
            <w:r w:rsidR="00226A65" w:rsidRPr="00490DAB">
              <w:rPr>
                <w:noProof/>
                <w:webHidden/>
              </w:rPr>
            </w:r>
            <w:r w:rsidR="00226A65" w:rsidRPr="00490DAB">
              <w:rPr>
                <w:noProof/>
                <w:webHidden/>
              </w:rPr>
              <w:fldChar w:fldCharType="separate"/>
            </w:r>
            <w:r w:rsidR="00226A65" w:rsidRPr="00490DAB">
              <w:rPr>
                <w:noProof/>
                <w:webHidden/>
              </w:rPr>
              <w:t>91</w:t>
            </w:r>
            <w:r w:rsidR="00226A65" w:rsidRPr="00490DAB">
              <w:rPr>
                <w:noProof/>
                <w:webHidden/>
              </w:rPr>
              <w:fldChar w:fldCharType="end"/>
            </w:r>
          </w:hyperlink>
        </w:p>
        <w:p w:rsidR="00226A65" w:rsidRPr="00490DAB" w:rsidRDefault="007B3FF4">
          <w:pPr>
            <w:pStyle w:val="TOC3"/>
            <w:rPr>
              <w:noProof/>
            </w:rPr>
          </w:pPr>
          <w:hyperlink w:anchor="_Toc529308336" w:history="1">
            <w:r w:rsidR="00226A65" w:rsidRPr="00490DAB">
              <w:rPr>
                <w:rStyle w:val="Hyperlink"/>
                <w:rFonts w:ascii="Times New Roman" w:hAnsi="Times New Roman" w:cs="Times New Roman"/>
                <w:noProof/>
                <w:color w:val="auto"/>
                <w:lang w:val="id-ID"/>
              </w:rPr>
              <w:t>45.</w:t>
            </w:r>
            <w:r w:rsidR="00226A65" w:rsidRPr="00490DAB">
              <w:rPr>
                <w:noProof/>
              </w:rPr>
              <w:tab/>
            </w:r>
            <w:r w:rsidR="00226A65" w:rsidRPr="00490DAB">
              <w:rPr>
                <w:rStyle w:val="Hyperlink"/>
                <w:rFonts w:ascii="Times New Roman" w:hAnsi="Times New Roman" w:cs="Times New Roman"/>
                <w:bCs/>
                <w:noProof/>
                <w:color w:val="auto"/>
              </w:rPr>
              <w:t>Teknik Sungai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_Toc529308336 \h </w:instrText>
            </w:r>
            <w:r w:rsidR="00226A65" w:rsidRPr="00490DAB">
              <w:rPr>
                <w:noProof/>
                <w:webHidden/>
              </w:rPr>
            </w:r>
            <w:r w:rsidR="00226A65" w:rsidRPr="00490DAB">
              <w:rPr>
                <w:noProof/>
                <w:webHidden/>
              </w:rPr>
              <w:fldChar w:fldCharType="separate"/>
            </w:r>
            <w:r w:rsidR="00226A65" w:rsidRPr="00490DAB">
              <w:rPr>
                <w:noProof/>
                <w:webHidden/>
              </w:rPr>
              <w:t>92</w:t>
            </w:r>
            <w:r w:rsidR="00226A65" w:rsidRPr="00490DAB">
              <w:rPr>
                <w:noProof/>
                <w:webHidden/>
              </w:rPr>
              <w:fldChar w:fldCharType="end"/>
            </w:r>
          </w:hyperlink>
        </w:p>
        <w:p w:rsidR="00226A65" w:rsidRPr="00490DAB" w:rsidRDefault="007B3FF4">
          <w:pPr>
            <w:pStyle w:val="TOC3"/>
            <w:rPr>
              <w:noProof/>
            </w:rPr>
          </w:pPr>
          <w:hyperlink w:anchor="_Toc529308337" w:history="1">
            <w:r w:rsidR="00226A65" w:rsidRPr="00490DAB">
              <w:rPr>
                <w:rStyle w:val="Hyperlink"/>
                <w:rFonts w:ascii="Times New Roman" w:hAnsi="Times New Roman" w:cs="Times New Roman"/>
                <w:noProof/>
                <w:color w:val="auto"/>
                <w:lang w:val="id-ID"/>
              </w:rPr>
              <w:t>46.</w:t>
            </w:r>
            <w:r w:rsidR="00226A65" w:rsidRPr="00490DAB">
              <w:rPr>
                <w:noProof/>
              </w:rPr>
              <w:tab/>
            </w:r>
            <w:r w:rsidR="00226A65" w:rsidRPr="00490DAB">
              <w:rPr>
                <w:rStyle w:val="Hyperlink"/>
                <w:rFonts w:ascii="Times New Roman" w:hAnsi="Times New Roman" w:cs="Times New Roman"/>
                <w:bCs/>
                <w:noProof/>
                <w:color w:val="auto"/>
                <w:spacing w:val="-1"/>
                <w:w w:val="103"/>
              </w:rPr>
              <w:t>Sistem Irigasi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_Toc529308337 \h </w:instrText>
            </w:r>
            <w:r w:rsidR="00226A65" w:rsidRPr="00490DAB">
              <w:rPr>
                <w:noProof/>
                <w:webHidden/>
              </w:rPr>
            </w:r>
            <w:r w:rsidR="00226A65" w:rsidRPr="00490DAB">
              <w:rPr>
                <w:noProof/>
                <w:webHidden/>
              </w:rPr>
              <w:fldChar w:fldCharType="separate"/>
            </w:r>
            <w:r w:rsidR="00226A65" w:rsidRPr="00490DAB">
              <w:rPr>
                <w:noProof/>
                <w:webHidden/>
              </w:rPr>
              <w:t>94</w:t>
            </w:r>
            <w:r w:rsidR="00226A65" w:rsidRPr="00490DAB">
              <w:rPr>
                <w:noProof/>
                <w:webHidden/>
              </w:rPr>
              <w:fldChar w:fldCharType="end"/>
            </w:r>
          </w:hyperlink>
        </w:p>
        <w:p w:rsidR="00226A65" w:rsidRPr="00490DAB" w:rsidRDefault="007B3FF4">
          <w:pPr>
            <w:pStyle w:val="TOC3"/>
            <w:rPr>
              <w:noProof/>
            </w:rPr>
          </w:pPr>
          <w:hyperlink w:anchor="_Toc529308338" w:history="1">
            <w:r w:rsidR="00226A65" w:rsidRPr="00490DAB">
              <w:rPr>
                <w:rStyle w:val="Hyperlink"/>
                <w:rFonts w:ascii="Times New Roman" w:hAnsi="Times New Roman" w:cs="Times New Roman"/>
                <w:noProof/>
                <w:color w:val="auto"/>
                <w:lang w:val="id-ID"/>
              </w:rPr>
              <w:t>47.</w:t>
            </w:r>
            <w:r w:rsidR="00226A65" w:rsidRPr="00490DAB">
              <w:rPr>
                <w:noProof/>
              </w:rPr>
              <w:tab/>
            </w:r>
            <w:r w:rsidR="00226A65" w:rsidRPr="00490DAB">
              <w:rPr>
                <w:rStyle w:val="Hyperlink"/>
                <w:rFonts w:ascii="Times New Roman" w:hAnsi="Times New Roman" w:cs="Times New Roman"/>
                <w:bCs/>
                <w:noProof/>
                <w:color w:val="auto"/>
                <w:spacing w:val="-1"/>
                <w:w w:val="103"/>
              </w:rPr>
              <w:t>Bendungan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_Toc529308338 \h </w:instrText>
            </w:r>
            <w:r w:rsidR="00226A65" w:rsidRPr="00490DAB">
              <w:rPr>
                <w:noProof/>
                <w:webHidden/>
              </w:rPr>
            </w:r>
            <w:r w:rsidR="00226A65" w:rsidRPr="00490DAB">
              <w:rPr>
                <w:noProof/>
                <w:webHidden/>
              </w:rPr>
              <w:fldChar w:fldCharType="separate"/>
            </w:r>
            <w:r w:rsidR="00226A65" w:rsidRPr="00490DAB">
              <w:rPr>
                <w:noProof/>
                <w:webHidden/>
              </w:rPr>
              <w:t>95</w:t>
            </w:r>
            <w:r w:rsidR="00226A65" w:rsidRPr="00490DAB">
              <w:rPr>
                <w:noProof/>
                <w:webHidden/>
              </w:rPr>
              <w:fldChar w:fldCharType="end"/>
            </w:r>
          </w:hyperlink>
        </w:p>
        <w:p w:rsidR="00226A65" w:rsidRPr="00490DAB" w:rsidRDefault="007B3FF4">
          <w:pPr>
            <w:pStyle w:val="TOC3"/>
            <w:rPr>
              <w:noProof/>
            </w:rPr>
          </w:pPr>
          <w:hyperlink w:anchor="_Toc529308339" w:history="1">
            <w:r w:rsidR="00226A65" w:rsidRPr="00490DAB">
              <w:rPr>
                <w:rStyle w:val="Hyperlink"/>
                <w:rFonts w:ascii="Times New Roman" w:hAnsi="Times New Roman" w:cs="Times New Roman"/>
                <w:noProof/>
                <w:color w:val="auto"/>
                <w:lang w:val="id-ID"/>
              </w:rPr>
              <w:t>48.</w:t>
            </w:r>
            <w:r w:rsidR="00226A65" w:rsidRPr="00490DAB">
              <w:rPr>
                <w:noProof/>
              </w:rPr>
              <w:tab/>
            </w:r>
            <w:r w:rsidR="00226A65" w:rsidRPr="00490DAB">
              <w:rPr>
                <w:rStyle w:val="Hyperlink"/>
                <w:rFonts w:ascii="Times New Roman" w:hAnsi="Times New Roman" w:cs="Times New Roman"/>
                <w:bCs/>
                <w:noProof/>
                <w:color w:val="auto"/>
              </w:rPr>
              <w:t xml:space="preserve">Pengelolaan </w:t>
            </w:r>
            <w:r w:rsidR="00226A65" w:rsidRPr="00490DAB">
              <w:rPr>
                <w:rStyle w:val="Hyperlink"/>
                <w:rFonts w:ascii="Times New Roman" w:hAnsi="Times New Roman" w:cs="Times New Roman"/>
                <w:bCs/>
                <w:noProof/>
                <w:color w:val="auto"/>
                <w:spacing w:val="-1"/>
                <w:w w:val="103"/>
              </w:rPr>
              <w:t>Sumber</w:t>
            </w:r>
            <w:r w:rsidR="00226A65" w:rsidRPr="00490DAB">
              <w:rPr>
                <w:rStyle w:val="Hyperlink"/>
                <w:rFonts w:ascii="Times New Roman" w:hAnsi="Times New Roman" w:cs="Times New Roman"/>
                <w:bCs/>
                <w:noProof/>
                <w:color w:val="auto"/>
              </w:rPr>
              <w:t xml:space="preserve"> Daya Air</w:t>
            </w:r>
            <w:r w:rsidR="00226A65" w:rsidRPr="00490DAB">
              <w:rPr>
                <w:rStyle w:val="Hyperlink"/>
                <w:rFonts w:ascii="Times New Roman" w:hAnsi="Times New Roman" w:cs="Times New Roman"/>
                <w:noProof/>
                <w:color w:val="auto"/>
              </w:rPr>
              <w:t xml:space="preserve"> </w:t>
            </w:r>
            <w:r w:rsidR="00226A65" w:rsidRPr="00490DAB">
              <w:rPr>
                <w:rStyle w:val="Hyperlink"/>
                <w:rFonts w:ascii="Times New Roman" w:hAnsi="Times New Roman" w:cs="Times New Roman"/>
                <w:noProof/>
                <w:color w:val="auto"/>
                <w:lang w:val="id-ID"/>
              </w:rPr>
              <w:t>(PSDA)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_Toc529308339 \h </w:instrText>
            </w:r>
            <w:r w:rsidR="00226A65" w:rsidRPr="00490DAB">
              <w:rPr>
                <w:noProof/>
                <w:webHidden/>
              </w:rPr>
            </w:r>
            <w:r w:rsidR="00226A65" w:rsidRPr="00490DAB">
              <w:rPr>
                <w:noProof/>
                <w:webHidden/>
              </w:rPr>
              <w:fldChar w:fldCharType="separate"/>
            </w:r>
            <w:r w:rsidR="00226A65" w:rsidRPr="00490DAB">
              <w:rPr>
                <w:noProof/>
                <w:webHidden/>
              </w:rPr>
              <w:t>96</w:t>
            </w:r>
            <w:r w:rsidR="00226A65" w:rsidRPr="00490DAB">
              <w:rPr>
                <w:noProof/>
                <w:webHidden/>
              </w:rPr>
              <w:fldChar w:fldCharType="end"/>
            </w:r>
          </w:hyperlink>
        </w:p>
        <w:p w:rsidR="00226A65" w:rsidRPr="00490DAB" w:rsidRDefault="007B3FF4">
          <w:pPr>
            <w:pStyle w:val="TOC3"/>
            <w:rPr>
              <w:noProof/>
            </w:rPr>
          </w:pPr>
          <w:hyperlink w:anchor="_Toc529308340" w:history="1">
            <w:r w:rsidR="00226A65" w:rsidRPr="00490DAB">
              <w:rPr>
                <w:rStyle w:val="Hyperlink"/>
                <w:rFonts w:ascii="Times New Roman" w:hAnsi="Times New Roman" w:cs="Times New Roman"/>
                <w:noProof/>
                <w:color w:val="auto"/>
                <w:w w:val="103"/>
                <w:lang w:val="id-ID"/>
              </w:rPr>
              <w:t>49.</w:t>
            </w:r>
            <w:r w:rsidR="00226A65" w:rsidRPr="00490DAB">
              <w:rPr>
                <w:noProof/>
              </w:rPr>
              <w:tab/>
            </w:r>
            <w:r w:rsidR="00226A65" w:rsidRPr="00490DAB">
              <w:rPr>
                <w:rStyle w:val="Hyperlink"/>
                <w:rFonts w:ascii="Times New Roman" w:hAnsi="Times New Roman" w:cs="Times New Roman"/>
                <w:bCs/>
                <w:noProof/>
                <w:color w:val="auto"/>
                <w:spacing w:val="-1"/>
                <w:w w:val="103"/>
              </w:rPr>
              <w:t>Drainase Perkotaan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_Toc529308340 \h </w:instrText>
            </w:r>
            <w:r w:rsidR="00226A65" w:rsidRPr="00490DAB">
              <w:rPr>
                <w:noProof/>
                <w:webHidden/>
              </w:rPr>
            </w:r>
            <w:r w:rsidR="00226A65" w:rsidRPr="00490DAB">
              <w:rPr>
                <w:noProof/>
                <w:webHidden/>
              </w:rPr>
              <w:fldChar w:fldCharType="separate"/>
            </w:r>
            <w:r w:rsidR="00226A65" w:rsidRPr="00490DAB">
              <w:rPr>
                <w:noProof/>
                <w:webHidden/>
              </w:rPr>
              <w:t>97</w:t>
            </w:r>
            <w:r w:rsidR="00226A65" w:rsidRPr="00490DAB">
              <w:rPr>
                <w:noProof/>
                <w:webHidden/>
              </w:rPr>
              <w:fldChar w:fldCharType="end"/>
            </w:r>
          </w:hyperlink>
        </w:p>
        <w:p w:rsidR="00226A65" w:rsidRPr="00490DAB" w:rsidRDefault="007B3FF4">
          <w:pPr>
            <w:pStyle w:val="TOC3"/>
            <w:rPr>
              <w:noProof/>
            </w:rPr>
          </w:pPr>
          <w:hyperlink w:anchor="_Toc529308341" w:history="1">
            <w:r w:rsidR="00226A65" w:rsidRPr="00490DAB">
              <w:rPr>
                <w:rStyle w:val="Hyperlink"/>
                <w:rFonts w:ascii="Times New Roman" w:hAnsi="Times New Roman" w:cs="Times New Roman"/>
                <w:noProof/>
                <w:color w:val="auto"/>
                <w:lang w:val="id-ID"/>
              </w:rPr>
              <w:t>50.</w:t>
            </w:r>
            <w:r w:rsidR="00226A65" w:rsidRPr="00490DAB">
              <w:rPr>
                <w:noProof/>
              </w:rPr>
              <w:tab/>
            </w:r>
            <w:r w:rsidR="00226A65" w:rsidRPr="00490DAB">
              <w:rPr>
                <w:rStyle w:val="Hyperlink"/>
                <w:rFonts w:ascii="Times New Roman" w:hAnsi="Times New Roman" w:cs="Times New Roman"/>
                <w:bCs/>
                <w:noProof/>
                <w:color w:val="auto"/>
                <w:spacing w:val="-1"/>
                <w:w w:val="103"/>
              </w:rPr>
              <w:t>Waduk</w:t>
            </w:r>
            <w:r w:rsidR="00226A65" w:rsidRPr="00490DAB">
              <w:rPr>
                <w:rStyle w:val="Hyperlink"/>
                <w:rFonts w:ascii="Times New Roman" w:hAnsi="Times New Roman" w:cs="Times New Roman"/>
                <w:bCs/>
                <w:noProof/>
                <w:color w:val="auto"/>
              </w:rPr>
              <w:t xml:space="preserve"> dan PLTA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_Toc529308341 \h </w:instrText>
            </w:r>
            <w:r w:rsidR="00226A65" w:rsidRPr="00490DAB">
              <w:rPr>
                <w:noProof/>
                <w:webHidden/>
              </w:rPr>
            </w:r>
            <w:r w:rsidR="00226A65" w:rsidRPr="00490DAB">
              <w:rPr>
                <w:noProof/>
                <w:webHidden/>
              </w:rPr>
              <w:fldChar w:fldCharType="separate"/>
            </w:r>
            <w:r w:rsidR="00226A65" w:rsidRPr="00490DAB">
              <w:rPr>
                <w:noProof/>
                <w:webHidden/>
              </w:rPr>
              <w:t>99</w:t>
            </w:r>
            <w:r w:rsidR="00226A65" w:rsidRPr="00490DAB">
              <w:rPr>
                <w:noProof/>
                <w:webHidden/>
              </w:rPr>
              <w:fldChar w:fldCharType="end"/>
            </w:r>
          </w:hyperlink>
        </w:p>
        <w:p w:rsidR="00226A65" w:rsidRPr="00490DAB" w:rsidRDefault="007B3FF4">
          <w:pPr>
            <w:pStyle w:val="TOC3"/>
            <w:rPr>
              <w:noProof/>
            </w:rPr>
          </w:pPr>
          <w:hyperlink w:anchor="_Toc529308342" w:history="1">
            <w:r w:rsidR="00226A65" w:rsidRPr="00490DAB">
              <w:rPr>
                <w:rStyle w:val="Hyperlink"/>
                <w:rFonts w:ascii="Times New Roman" w:hAnsi="Times New Roman" w:cs="Times New Roman"/>
                <w:noProof/>
                <w:color w:val="auto"/>
                <w:lang w:val="id-ID"/>
              </w:rPr>
              <w:t>51.</w:t>
            </w:r>
            <w:r w:rsidR="00226A65" w:rsidRPr="00490DAB">
              <w:rPr>
                <w:noProof/>
              </w:rPr>
              <w:tab/>
            </w:r>
            <w:r w:rsidR="00226A65" w:rsidRPr="00490DAB">
              <w:rPr>
                <w:rStyle w:val="Hyperlink"/>
                <w:rFonts w:ascii="Times New Roman" w:hAnsi="Times New Roman" w:cs="Times New Roman"/>
                <w:bCs/>
                <w:noProof/>
                <w:color w:val="auto"/>
                <w:spacing w:val="-1"/>
                <w:w w:val="103"/>
              </w:rPr>
              <w:t>Survei</w:t>
            </w:r>
            <w:r w:rsidR="00226A65" w:rsidRPr="00490DAB">
              <w:rPr>
                <w:rStyle w:val="Hyperlink"/>
                <w:rFonts w:ascii="Times New Roman" w:eastAsia="Times New Roman" w:hAnsi="Times New Roman" w:cs="Times New Roman"/>
                <w:noProof/>
                <w:color w:val="auto"/>
                <w:lang w:val="id-ID" w:eastAsia="id-ID"/>
              </w:rPr>
              <w:t xml:space="preserve"> dan Pemetaan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_Toc529308342 \h </w:instrText>
            </w:r>
            <w:r w:rsidR="00226A65" w:rsidRPr="00490DAB">
              <w:rPr>
                <w:noProof/>
                <w:webHidden/>
              </w:rPr>
            </w:r>
            <w:r w:rsidR="00226A65" w:rsidRPr="00490DAB">
              <w:rPr>
                <w:noProof/>
                <w:webHidden/>
              </w:rPr>
              <w:fldChar w:fldCharType="separate"/>
            </w:r>
            <w:r w:rsidR="00226A65" w:rsidRPr="00490DAB">
              <w:rPr>
                <w:noProof/>
                <w:webHidden/>
              </w:rPr>
              <w:t>100</w:t>
            </w:r>
            <w:r w:rsidR="00226A65" w:rsidRPr="00490DAB">
              <w:rPr>
                <w:noProof/>
                <w:webHidden/>
              </w:rPr>
              <w:fldChar w:fldCharType="end"/>
            </w:r>
          </w:hyperlink>
        </w:p>
        <w:p w:rsidR="00226A65" w:rsidRPr="00490DAB" w:rsidRDefault="007B3FF4">
          <w:pPr>
            <w:pStyle w:val="TOC3"/>
            <w:rPr>
              <w:noProof/>
            </w:rPr>
          </w:pPr>
          <w:hyperlink w:anchor="_Toc529308343" w:history="1">
            <w:r w:rsidR="00226A65" w:rsidRPr="00490DAB">
              <w:rPr>
                <w:rStyle w:val="Hyperlink"/>
                <w:rFonts w:ascii="Times New Roman" w:hAnsi="Times New Roman" w:cs="Times New Roman"/>
                <w:noProof/>
                <w:color w:val="auto"/>
                <w:lang w:val="id-ID"/>
              </w:rPr>
              <w:t>52.</w:t>
            </w:r>
            <w:r w:rsidR="00226A65" w:rsidRPr="00490DAB">
              <w:rPr>
                <w:noProof/>
              </w:rPr>
              <w:tab/>
            </w:r>
            <w:r w:rsidR="00226A65" w:rsidRPr="00490DAB">
              <w:rPr>
                <w:rStyle w:val="Hyperlink"/>
                <w:rFonts w:ascii="Times New Roman" w:hAnsi="Times New Roman" w:cs="Times New Roman"/>
                <w:bCs/>
                <w:noProof/>
                <w:color w:val="auto"/>
                <w:spacing w:val="-1"/>
                <w:w w:val="103"/>
              </w:rPr>
              <w:t>Perencanaan</w:t>
            </w:r>
            <w:r w:rsidR="00226A65" w:rsidRPr="00490DAB">
              <w:rPr>
                <w:rStyle w:val="Hyperlink"/>
                <w:rFonts w:ascii="Times New Roman" w:eastAsia="Calibri" w:hAnsi="Times New Roman" w:cs="Times New Roman"/>
                <w:noProof/>
                <w:color w:val="auto"/>
              </w:rPr>
              <w:t xml:space="preserve"> Lahan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_Toc529308343 \h </w:instrText>
            </w:r>
            <w:r w:rsidR="00226A65" w:rsidRPr="00490DAB">
              <w:rPr>
                <w:noProof/>
                <w:webHidden/>
              </w:rPr>
            </w:r>
            <w:r w:rsidR="00226A65" w:rsidRPr="00490DAB">
              <w:rPr>
                <w:noProof/>
                <w:webHidden/>
              </w:rPr>
              <w:fldChar w:fldCharType="separate"/>
            </w:r>
            <w:r w:rsidR="00226A65" w:rsidRPr="00490DAB">
              <w:rPr>
                <w:noProof/>
                <w:webHidden/>
              </w:rPr>
              <w:t>101</w:t>
            </w:r>
            <w:r w:rsidR="00226A65" w:rsidRPr="00490DAB">
              <w:rPr>
                <w:noProof/>
                <w:webHidden/>
              </w:rPr>
              <w:fldChar w:fldCharType="end"/>
            </w:r>
          </w:hyperlink>
        </w:p>
        <w:p w:rsidR="00226A65" w:rsidRPr="00490DAB" w:rsidRDefault="007B3FF4">
          <w:pPr>
            <w:pStyle w:val="TOC3"/>
            <w:rPr>
              <w:noProof/>
            </w:rPr>
          </w:pPr>
          <w:hyperlink w:anchor="_Toc529308344" w:history="1">
            <w:r w:rsidR="00226A65" w:rsidRPr="00490DAB">
              <w:rPr>
                <w:rStyle w:val="Hyperlink"/>
                <w:rFonts w:ascii="Times New Roman" w:hAnsi="Times New Roman" w:cs="Times New Roman"/>
                <w:noProof/>
                <w:color w:val="auto"/>
                <w:lang w:val="id-ID"/>
              </w:rPr>
              <w:t>53.</w:t>
            </w:r>
            <w:r w:rsidR="00226A65" w:rsidRPr="00490DAB">
              <w:rPr>
                <w:noProof/>
              </w:rPr>
              <w:tab/>
            </w:r>
            <w:r w:rsidR="00226A65" w:rsidRPr="00490DAB">
              <w:rPr>
                <w:rStyle w:val="Hyperlink"/>
                <w:rFonts w:ascii="Times New Roman" w:hAnsi="Times New Roman" w:cs="Times New Roman"/>
                <w:bCs/>
                <w:noProof/>
                <w:color w:val="auto"/>
                <w:spacing w:val="-1"/>
                <w:w w:val="103"/>
              </w:rPr>
              <w:t>Pemodelan</w:t>
            </w:r>
            <w:r w:rsidR="00226A65" w:rsidRPr="00490DAB">
              <w:rPr>
                <w:rStyle w:val="Hyperlink"/>
                <w:rFonts w:ascii="Times New Roman" w:eastAsia="Calibri" w:hAnsi="Times New Roman" w:cs="Times New Roman"/>
                <w:noProof/>
                <w:color w:val="auto"/>
              </w:rPr>
              <w:t xml:space="preserve"> Lahan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_Toc529308344 \h </w:instrText>
            </w:r>
            <w:r w:rsidR="00226A65" w:rsidRPr="00490DAB">
              <w:rPr>
                <w:noProof/>
                <w:webHidden/>
              </w:rPr>
            </w:r>
            <w:r w:rsidR="00226A65" w:rsidRPr="00490DAB">
              <w:rPr>
                <w:noProof/>
                <w:webHidden/>
              </w:rPr>
              <w:fldChar w:fldCharType="separate"/>
            </w:r>
            <w:r w:rsidR="00226A65" w:rsidRPr="00490DAB">
              <w:rPr>
                <w:noProof/>
                <w:webHidden/>
              </w:rPr>
              <w:t>101</w:t>
            </w:r>
            <w:r w:rsidR="00226A65" w:rsidRPr="00490DAB">
              <w:rPr>
                <w:noProof/>
                <w:webHidden/>
              </w:rPr>
              <w:fldChar w:fldCharType="end"/>
            </w:r>
          </w:hyperlink>
        </w:p>
        <w:p w:rsidR="00226A65" w:rsidRPr="00490DAB" w:rsidRDefault="007B3FF4">
          <w:pPr>
            <w:pStyle w:val="TOC3"/>
            <w:rPr>
              <w:noProof/>
            </w:rPr>
          </w:pPr>
          <w:hyperlink w:anchor="_Toc529308345" w:history="1">
            <w:r w:rsidR="00226A65" w:rsidRPr="00490DAB">
              <w:rPr>
                <w:rStyle w:val="Hyperlink"/>
                <w:rFonts w:ascii="Times New Roman" w:hAnsi="Times New Roman" w:cs="Times New Roman"/>
                <w:noProof/>
                <w:color w:val="auto"/>
                <w:lang w:val="id-ID"/>
              </w:rPr>
              <w:t>54.</w:t>
            </w:r>
            <w:r w:rsidR="00226A65" w:rsidRPr="00490DAB">
              <w:rPr>
                <w:noProof/>
              </w:rPr>
              <w:tab/>
            </w:r>
            <w:r w:rsidR="00226A65" w:rsidRPr="00490DAB">
              <w:rPr>
                <w:rStyle w:val="Hyperlink"/>
                <w:rFonts w:ascii="Times New Roman" w:hAnsi="Times New Roman" w:cs="Times New Roman"/>
                <w:bCs/>
                <w:noProof/>
                <w:color w:val="auto"/>
              </w:rPr>
              <w:t>S</w:t>
            </w:r>
            <w:r w:rsidR="00226A65" w:rsidRPr="00490DAB">
              <w:rPr>
                <w:rStyle w:val="Hyperlink"/>
                <w:rFonts w:ascii="Times New Roman" w:hAnsi="Times New Roman" w:cs="Times New Roman"/>
                <w:bCs/>
                <w:noProof/>
                <w:color w:val="auto"/>
                <w:spacing w:val="5"/>
              </w:rPr>
              <w:t>i</w:t>
            </w:r>
            <w:r w:rsidR="00226A65" w:rsidRPr="00490DAB">
              <w:rPr>
                <w:rStyle w:val="Hyperlink"/>
                <w:rFonts w:ascii="Times New Roman" w:hAnsi="Times New Roman" w:cs="Times New Roman"/>
                <w:bCs/>
                <w:noProof/>
                <w:color w:val="auto"/>
                <w:spacing w:val="-4"/>
              </w:rPr>
              <w:t>s</w:t>
            </w:r>
            <w:r w:rsidR="00226A65" w:rsidRPr="00490DAB">
              <w:rPr>
                <w:rStyle w:val="Hyperlink"/>
                <w:rFonts w:ascii="Times New Roman" w:hAnsi="Times New Roman" w:cs="Times New Roman"/>
                <w:bCs/>
                <w:noProof/>
                <w:color w:val="auto"/>
                <w:spacing w:val="3"/>
              </w:rPr>
              <w:t>t</w:t>
            </w:r>
            <w:r w:rsidR="00226A65" w:rsidRPr="00490DAB">
              <w:rPr>
                <w:rStyle w:val="Hyperlink"/>
                <w:rFonts w:ascii="Times New Roman" w:hAnsi="Times New Roman" w:cs="Times New Roman"/>
                <w:bCs/>
                <w:noProof/>
                <w:color w:val="auto"/>
                <w:spacing w:val="-5"/>
              </w:rPr>
              <w:t>e</w:t>
            </w:r>
            <w:r w:rsidR="00226A65" w:rsidRPr="00490DAB">
              <w:rPr>
                <w:rStyle w:val="Hyperlink"/>
                <w:rFonts w:ascii="Times New Roman" w:hAnsi="Times New Roman" w:cs="Times New Roman"/>
                <w:bCs/>
                <w:noProof/>
                <w:color w:val="auto"/>
              </w:rPr>
              <w:t>m</w:t>
            </w:r>
            <w:r w:rsidR="00226A65" w:rsidRPr="00490DAB">
              <w:rPr>
                <w:rStyle w:val="Hyperlink"/>
                <w:rFonts w:ascii="Times New Roman" w:hAnsi="Times New Roman" w:cs="Times New Roman"/>
                <w:bCs/>
                <w:noProof/>
                <w:color w:val="auto"/>
                <w:spacing w:val="20"/>
              </w:rPr>
              <w:t xml:space="preserve"> </w:t>
            </w:r>
            <w:r w:rsidR="00226A65" w:rsidRPr="00490DAB">
              <w:rPr>
                <w:rStyle w:val="Hyperlink"/>
                <w:rFonts w:ascii="Times New Roman" w:hAnsi="Times New Roman" w:cs="Times New Roman"/>
                <w:bCs/>
                <w:noProof/>
                <w:color w:val="auto"/>
                <w:spacing w:val="-4"/>
              </w:rPr>
              <w:t>I</w:t>
            </w:r>
            <w:r w:rsidR="00226A65" w:rsidRPr="00490DAB">
              <w:rPr>
                <w:rStyle w:val="Hyperlink"/>
                <w:rFonts w:ascii="Times New Roman" w:hAnsi="Times New Roman" w:cs="Times New Roman"/>
                <w:bCs/>
                <w:noProof/>
                <w:color w:val="auto"/>
                <w:spacing w:val="5"/>
              </w:rPr>
              <w:t>n</w:t>
            </w:r>
            <w:r w:rsidR="00226A65" w:rsidRPr="00490DAB">
              <w:rPr>
                <w:rStyle w:val="Hyperlink"/>
                <w:rFonts w:ascii="Times New Roman" w:hAnsi="Times New Roman" w:cs="Times New Roman"/>
                <w:bCs/>
                <w:noProof/>
                <w:color w:val="auto"/>
                <w:spacing w:val="-6"/>
              </w:rPr>
              <w:t>f</w:t>
            </w:r>
            <w:r w:rsidR="00226A65" w:rsidRPr="00490DAB">
              <w:rPr>
                <w:rStyle w:val="Hyperlink"/>
                <w:rFonts w:ascii="Times New Roman" w:hAnsi="Times New Roman" w:cs="Times New Roman"/>
                <w:bCs/>
                <w:noProof/>
                <w:color w:val="auto"/>
                <w:spacing w:val="2"/>
              </w:rPr>
              <w:t>o</w:t>
            </w:r>
            <w:r w:rsidR="00226A65" w:rsidRPr="00490DAB">
              <w:rPr>
                <w:rStyle w:val="Hyperlink"/>
                <w:rFonts w:ascii="Times New Roman" w:hAnsi="Times New Roman" w:cs="Times New Roman"/>
                <w:bCs/>
                <w:noProof/>
                <w:color w:val="auto"/>
                <w:spacing w:val="-5"/>
              </w:rPr>
              <w:t>r</w:t>
            </w:r>
            <w:r w:rsidR="00226A65" w:rsidRPr="00490DAB">
              <w:rPr>
                <w:rStyle w:val="Hyperlink"/>
                <w:rFonts w:ascii="Times New Roman" w:hAnsi="Times New Roman" w:cs="Times New Roman"/>
                <w:bCs/>
                <w:noProof/>
                <w:color w:val="auto"/>
              </w:rPr>
              <w:t>m</w:t>
            </w:r>
            <w:r w:rsidR="00226A65" w:rsidRPr="00490DAB">
              <w:rPr>
                <w:rStyle w:val="Hyperlink"/>
                <w:rFonts w:ascii="Times New Roman" w:hAnsi="Times New Roman" w:cs="Times New Roman"/>
                <w:bCs/>
                <w:noProof/>
                <w:color w:val="auto"/>
                <w:spacing w:val="2"/>
              </w:rPr>
              <w:t>a</w:t>
            </w:r>
            <w:r w:rsidR="00226A65" w:rsidRPr="00490DAB">
              <w:rPr>
                <w:rStyle w:val="Hyperlink"/>
                <w:rFonts w:ascii="Times New Roman" w:hAnsi="Times New Roman" w:cs="Times New Roman"/>
                <w:bCs/>
                <w:noProof/>
                <w:color w:val="auto"/>
                <w:spacing w:val="1"/>
              </w:rPr>
              <w:t>s</w:t>
            </w:r>
            <w:r w:rsidR="00226A65" w:rsidRPr="00490DAB">
              <w:rPr>
                <w:rStyle w:val="Hyperlink"/>
                <w:rFonts w:ascii="Times New Roman" w:hAnsi="Times New Roman" w:cs="Times New Roman"/>
                <w:bCs/>
                <w:noProof/>
                <w:color w:val="auto"/>
              </w:rPr>
              <w:t>i</w:t>
            </w:r>
            <w:r w:rsidR="00226A65" w:rsidRPr="00490DAB">
              <w:rPr>
                <w:rStyle w:val="Hyperlink"/>
                <w:rFonts w:ascii="Times New Roman" w:hAnsi="Times New Roman" w:cs="Times New Roman"/>
                <w:bCs/>
                <w:noProof/>
                <w:color w:val="auto"/>
                <w:spacing w:val="28"/>
              </w:rPr>
              <w:t xml:space="preserve"> </w:t>
            </w:r>
            <w:r w:rsidR="00226A65" w:rsidRPr="00490DAB">
              <w:rPr>
                <w:rStyle w:val="Hyperlink"/>
                <w:rFonts w:ascii="Times New Roman" w:hAnsi="Times New Roman" w:cs="Times New Roman"/>
                <w:bCs/>
                <w:noProof/>
                <w:color w:val="auto"/>
                <w:spacing w:val="-3"/>
                <w:w w:val="103"/>
              </w:rPr>
              <w:t>G</w:t>
            </w:r>
            <w:r w:rsidR="00226A65" w:rsidRPr="00490DAB">
              <w:rPr>
                <w:rStyle w:val="Hyperlink"/>
                <w:rFonts w:ascii="Times New Roman" w:hAnsi="Times New Roman" w:cs="Times New Roman"/>
                <w:bCs/>
                <w:noProof/>
                <w:color w:val="auto"/>
                <w:spacing w:val="4"/>
                <w:w w:val="103"/>
              </w:rPr>
              <w:t>e</w:t>
            </w:r>
            <w:r w:rsidR="00226A65" w:rsidRPr="00490DAB">
              <w:rPr>
                <w:rStyle w:val="Hyperlink"/>
                <w:rFonts w:ascii="Times New Roman" w:hAnsi="Times New Roman" w:cs="Times New Roman"/>
                <w:bCs/>
                <w:noProof/>
                <w:color w:val="auto"/>
                <w:spacing w:val="-7"/>
                <w:w w:val="103"/>
              </w:rPr>
              <w:t>o</w:t>
            </w:r>
            <w:r w:rsidR="00226A65" w:rsidRPr="00490DAB">
              <w:rPr>
                <w:rStyle w:val="Hyperlink"/>
                <w:rFonts w:ascii="Times New Roman" w:hAnsi="Times New Roman" w:cs="Times New Roman"/>
                <w:bCs/>
                <w:noProof/>
                <w:color w:val="auto"/>
                <w:spacing w:val="2"/>
                <w:w w:val="103"/>
              </w:rPr>
              <w:t>g</w:t>
            </w:r>
            <w:r w:rsidR="00226A65" w:rsidRPr="00490DAB">
              <w:rPr>
                <w:rStyle w:val="Hyperlink"/>
                <w:rFonts w:ascii="Times New Roman" w:hAnsi="Times New Roman" w:cs="Times New Roman"/>
                <w:bCs/>
                <w:noProof/>
                <w:color w:val="auto"/>
                <w:spacing w:val="-1"/>
                <w:w w:val="103"/>
              </w:rPr>
              <w:t>r</w:t>
            </w:r>
            <w:r w:rsidR="00226A65" w:rsidRPr="00490DAB">
              <w:rPr>
                <w:rStyle w:val="Hyperlink"/>
                <w:rFonts w:ascii="Times New Roman" w:hAnsi="Times New Roman" w:cs="Times New Roman"/>
                <w:bCs/>
                <w:noProof/>
                <w:color w:val="auto"/>
                <w:spacing w:val="2"/>
                <w:w w:val="103"/>
              </w:rPr>
              <w:t>a</w:t>
            </w:r>
            <w:r w:rsidR="00226A65" w:rsidRPr="00490DAB">
              <w:rPr>
                <w:rStyle w:val="Hyperlink"/>
                <w:rFonts w:ascii="Times New Roman" w:hAnsi="Times New Roman" w:cs="Times New Roman"/>
                <w:bCs/>
                <w:noProof/>
                <w:color w:val="auto"/>
                <w:spacing w:val="-2"/>
                <w:w w:val="103"/>
              </w:rPr>
              <w:t>f</w:t>
            </w:r>
            <w:r w:rsidR="00226A65" w:rsidRPr="00490DAB">
              <w:rPr>
                <w:rStyle w:val="Hyperlink"/>
                <w:rFonts w:ascii="Times New Roman" w:hAnsi="Times New Roman" w:cs="Times New Roman"/>
                <w:bCs/>
                <w:noProof/>
                <w:color w:val="auto"/>
                <w:w w:val="103"/>
              </w:rPr>
              <w:t>is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_Toc529308345 \h </w:instrText>
            </w:r>
            <w:r w:rsidR="00226A65" w:rsidRPr="00490DAB">
              <w:rPr>
                <w:noProof/>
                <w:webHidden/>
              </w:rPr>
            </w:r>
            <w:r w:rsidR="00226A65" w:rsidRPr="00490DAB">
              <w:rPr>
                <w:noProof/>
                <w:webHidden/>
              </w:rPr>
              <w:fldChar w:fldCharType="separate"/>
            </w:r>
            <w:r w:rsidR="00226A65" w:rsidRPr="00490DAB">
              <w:rPr>
                <w:noProof/>
                <w:webHidden/>
              </w:rPr>
              <w:t>102</w:t>
            </w:r>
            <w:r w:rsidR="00226A65" w:rsidRPr="00490DAB">
              <w:rPr>
                <w:noProof/>
                <w:webHidden/>
              </w:rPr>
              <w:fldChar w:fldCharType="end"/>
            </w:r>
          </w:hyperlink>
        </w:p>
        <w:p w:rsidR="00226A65" w:rsidRPr="00490DAB" w:rsidRDefault="007B3FF4">
          <w:pPr>
            <w:pStyle w:val="TOC3"/>
            <w:rPr>
              <w:noProof/>
            </w:rPr>
          </w:pPr>
          <w:hyperlink w:anchor="_Toc529308346" w:history="1">
            <w:r w:rsidR="00226A65" w:rsidRPr="00490DAB">
              <w:rPr>
                <w:rStyle w:val="Hyperlink"/>
                <w:rFonts w:ascii="Times New Roman" w:hAnsi="Times New Roman" w:cs="Times New Roman"/>
                <w:noProof/>
                <w:color w:val="auto"/>
                <w:lang w:val="id-ID"/>
              </w:rPr>
              <w:t>55.</w:t>
            </w:r>
            <w:r w:rsidR="00226A65" w:rsidRPr="00490DAB">
              <w:rPr>
                <w:noProof/>
              </w:rPr>
              <w:tab/>
            </w:r>
            <w:r w:rsidR="00226A65" w:rsidRPr="00490DAB">
              <w:rPr>
                <w:rStyle w:val="Hyperlink"/>
                <w:rFonts w:ascii="Times New Roman" w:hAnsi="Times New Roman" w:cs="Times New Roman"/>
                <w:bCs/>
                <w:noProof/>
                <w:color w:val="auto"/>
                <w:spacing w:val="20"/>
              </w:rPr>
              <w:t>Penginderaan</w:t>
            </w:r>
            <w:r w:rsidR="00226A65" w:rsidRPr="00490DAB">
              <w:rPr>
                <w:rStyle w:val="Hyperlink"/>
                <w:rFonts w:ascii="Times New Roman" w:hAnsi="Times New Roman" w:cs="Times New Roman"/>
                <w:noProof/>
                <w:color w:val="auto"/>
              </w:rPr>
              <w:t xml:space="preserve"> Jauh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_Toc529308346 \h </w:instrText>
            </w:r>
            <w:r w:rsidR="00226A65" w:rsidRPr="00490DAB">
              <w:rPr>
                <w:noProof/>
                <w:webHidden/>
              </w:rPr>
            </w:r>
            <w:r w:rsidR="00226A65" w:rsidRPr="00490DAB">
              <w:rPr>
                <w:noProof/>
                <w:webHidden/>
              </w:rPr>
              <w:fldChar w:fldCharType="separate"/>
            </w:r>
            <w:r w:rsidR="00226A65" w:rsidRPr="00490DAB">
              <w:rPr>
                <w:noProof/>
                <w:webHidden/>
              </w:rPr>
              <w:t>103</w:t>
            </w:r>
            <w:r w:rsidR="00226A65" w:rsidRPr="00490DAB">
              <w:rPr>
                <w:noProof/>
                <w:webHidden/>
              </w:rPr>
              <w:fldChar w:fldCharType="end"/>
            </w:r>
          </w:hyperlink>
        </w:p>
        <w:p w:rsidR="00226A65" w:rsidRPr="00490DAB" w:rsidRDefault="007B3FF4">
          <w:pPr>
            <w:pStyle w:val="TOC3"/>
            <w:rPr>
              <w:noProof/>
            </w:rPr>
          </w:pPr>
          <w:hyperlink w:anchor="_Toc529308347" w:history="1">
            <w:r w:rsidR="00226A65" w:rsidRPr="00490DAB">
              <w:rPr>
                <w:rStyle w:val="Hyperlink"/>
                <w:rFonts w:ascii="Times New Roman" w:hAnsi="Times New Roman" w:cs="Times New Roman"/>
                <w:noProof/>
                <w:color w:val="auto"/>
                <w:lang w:val="id-ID"/>
              </w:rPr>
              <w:t>56.</w:t>
            </w:r>
            <w:r w:rsidR="00226A65" w:rsidRPr="00490DAB">
              <w:rPr>
                <w:noProof/>
              </w:rPr>
              <w:tab/>
            </w:r>
            <w:r w:rsidR="00226A65" w:rsidRPr="00490DAB">
              <w:rPr>
                <w:rStyle w:val="Hyperlink"/>
                <w:rFonts w:ascii="Times New Roman" w:hAnsi="Times New Roman" w:cs="Times New Roman"/>
                <w:bCs/>
                <w:noProof/>
                <w:color w:val="auto"/>
                <w:spacing w:val="20"/>
              </w:rPr>
              <w:t>Kartografi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_Toc529308347 \h </w:instrText>
            </w:r>
            <w:r w:rsidR="00226A65" w:rsidRPr="00490DAB">
              <w:rPr>
                <w:noProof/>
                <w:webHidden/>
              </w:rPr>
            </w:r>
            <w:r w:rsidR="00226A65" w:rsidRPr="00490DAB">
              <w:rPr>
                <w:noProof/>
                <w:webHidden/>
              </w:rPr>
              <w:fldChar w:fldCharType="separate"/>
            </w:r>
            <w:r w:rsidR="00226A65" w:rsidRPr="00490DAB">
              <w:rPr>
                <w:noProof/>
                <w:webHidden/>
              </w:rPr>
              <w:t>104</w:t>
            </w:r>
            <w:r w:rsidR="00226A65" w:rsidRPr="00490DAB">
              <w:rPr>
                <w:noProof/>
                <w:webHidden/>
              </w:rPr>
              <w:fldChar w:fldCharType="end"/>
            </w:r>
          </w:hyperlink>
        </w:p>
        <w:p w:rsidR="00226A65" w:rsidRPr="00490DAB" w:rsidRDefault="007B3FF4">
          <w:pPr>
            <w:pStyle w:val="TOC3"/>
            <w:rPr>
              <w:noProof/>
            </w:rPr>
          </w:pPr>
          <w:hyperlink w:anchor="_Toc529308348" w:history="1">
            <w:r w:rsidR="00226A65" w:rsidRPr="00490DAB">
              <w:rPr>
                <w:rStyle w:val="Hyperlink"/>
                <w:rFonts w:ascii="Times New Roman" w:hAnsi="Times New Roman" w:cs="Times New Roman"/>
                <w:noProof/>
                <w:color w:val="auto"/>
                <w:lang w:val="id-ID"/>
              </w:rPr>
              <w:t>57.</w:t>
            </w:r>
            <w:r w:rsidR="00226A65" w:rsidRPr="00490DAB">
              <w:rPr>
                <w:noProof/>
              </w:rPr>
              <w:tab/>
            </w:r>
            <w:r w:rsidR="00226A65" w:rsidRPr="00490DAB">
              <w:rPr>
                <w:rStyle w:val="Hyperlink"/>
                <w:rFonts w:ascii="Times New Roman" w:hAnsi="Times New Roman" w:cs="Times New Roman"/>
                <w:bCs/>
                <w:noProof/>
                <w:color w:val="auto"/>
                <w:spacing w:val="20"/>
              </w:rPr>
              <w:t>Geometrik</w:t>
            </w:r>
            <w:r w:rsidR="00226A65" w:rsidRPr="00490DAB">
              <w:rPr>
                <w:rStyle w:val="Hyperlink"/>
                <w:rFonts w:ascii="Times New Roman" w:hAnsi="Times New Roman" w:cs="Times New Roman"/>
                <w:noProof/>
                <w:color w:val="auto"/>
                <w:lang w:val="id-ID"/>
              </w:rPr>
              <w:t xml:space="preserve"> Jalan Raya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_Toc529308348 \h </w:instrText>
            </w:r>
            <w:r w:rsidR="00226A65" w:rsidRPr="00490DAB">
              <w:rPr>
                <w:noProof/>
                <w:webHidden/>
              </w:rPr>
            </w:r>
            <w:r w:rsidR="00226A65" w:rsidRPr="00490DAB">
              <w:rPr>
                <w:noProof/>
                <w:webHidden/>
              </w:rPr>
              <w:fldChar w:fldCharType="separate"/>
            </w:r>
            <w:r w:rsidR="00226A65" w:rsidRPr="00490DAB">
              <w:rPr>
                <w:noProof/>
                <w:webHidden/>
              </w:rPr>
              <w:t>106</w:t>
            </w:r>
            <w:r w:rsidR="00226A65" w:rsidRPr="00490DAB">
              <w:rPr>
                <w:noProof/>
                <w:webHidden/>
              </w:rPr>
              <w:fldChar w:fldCharType="end"/>
            </w:r>
          </w:hyperlink>
        </w:p>
        <w:p w:rsidR="00226A65" w:rsidRPr="00490DAB" w:rsidRDefault="007B3FF4">
          <w:pPr>
            <w:pStyle w:val="TOC3"/>
            <w:rPr>
              <w:noProof/>
            </w:rPr>
          </w:pPr>
          <w:hyperlink w:anchor="_Toc529308349" w:history="1">
            <w:r w:rsidR="00226A65" w:rsidRPr="00490DAB">
              <w:rPr>
                <w:rStyle w:val="Hyperlink"/>
                <w:rFonts w:ascii="Times New Roman" w:hAnsi="Times New Roman" w:cs="Times New Roman"/>
                <w:noProof/>
                <w:color w:val="auto"/>
                <w:lang w:val="id-ID"/>
              </w:rPr>
              <w:t>58.</w:t>
            </w:r>
            <w:r w:rsidR="00226A65" w:rsidRPr="00490DAB">
              <w:rPr>
                <w:noProof/>
              </w:rPr>
              <w:tab/>
            </w:r>
            <w:r w:rsidR="00226A65" w:rsidRPr="00490DAB">
              <w:rPr>
                <w:rStyle w:val="Hyperlink"/>
                <w:rFonts w:ascii="Times New Roman" w:hAnsi="Times New Roman" w:cs="Times New Roman"/>
                <w:bCs/>
                <w:noProof/>
                <w:color w:val="auto"/>
                <w:spacing w:val="20"/>
              </w:rPr>
              <w:t>Pemeliharaan</w:t>
            </w:r>
            <w:r w:rsidR="00226A65" w:rsidRPr="00490DAB">
              <w:rPr>
                <w:rStyle w:val="Hyperlink"/>
                <w:rFonts w:ascii="Times New Roman" w:hAnsi="Times New Roman" w:cs="Times New Roman"/>
                <w:noProof/>
                <w:color w:val="auto"/>
              </w:rPr>
              <w:t xml:space="preserve"> Jalan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_Toc529308349 \h </w:instrText>
            </w:r>
            <w:r w:rsidR="00226A65" w:rsidRPr="00490DAB">
              <w:rPr>
                <w:noProof/>
                <w:webHidden/>
              </w:rPr>
            </w:r>
            <w:r w:rsidR="00226A65" w:rsidRPr="00490DAB">
              <w:rPr>
                <w:noProof/>
                <w:webHidden/>
              </w:rPr>
              <w:fldChar w:fldCharType="separate"/>
            </w:r>
            <w:r w:rsidR="00226A65" w:rsidRPr="00490DAB">
              <w:rPr>
                <w:noProof/>
                <w:webHidden/>
              </w:rPr>
              <w:t>107</w:t>
            </w:r>
            <w:r w:rsidR="00226A65" w:rsidRPr="00490DAB">
              <w:rPr>
                <w:noProof/>
                <w:webHidden/>
              </w:rPr>
              <w:fldChar w:fldCharType="end"/>
            </w:r>
          </w:hyperlink>
        </w:p>
        <w:p w:rsidR="00226A65" w:rsidRPr="00490DAB" w:rsidRDefault="007B3FF4">
          <w:pPr>
            <w:pStyle w:val="TOC3"/>
            <w:rPr>
              <w:noProof/>
            </w:rPr>
          </w:pPr>
          <w:hyperlink w:anchor="_Toc529308350" w:history="1">
            <w:r w:rsidR="00226A65" w:rsidRPr="00490DAB">
              <w:rPr>
                <w:rStyle w:val="Hyperlink"/>
                <w:rFonts w:ascii="Times New Roman" w:hAnsi="Times New Roman" w:cs="Times New Roman"/>
                <w:noProof/>
                <w:color w:val="auto"/>
                <w:lang w:val="id-ID"/>
              </w:rPr>
              <w:t>59.</w:t>
            </w:r>
            <w:r w:rsidR="00226A65" w:rsidRPr="00490DAB">
              <w:rPr>
                <w:noProof/>
              </w:rPr>
              <w:tab/>
            </w:r>
            <w:r w:rsidR="00226A65" w:rsidRPr="00490DAB">
              <w:rPr>
                <w:rStyle w:val="Hyperlink"/>
                <w:rFonts w:ascii="Times New Roman" w:hAnsi="Times New Roman" w:cs="Times New Roman"/>
                <w:noProof/>
                <w:color w:val="auto"/>
              </w:rPr>
              <w:t xml:space="preserve">Teknik </w:t>
            </w:r>
            <w:r w:rsidR="00226A65" w:rsidRPr="00490DAB">
              <w:rPr>
                <w:rStyle w:val="Hyperlink"/>
                <w:rFonts w:ascii="Times New Roman" w:hAnsi="Times New Roman" w:cs="Times New Roman"/>
                <w:bCs/>
                <w:noProof/>
                <w:color w:val="auto"/>
                <w:spacing w:val="20"/>
              </w:rPr>
              <w:t>Lalu</w:t>
            </w:r>
            <w:r w:rsidR="00226A65" w:rsidRPr="00490DAB">
              <w:rPr>
                <w:rStyle w:val="Hyperlink"/>
                <w:rFonts w:ascii="Times New Roman" w:hAnsi="Times New Roman" w:cs="Times New Roman"/>
                <w:noProof/>
                <w:color w:val="auto"/>
              </w:rPr>
              <w:t xml:space="preserve"> Lintas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_Toc529308350 \h </w:instrText>
            </w:r>
            <w:r w:rsidR="00226A65" w:rsidRPr="00490DAB">
              <w:rPr>
                <w:noProof/>
                <w:webHidden/>
              </w:rPr>
            </w:r>
            <w:r w:rsidR="00226A65" w:rsidRPr="00490DAB">
              <w:rPr>
                <w:noProof/>
                <w:webHidden/>
              </w:rPr>
              <w:fldChar w:fldCharType="separate"/>
            </w:r>
            <w:r w:rsidR="00226A65" w:rsidRPr="00490DAB">
              <w:rPr>
                <w:noProof/>
                <w:webHidden/>
              </w:rPr>
              <w:t>108</w:t>
            </w:r>
            <w:r w:rsidR="00226A65" w:rsidRPr="00490DAB">
              <w:rPr>
                <w:noProof/>
                <w:webHidden/>
              </w:rPr>
              <w:fldChar w:fldCharType="end"/>
            </w:r>
          </w:hyperlink>
        </w:p>
        <w:p w:rsidR="00226A65" w:rsidRPr="00490DAB" w:rsidRDefault="007B3FF4">
          <w:pPr>
            <w:pStyle w:val="TOC3"/>
            <w:rPr>
              <w:noProof/>
            </w:rPr>
          </w:pPr>
          <w:hyperlink w:anchor="_Toc529308351" w:history="1">
            <w:r w:rsidR="00226A65" w:rsidRPr="00490DAB">
              <w:rPr>
                <w:rStyle w:val="Hyperlink"/>
                <w:rFonts w:ascii="Times New Roman" w:hAnsi="Times New Roman" w:cs="Times New Roman"/>
                <w:noProof/>
                <w:color w:val="auto"/>
                <w:lang w:val="id-ID"/>
              </w:rPr>
              <w:t>60.</w:t>
            </w:r>
            <w:r w:rsidR="00226A65" w:rsidRPr="00490DAB">
              <w:rPr>
                <w:noProof/>
              </w:rPr>
              <w:tab/>
            </w:r>
            <w:r w:rsidR="00226A65" w:rsidRPr="00490DAB">
              <w:rPr>
                <w:rStyle w:val="Hyperlink"/>
                <w:rFonts w:ascii="Times New Roman" w:hAnsi="Times New Roman" w:cs="Times New Roman"/>
                <w:bCs/>
                <w:noProof/>
                <w:color w:val="auto"/>
                <w:spacing w:val="20"/>
              </w:rPr>
              <w:t>Arsitektur</w:t>
            </w:r>
            <w:r w:rsidR="00226A65" w:rsidRPr="00490DAB">
              <w:rPr>
                <w:rStyle w:val="Hyperlink"/>
                <w:rFonts w:ascii="Times New Roman" w:hAnsi="Times New Roman" w:cs="Times New Roman"/>
                <w:noProof/>
                <w:color w:val="auto"/>
                <w:lang w:val="id-ID"/>
              </w:rPr>
              <w:t xml:space="preserve"> Permukiman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_Toc529308351 \h </w:instrText>
            </w:r>
            <w:r w:rsidR="00226A65" w:rsidRPr="00490DAB">
              <w:rPr>
                <w:noProof/>
                <w:webHidden/>
              </w:rPr>
            </w:r>
            <w:r w:rsidR="00226A65" w:rsidRPr="00490DAB">
              <w:rPr>
                <w:noProof/>
                <w:webHidden/>
              </w:rPr>
              <w:fldChar w:fldCharType="separate"/>
            </w:r>
            <w:r w:rsidR="00226A65" w:rsidRPr="00490DAB">
              <w:rPr>
                <w:noProof/>
                <w:webHidden/>
              </w:rPr>
              <w:t>109</w:t>
            </w:r>
            <w:r w:rsidR="00226A65" w:rsidRPr="00490DAB">
              <w:rPr>
                <w:noProof/>
                <w:webHidden/>
              </w:rPr>
              <w:fldChar w:fldCharType="end"/>
            </w:r>
          </w:hyperlink>
        </w:p>
        <w:p w:rsidR="00226A65" w:rsidRPr="00490DAB" w:rsidRDefault="007B3FF4">
          <w:pPr>
            <w:pStyle w:val="TOC3"/>
            <w:rPr>
              <w:noProof/>
            </w:rPr>
          </w:pPr>
          <w:hyperlink w:anchor="_Toc529308352" w:history="1">
            <w:r w:rsidR="00226A65" w:rsidRPr="00490DAB">
              <w:rPr>
                <w:rStyle w:val="Hyperlink"/>
                <w:rFonts w:ascii="Times New Roman" w:hAnsi="Times New Roman" w:cs="Times New Roman"/>
                <w:noProof/>
                <w:color w:val="auto"/>
                <w:lang w:val="id-ID"/>
              </w:rPr>
              <w:t>61.</w:t>
            </w:r>
            <w:r w:rsidR="00226A65" w:rsidRPr="00490DAB">
              <w:rPr>
                <w:noProof/>
              </w:rPr>
              <w:tab/>
            </w:r>
            <w:r w:rsidR="00226A65" w:rsidRPr="00490DAB">
              <w:rPr>
                <w:rStyle w:val="Hyperlink"/>
                <w:rFonts w:ascii="Times New Roman" w:hAnsi="Times New Roman" w:cs="Times New Roman"/>
                <w:bCs/>
                <w:noProof/>
                <w:color w:val="auto"/>
                <w:spacing w:val="20"/>
              </w:rPr>
              <w:t>Rekayasa</w:t>
            </w:r>
            <w:r w:rsidR="00226A65" w:rsidRPr="00490DAB">
              <w:rPr>
                <w:rStyle w:val="Hyperlink"/>
                <w:rFonts w:ascii="Times New Roman" w:eastAsia="Times New Roman" w:hAnsi="Times New Roman" w:cs="Times New Roman"/>
                <w:noProof/>
                <w:color w:val="auto"/>
                <w:lang w:val="id-ID" w:eastAsia="id-ID"/>
              </w:rPr>
              <w:t xml:space="preserve"> Desain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_Toc529308352 \h </w:instrText>
            </w:r>
            <w:r w:rsidR="00226A65" w:rsidRPr="00490DAB">
              <w:rPr>
                <w:noProof/>
                <w:webHidden/>
              </w:rPr>
            </w:r>
            <w:r w:rsidR="00226A65" w:rsidRPr="00490DAB">
              <w:rPr>
                <w:noProof/>
                <w:webHidden/>
              </w:rPr>
              <w:fldChar w:fldCharType="separate"/>
            </w:r>
            <w:r w:rsidR="00226A65" w:rsidRPr="00490DAB">
              <w:rPr>
                <w:noProof/>
                <w:webHidden/>
              </w:rPr>
              <w:t>110</w:t>
            </w:r>
            <w:r w:rsidR="00226A65" w:rsidRPr="00490DAB">
              <w:rPr>
                <w:noProof/>
                <w:webHidden/>
              </w:rPr>
              <w:fldChar w:fldCharType="end"/>
            </w:r>
          </w:hyperlink>
        </w:p>
        <w:p w:rsidR="00226A65" w:rsidRPr="00490DAB" w:rsidRDefault="007B3FF4">
          <w:pPr>
            <w:pStyle w:val="TOC3"/>
            <w:rPr>
              <w:noProof/>
            </w:rPr>
          </w:pPr>
          <w:hyperlink w:anchor="_Toc529308353" w:history="1">
            <w:r w:rsidR="00226A65" w:rsidRPr="00490DAB">
              <w:rPr>
                <w:rStyle w:val="Hyperlink"/>
                <w:rFonts w:ascii="Times New Roman" w:eastAsia="Times New Roman" w:hAnsi="Times New Roman" w:cs="Times New Roman"/>
                <w:noProof/>
                <w:color w:val="auto"/>
                <w:lang w:val="id-ID" w:eastAsia="id-ID"/>
              </w:rPr>
              <w:t>62.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Desain Interior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_Toc529308353 \h </w:instrText>
            </w:r>
            <w:r w:rsidR="00226A65" w:rsidRPr="00490DAB">
              <w:rPr>
                <w:noProof/>
                <w:webHidden/>
              </w:rPr>
            </w:r>
            <w:r w:rsidR="00226A65" w:rsidRPr="00490DAB">
              <w:rPr>
                <w:noProof/>
                <w:webHidden/>
              </w:rPr>
              <w:fldChar w:fldCharType="separate"/>
            </w:r>
            <w:r w:rsidR="00226A65" w:rsidRPr="00490DAB">
              <w:rPr>
                <w:noProof/>
                <w:webHidden/>
              </w:rPr>
              <w:t>111</w:t>
            </w:r>
            <w:r w:rsidR="00226A65" w:rsidRPr="00490DAB">
              <w:rPr>
                <w:noProof/>
                <w:webHidden/>
              </w:rPr>
              <w:fldChar w:fldCharType="end"/>
            </w:r>
          </w:hyperlink>
        </w:p>
        <w:p w:rsidR="00226A65" w:rsidRPr="00490DAB" w:rsidRDefault="007B3FF4">
          <w:pPr>
            <w:pStyle w:val="TOC3"/>
            <w:rPr>
              <w:noProof/>
            </w:rPr>
          </w:pPr>
          <w:hyperlink w:anchor="_Toc529308354" w:history="1">
            <w:r w:rsidR="00226A65" w:rsidRPr="00490DAB">
              <w:rPr>
                <w:rStyle w:val="Hyperlink"/>
                <w:rFonts w:ascii="Times New Roman" w:eastAsia="Times New Roman" w:hAnsi="Times New Roman" w:cs="Times New Roman"/>
                <w:noProof/>
                <w:color w:val="auto"/>
                <w:lang w:val="id-ID" w:eastAsia="id-ID"/>
              </w:rPr>
              <w:t>63.</w:t>
            </w:r>
            <w:r w:rsidR="00226A65" w:rsidRPr="00490DAB">
              <w:rPr>
                <w:noProof/>
              </w:rPr>
              <w:tab/>
            </w:r>
            <w:r w:rsidR="00226A65" w:rsidRPr="00490DAB">
              <w:rPr>
                <w:rStyle w:val="Hyperlink"/>
                <w:rFonts w:ascii="Times New Roman" w:hAnsi="Times New Roman" w:cs="Times New Roman"/>
                <w:bCs/>
                <w:noProof/>
                <w:color w:val="auto"/>
                <w:spacing w:val="20"/>
              </w:rPr>
              <w:t>Presentasi</w:t>
            </w:r>
            <w:r w:rsidR="00226A65" w:rsidRPr="00490DAB">
              <w:rPr>
                <w:rStyle w:val="Hyperlink"/>
                <w:rFonts w:ascii="Times New Roman" w:eastAsia="Times New Roman" w:hAnsi="Times New Roman" w:cs="Times New Roman"/>
                <w:noProof/>
                <w:color w:val="auto"/>
                <w:lang w:val="id-ID" w:eastAsia="id-ID"/>
              </w:rPr>
              <w:t xml:space="preserve"> Arsitektur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_Toc529308354 \h </w:instrText>
            </w:r>
            <w:r w:rsidR="00226A65" w:rsidRPr="00490DAB">
              <w:rPr>
                <w:noProof/>
                <w:webHidden/>
              </w:rPr>
            </w:r>
            <w:r w:rsidR="00226A65" w:rsidRPr="00490DAB">
              <w:rPr>
                <w:noProof/>
                <w:webHidden/>
              </w:rPr>
              <w:fldChar w:fldCharType="separate"/>
            </w:r>
            <w:r w:rsidR="00226A65" w:rsidRPr="00490DAB">
              <w:rPr>
                <w:noProof/>
                <w:webHidden/>
              </w:rPr>
              <w:t>112</w:t>
            </w:r>
            <w:r w:rsidR="00226A65" w:rsidRPr="00490DAB">
              <w:rPr>
                <w:noProof/>
                <w:webHidden/>
              </w:rPr>
              <w:fldChar w:fldCharType="end"/>
            </w:r>
          </w:hyperlink>
        </w:p>
        <w:p w:rsidR="00226A65" w:rsidRPr="00490DAB" w:rsidRDefault="007B3FF4">
          <w:pPr>
            <w:pStyle w:val="TOC3"/>
            <w:rPr>
              <w:noProof/>
            </w:rPr>
          </w:pPr>
          <w:hyperlink w:anchor="_Toc529308355" w:history="1">
            <w:r w:rsidR="00226A65" w:rsidRPr="00490DAB">
              <w:rPr>
                <w:rStyle w:val="Hyperlink"/>
                <w:rFonts w:ascii="Times New Roman" w:eastAsia="Times New Roman" w:hAnsi="Times New Roman" w:cs="Times New Roman"/>
                <w:noProof/>
                <w:color w:val="auto"/>
                <w:lang w:val="id-ID" w:eastAsia="id-ID"/>
              </w:rPr>
              <w:t>64.</w:t>
            </w:r>
            <w:r w:rsidR="00226A65" w:rsidRPr="00490DAB">
              <w:rPr>
                <w:noProof/>
              </w:rPr>
              <w:tab/>
            </w:r>
            <w:r w:rsidR="00226A65" w:rsidRPr="00490DAB">
              <w:rPr>
                <w:rStyle w:val="Hyperlink"/>
                <w:rFonts w:ascii="Times New Roman" w:hAnsi="Times New Roman" w:cs="Times New Roman"/>
                <w:bCs/>
                <w:noProof/>
                <w:color w:val="auto"/>
                <w:spacing w:val="20"/>
              </w:rPr>
              <w:t>Menggambar</w:t>
            </w:r>
            <w:r w:rsidR="00226A65" w:rsidRPr="00490DAB">
              <w:rPr>
                <w:rStyle w:val="Hyperlink"/>
                <w:rFonts w:ascii="Times New Roman" w:eastAsia="Times New Roman" w:hAnsi="Times New Roman" w:cs="Times New Roman"/>
                <w:noProof/>
                <w:color w:val="auto"/>
                <w:lang w:val="id-ID" w:eastAsia="id-ID"/>
              </w:rPr>
              <w:t xml:space="preserve"> 3D</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_Toc529308355 \h </w:instrText>
            </w:r>
            <w:r w:rsidR="00226A65" w:rsidRPr="00490DAB">
              <w:rPr>
                <w:noProof/>
                <w:webHidden/>
              </w:rPr>
            </w:r>
            <w:r w:rsidR="00226A65" w:rsidRPr="00490DAB">
              <w:rPr>
                <w:noProof/>
                <w:webHidden/>
              </w:rPr>
              <w:fldChar w:fldCharType="separate"/>
            </w:r>
            <w:r w:rsidR="00226A65" w:rsidRPr="00490DAB">
              <w:rPr>
                <w:noProof/>
                <w:webHidden/>
              </w:rPr>
              <w:t>113</w:t>
            </w:r>
            <w:r w:rsidR="00226A65" w:rsidRPr="00490DAB">
              <w:rPr>
                <w:noProof/>
                <w:webHidden/>
              </w:rPr>
              <w:fldChar w:fldCharType="end"/>
            </w:r>
          </w:hyperlink>
        </w:p>
        <w:p w:rsidR="00226A65" w:rsidRPr="00490DAB" w:rsidRDefault="007B3FF4">
          <w:pPr>
            <w:pStyle w:val="TOC3"/>
            <w:rPr>
              <w:noProof/>
            </w:rPr>
          </w:pPr>
          <w:hyperlink w:anchor="_Toc529308356" w:history="1">
            <w:r w:rsidR="00226A65" w:rsidRPr="00490DAB">
              <w:rPr>
                <w:rStyle w:val="Hyperlink"/>
                <w:rFonts w:ascii="Times New Roman" w:eastAsia="Times New Roman" w:hAnsi="Times New Roman" w:cs="Times New Roman"/>
                <w:noProof/>
                <w:color w:val="auto"/>
                <w:lang w:val="id-ID" w:eastAsia="id-ID"/>
              </w:rPr>
              <w:t>65.</w:t>
            </w:r>
            <w:r w:rsidR="00226A65" w:rsidRPr="00490DAB">
              <w:rPr>
                <w:noProof/>
              </w:rPr>
              <w:tab/>
            </w:r>
            <w:r w:rsidR="00226A65" w:rsidRPr="00490DAB">
              <w:rPr>
                <w:rStyle w:val="Hyperlink"/>
                <w:rFonts w:ascii="Times New Roman" w:hAnsi="Times New Roman" w:cs="Times New Roman"/>
                <w:bCs/>
                <w:noProof/>
                <w:color w:val="auto"/>
                <w:spacing w:val="20"/>
              </w:rPr>
              <w:t>Landscape</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_Toc529308356 \h </w:instrText>
            </w:r>
            <w:r w:rsidR="00226A65" w:rsidRPr="00490DAB">
              <w:rPr>
                <w:noProof/>
                <w:webHidden/>
              </w:rPr>
            </w:r>
            <w:r w:rsidR="00226A65" w:rsidRPr="00490DAB">
              <w:rPr>
                <w:noProof/>
                <w:webHidden/>
              </w:rPr>
              <w:fldChar w:fldCharType="separate"/>
            </w:r>
            <w:r w:rsidR="00226A65" w:rsidRPr="00490DAB">
              <w:rPr>
                <w:noProof/>
                <w:webHidden/>
              </w:rPr>
              <w:t>114</w:t>
            </w:r>
            <w:r w:rsidR="00226A65" w:rsidRPr="00490DAB">
              <w:rPr>
                <w:noProof/>
                <w:webHidden/>
              </w:rPr>
              <w:fldChar w:fldCharType="end"/>
            </w:r>
          </w:hyperlink>
        </w:p>
        <w:p w:rsidR="00226A65" w:rsidRPr="00490DAB" w:rsidRDefault="007B3FF4">
          <w:pPr>
            <w:pStyle w:val="TOC3"/>
            <w:rPr>
              <w:noProof/>
            </w:rPr>
          </w:pPr>
          <w:hyperlink w:anchor="_Toc529308357" w:history="1">
            <w:r w:rsidR="00226A65" w:rsidRPr="00490DAB">
              <w:rPr>
                <w:rStyle w:val="Hyperlink"/>
                <w:rFonts w:ascii="Times New Roman" w:eastAsia="Times New Roman" w:hAnsi="Times New Roman" w:cs="Times New Roman"/>
                <w:noProof/>
                <w:color w:val="auto"/>
                <w:lang w:val="id-ID" w:eastAsia="id-ID"/>
              </w:rPr>
              <w:t>66.</w:t>
            </w:r>
            <w:r w:rsidR="00226A65" w:rsidRPr="00490DAB">
              <w:rPr>
                <w:noProof/>
              </w:rPr>
              <w:tab/>
            </w:r>
            <w:r w:rsidR="00226A65" w:rsidRPr="00490DAB">
              <w:rPr>
                <w:rStyle w:val="Hyperlink"/>
                <w:rFonts w:ascii="Times New Roman" w:hAnsi="Times New Roman" w:cs="Times New Roman"/>
                <w:bCs/>
                <w:noProof/>
                <w:color w:val="auto"/>
                <w:spacing w:val="20"/>
              </w:rPr>
              <w:t>Analisis</w:t>
            </w:r>
            <w:r w:rsidR="00226A65" w:rsidRPr="00490DAB">
              <w:rPr>
                <w:rStyle w:val="Hyperlink"/>
                <w:rFonts w:ascii="Times New Roman" w:eastAsia="Times New Roman" w:hAnsi="Times New Roman" w:cs="Times New Roman"/>
                <w:noProof/>
                <w:color w:val="auto"/>
                <w:lang w:val="id-ID" w:eastAsia="id-ID"/>
              </w:rPr>
              <w:t xml:space="preserve"> Struktur Metode Matriks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_Toc529308357 \h </w:instrText>
            </w:r>
            <w:r w:rsidR="00226A65" w:rsidRPr="00490DAB">
              <w:rPr>
                <w:noProof/>
                <w:webHidden/>
              </w:rPr>
            </w:r>
            <w:r w:rsidR="00226A65" w:rsidRPr="00490DAB">
              <w:rPr>
                <w:noProof/>
                <w:webHidden/>
              </w:rPr>
              <w:fldChar w:fldCharType="separate"/>
            </w:r>
            <w:r w:rsidR="00226A65" w:rsidRPr="00490DAB">
              <w:rPr>
                <w:noProof/>
                <w:webHidden/>
              </w:rPr>
              <w:t>115</w:t>
            </w:r>
            <w:r w:rsidR="00226A65" w:rsidRPr="00490DAB">
              <w:rPr>
                <w:noProof/>
                <w:webHidden/>
              </w:rPr>
              <w:fldChar w:fldCharType="end"/>
            </w:r>
          </w:hyperlink>
        </w:p>
        <w:p w:rsidR="00226A65" w:rsidRPr="00490DAB" w:rsidRDefault="007B3FF4">
          <w:pPr>
            <w:pStyle w:val="TOC3"/>
            <w:rPr>
              <w:noProof/>
            </w:rPr>
          </w:pPr>
          <w:hyperlink w:anchor="_Toc529308358" w:history="1">
            <w:r w:rsidR="00226A65" w:rsidRPr="00490DAB">
              <w:rPr>
                <w:rStyle w:val="Hyperlink"/>
                <w:rFonts w:ascii="Times New Roman" w:eastAsia="Times New Roman" w:hAnsi="Times New Roman" w:cs="Times New Roman"/>
                <w:noProof/>
                <w:color w:val="auto"/>
                <w:lang w:val="id-ID" w:eastAsia="id-ID"/>
              </w:rPr>
              <w:t>67.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 xml:space="preserve">Struktur </w:t>
            </w:r>
            <w:r w:rsidR="00226A65" w:rsidRPr="00490DAB">
              <w:rPr>
                <w:rStyle w:val="Hyperlink"/>
                <w:rFonts w:ascii="Times New Roman" w:hAnsi="Times New Roman" w:cs="Times New Roman"/>
                <w:bCs/>
                <w:noProof/>
                <w:color w:val="auto"/>
                <w:spacing w:val="20"/>
              </w:rPr>
              <w:t>Beton</w:t>
            </w:r>
            <w:r w:rsidR="00226A65" w:rsidRPr="00490DAB">
              <w:rPr>
                <w:rStyle w:val="Hyperlink"/>
                <w:rFonts w:ascii="Times New Roman" w:eastAsia="Times New Roman" w:hAnsi="Times New Roman" w:cs="Times New Roman"/>
                <w:noProof/>
                <w:color w:val="auto"/>
                <w:lang w:val="id-ID" w:eastAsia="id-ID"/>
              </w:rPr>
              <w:t xml:space="preserve"> Pratekan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_Toc529308358 \h </w:instrText>
            </w:r>
            <w:r w:rsidR="00226A65" w:rsidRPr="00490DAB">
              <w:rPr>
                <w:noProof/>
                <w:webHidden/>
              </w:rPr>
            </w:r>
            <w:r w:rsidR="00226A65" w:rsidRPr="00490DAB">
              <w:rPr>
                <w:noProof/>
                <w:webHidden/>
              </w:rPr>
              <w:fldChar w:fldCharType="separate"/>
            </w:r>
            <w:r w:rsidR="00226A65" w:rsidRPr="00490DAB">
              <w:rPr>
                <w:noProof/>
                <w:webHidden/>
              </w:rPr>
              <w:t>116</w:t>
            </w:r>
            <w:r w:rsidR="00226A65" w:rsidRPr="00490DAB">
              <w:rPr>
                <w:noProof/>
                <w:webHidden/>
              </w:rPr>
              <w:fldChar w:fldCharType="end"/>
            </w:r>
          </w:hyperlink>
        </w:p>
        <w:p w:rsidR="00226A65" w:rsidRPr="00490DAB" w:rsidRDefault="007B3FF4">
          <w:pPr>
            <w:pStyle w:val="TOC3"/>
            <w:rPr>
              <w:noProof/>
            </w:rPr>
          </w:pPr>
          <w:hyperlink w:anchor="_Toc529308359" w:history="1">
            <w:r w:rsidR="00226A65" w:rsidRPr="00490DAB">
              <w:rPr>
                <w:rStyle w:val="Hyperlink"/>
                <w:rFonts w:ascii="Times New Roman" w:eastAsia="Times New Roman" w:hAnsi="Times New Roman" w:cs="Times New Roman"/>
                <w:noProof/>
                <w:color w:val="auto"/>
                <w:lang w:val="id-ID" w:eastAsia="id-ID"/>
              </w:rPr>
              <w:t>68.</w:t>
            </w:r>
            <w:r w:rsidR="00226A65" w:rsidRPr="00490DAB">
              <w:rPr>
                <w:noProof/>
              </w:rPr>
              <w:tab/>
            </w:r>
            <w:r w:rsidR="00226A65" w:rsidRPr="00490DAB">
              <w:rPr>
                <w:rStyle w:val="Hyperlink"/>
                <w:rFonts w:ascii="Times New Roman" w:hAnsi="Times New Roman" w:cs="Times New Roman"/>
                <w:bCs/>
                <w:noProof/>
                <w:color w:val="auto"/>
                <w:spacing w:val="20"/>
              </w:rPr>
              <w:t>Struktur</w:t>
            </w:r>
            <w:r w:rsidR="00226A65" w:rsidRPr="00490DAB">
              <w:rPr>
                <w:rStyle w:val="Hyperlink"/>
                <w:rFonts w:ascii="Times New Roman" w:eastAsia="Times New Roman" w:hAnsi="Times New Roman" w:cs="Times New Roman"/>
                <w:noProof/>
                <w:color w:val="auto"/>
                <w:lang w:val="id-ID" w:eastAsia="id-ID"/>
              </w:rPr>
              <w:t xml:space="preserve"> Jembatan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_Toc529308359 \h </w:instrText>
            </w:r>
            <w:r w:rsidR="00226A65" w:rsidRPr="00490DAB">
              <w:rPr>
                <w:noProof/>
                <w:webHidden/>
              </w:rPr>
            </w:r>
            <w:r w:rsidR="00226A65" w:rsidRPr="00490DAB">
              <w:rPr>
                <w:noProof/>
                <w:webHidden/>
              </w:rPr>
              <w:fldChar w:fldCharType="separate"/>
            </w:r>
            <w:r w:rsidR="00226A65" w:rsidRPr="00490DAB">
              <w:rPr>
                <w:noProof/>
                <w:webHidden/>
              </w:rPr>
              <w:t>117</w:t>
            </w:r>
            <w:r w:rsidR="00226A65" w:rsidRPr="00490DAB">
              <w:rPr>
                <w:noProof/>
                <w:webHidden/>
              </w:rPr>
              <w:fldChar w:fldCharType="end"/>
            </w:r>
          </w:hyperlink>
        </w:p>
        <w:p w:rsidR="00226A65" w:rsidRPr="00490DAB" w:rsidRDefault="007B3FF4">
          <w:pPr>
            <w:pStyle w:val="TOC3"/>
            <w:rPr>
              <w:noProof/>
            </w:rPr>
          </w:pPr>
          <w:hyperlink w:anchor="_Toc529308360" w:history="1">
            <w:r w:rsidR="00226A65" w:rsidRPr="00490DAB">
              <w:rPr>
                <w:rStyle w:val="Hyperlink"/>
                <w:rFonts w:ascii="Times New Roman" w:eastAsia="Times New Roman" w:hAnsi="Times New Roman" w:cs="Times New Roman"/>
                <w:noProof/>
                <w:color w:val="auto"/>
                <w:lang w:val="id-ID" w:eastAsia="id-ID"/>
              </w:rPr>
              <w:t>69.</w:t>
            </w:r>
            <w:r w:rsidR="00226A65" w:rsidRPr="00490DAB">
              <w:rPr>
                <w:noProof/>
              </w:rPr>
              <w:tab/>
            </w:r>
            <w:r w:rsidR="00226A65" w:rsidRPr="00490DAB">
              <w:rPr>
                <w:rStyle w:val="Hyperlink"/>
                <w:rFonts w:ascii="Times New Roman" w:hAnsi="Times New Roman" w:cs="Times New Roman"/>
                <w:bCs/>
                <w:noProof/>
                <w:color w:val="auto"/>
                <w:spacing w:val="20"/>
              </w:rPr>
              <w:t>Struktur</w:t>
            </w:r>
            <w:r w:rsidR="00226A65" w:rsidRPr="00490DAB">
              <w:rPr>
                <w:rStyle w:val="Hyperlink"/>
                <w:rFonts w:ascii="Times New Roman" w:eastAsia="Times New Roman" w:hAnsi="Times New Roman" w:cs="Times New Roman"/>
                <w:noProof/>
                <w:color w:val="auto"/>
                <w:lang w:val="id-ID" w:eastAsia="id-ID"/>
              </w:rPr>
              <w:t xml:space="preserve"> Bangunan Tahan Gempa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_Toc529308360 \h </w:instrText>
            </w:r>
            <w:r w:rsidR="00226A65" w:rsidRPr="00490DAB">
              <w:rPr>
                <w:noProof/>
                <w:webHidden/>
              </w:rPr>
            </w:r>
            <w:r w:rsidR="00226A65" w:rsidRPr="00490DAB">
              <w:rPr>
                <w:noProof/>
                <w:webHidden/>
              </w:rPr>
              <w:fldChar w:fldCharType="separate"/>
            </w:r>
            <w:r w:rsidR="00226A65" w:rsidRPr="00490DAB">
              <w:rPr>
                <w:noProof/>
                <w:webHidden/>
              </w:rPr>
              <w:t>118</w:t>
            </w:r>
            <w:r w:rsidR="00226A65" w:rsidRPr="00490DAB">
              <w:rPr>
                <w:noProof/>
                <w:webHidden/>
              </w:rPr>
              <w:fldChar w:fldCharType="end"/>
            </w:r>
          </w:hyperlink>
        </w:p>
        <w:p w:rsidR="00226A65" w:rsidRPr="00490DAB" w:rsidRDefault="007B3FF4">
          <w:pPr>
            <w:pStyle w:val="TOC3"/>
            <w:rPr>
              <w:noProof/>
            </w:rPr>
          </w:pPr>
          <w:hyperlink w:anchor="_Toc529308361" w:history="1">
            <w:r w:rsidR="00226A65" w:rsidRPr="00490DAB">
              <w:rPr>
                <w:rStyle w:val="Hyperlink"/>
                <w:rFonts w:ascii="Times New Roman" w:eastAsia="Times New Roman" w:hAnsi="Times New Roman" w:cs="Times New Roman"/>
                <w:noProof/>
                <w:color w:val="auto"/>
                <w:highlight w:val="yellow"/>
                <w:lang w:val="id-ID" w:eastAsia="id-ID"/>
              </w:rPr>
              <w:t>70.</w:t>
            </w:r>
            <w:r w:rsidR="00226A65" w:rsidRPr="00490DAB">
              <w:rPr>
                <w:noProof/>
                <w:highlight w:val="yellow"/>
              </w:rPr>
              <w:tab/>
            </w:r>
            <w:r w:rsidR="00226A65" w:rsidRPr="00490DAB">
              <w:rPr>
                <w:rStyle w:val="Hyperlink"/>
                <w:rFonts w:ascii="Times New Roman" w:eastAsia="Times New Roman" w:hAnsi="Times New Roman" w:cs="Times New Roman"/>
                <w:noProof/>
                <w:color w:val="auto"/>
                <w:highlight w:val="yellow"/>
                <w:lang w:val="id-ID" w:eastAsia="id-ID"/>
              </w:rPr>
              <w:t>Struktur Plat Cangkang</w:t>
            </w:r>
            <w:r w:rsidR="00226A65" w:rsidRPr="00490DAB">
              <w:rPr>
                <w:noProof/>
                <w:webHidden/>
                <w:highlight w:val="yellow"/>
              </w:rPr>
              <w:tab/>
            </w:r>
            <w:r w:rsidR="00226A65" w:rsidRPr="00490DAB">
              <w:rPr>
                <w:noProof/>
                <w:webHidden/>
                <w:highlight w:val="yellow"/>
              </w:rPr>
              <w:fldChar w:fldCharType="begin"/>
            </w:r>
            <w:r w:rsidR="00226A65" w:rsidRPr="00490DAB">
              <w:rPr>
                <w:noProof/>
                <w:webHidden/>
                <w:highlight w:val="yellow"/>
              </w:rPr>
              <w:instrText xml:space="preserve"> PAGEREF _Toc529308361 \h </w:instrText>
            </w:r>
            <w:r w:rsidR="00226A65" w:rsidRPr="00490DAB">
              <w:rPr>
                <w:noProof/>
                <w:webHidden/>
                <w:highlight w:val="yellow"/>
              </w:rPr>
            </w:r>
            <w:r w:rsidR="00226A65" w:rsidRPr="00490DAB">
              <w:rPr>
                <w:noProof/>
                <w:webHidden/>
                <w:highlight w:val="yellow"/>
              </w:rPr>
              <w:fldChar w:fldCharType="separate"/>
            </w:r>
            <w:r w:rsidR="00226A65" w:rsidRPr="00490DAB">
              <w:rPr>
                <w:noProof/>
                <w:webHidden/>
                <w:highlight w:val="yellow"/>
              </w:rPr>
              <w:t>120</w:t>
            </w:r>
            <w:r w:rsidR="00226A65" w:rsidRPr="00490DAB">
              <w:rPr>
                <w:noProof/>
                <w:webHidden/>
                <w:highlight w:val="yellow"/>
              </w:rPr>
              <w:fldChar w:fldCharType="end"/>
            </w:r>
          </w:hyperlink>
        </w:p>
        <w:p w:rsidR="00226A65" w:rsidRPr="00490DAB" w:rsidRDefault="007B3FF4">
          <w:pPr>
            <w:pStyle w:val="TOC3"/>
            <w:rPr>
              <w:noProof/>
            </w:rPr>
          </w:pPr>
          <w:hyperlink w:anchor="_Toc529308362" w:history="1">
            <w:r w:rsidR="00226A65" w:rsidRPr="00490DAB">
              <w:rPr>
                <w:rStyle w:val="Hyperlink"/>
                <w:rFonts w:ascii="Times New Roman" w:hAnsi="Times New Roman" w:cs="Times New Roman"/>
                <w:noProof/>
                <w:color w:val="auto"/>
                <w:lang w:eastAsia="id-ID"/>
              </w:rPr>
              <w:t>71.</w:t>
            </w:r>
            <w:r w:rsidR="00226A65" w:rsidRPr="00490DAB">
              <w:rPr>
                <w:noProof/>
              </w:rPr>
              <w:tab/>
            </w:r>
            <w:r w:rsidR="00226A65" w:rsidRPr="00490DAB">
              <w:rPr>
                <w:rStyle w:val="Hyperlink"/>
                <w:rFonts w:ascii="Times New Roman" w:hAnsi="Times New Roman" w:cs="Times New Roman"/>
                <w:noProof/>
                <w:color w:val="auto"/>
                <w:lang w:eastAsia="id-ID"/>
              </w:rPr>
              <w:t>Sistem Struktur dan Arsitek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_Toc529308362 \h </w:instrText>
            </w:r>
            <w:r w:rsidR="00226A65" w:rsidRPr="00490DAB">
              <w:rPr>
                <w:noProof/>
                <w:webHidden/>
              </w:rPr>
            </w:r>
            <w:r w:rsidR="00226A65" w:rsidRPr="00490DAB">
              <w:rPr>
                <w:noProof/>
                <w:webHidden/>
              </w:rPr>
              <w:fldChar w:fldCharType="separate"/>
            </w:r>
            <w:r w:rsidR="00226A65" w:rsidRPr="00490DAB">
              <w:rPr>
                <w:noProof/>
                <w:webHidden/>
              </w:rPr>
              <w:t>121</w:t>
            </w:r>
            <w:r w:rsidR="00226A65" w:rsidRPr="00490DAB">
              <w:rPr>
                <w:noProof/>
                <w:webHidden/>
              </w:rPr>
              <w:fldChar w:fldCharType="end"/>
            </w:r>
          </w:hyperlink>
        </w:p>
        <w:p w:rsidR="00226A65" w:rsidRPr="00490DAB" w:rsidRDefault="007B3FF4">
          <w:pPr>
            <w:pStyle w:val="TOC3"/>
            <w:rPr>
              <w:noProof/>
            </w:rPr>
          </w:pPr>
          <w:hyperlink w:anchor="_Toc529308363" w:history="1">
            <w:r w:rsidR="00226A65" w:rsidRPr="00490DAB">
              <w:rPr>
                <w:rStyle w:val="Hyperlink"/>
                <w:rFonts w:ascii="Times New Roman" w:hAnsi="Times New Roman" w:cs="Times New Roman"/>
                <w:noProof/>
                <w:color w:val="auto"/>
                <w:lang w:eastAsia="id-ID"/>
              </w:rPr>
              <w:t>Sistem Struktur dan Arsitek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_Toc529308363 \h </w:instrText>
            </w:r>
            <w:r w:rsidR="00226A65" w:rsidRPr="00490DAB">
              <w:rPr>
                <w:noProof/>
                <w:webHidden/>
              </w:rPr>
            </w:r>
            <w:r w:rsidR="00226A65" w:rsidRPr="00490DAB">
              <w:rPr>
                <w:noProof/>
                <w:webHidden/>
              </w:rPr>
              <w:fldChar w:fldCharType="separate"/>
            </w:r>
            <w:r w:rsidR="00226A65" w:rsidRPr="00490DAB">
              <w:rPr>
                <w:noProof/>
                <w:webHidden/>
              </w:rPr>
              <w:t>121</w:t>
            </w:r>
            <w:r w:rsidR="00226A65" w:rsidRPr="00490DAB">
              <w:rPr>
                <w:noProof/>
                <w:webHidden/>
              </w:rPr>
              <w:fldChar w:fldCharType="end"/>
            </w:r>
          </w:hyperlink>
        </w:p>
        <w:p w:rsidR="00226A65" w:rsidRPr="00490DAB" w:rsidRDefault="007B3FF4">
          <w:pPr>
            <w:pStyle w:val="TOC3"/>
            <w:rPr>
              <w:noProof/>
            </w:rPr>
          </w:pPr>
          <w:hyperlink w:anchor="_Toc529308364" w:history="1">
            <w:r w:rsidR="00226A65" w:rsidRPr="00490DAB">
              <w:rPr>
                <w:rStyle w:val="Hyperlink"/>
                <w:rFonts w:ascii="Times New Roman" w:hAnsi="Times New Roman" w:cs="Times New Roman"/>
                <w:noProof/>
                <w:color w:val="auto"/>
                <w:lang w:val="id-ID" w:eastAsia="id-ID"/>
              </w:rPr>
              <w:t>72.</w:t>
            </w:r>
            <w:r w:rsidR="00226A65" w:rsidRPr="00490DAB">
              <w:rPr>
                <w:noProof/>
              </w:rPr>
              <w:tab/>
            </w:r>
            <w:r w:rsidR="00226A65" w:rsidRPr="00490DAB">
              <w:rPr>
                <w:rStyle w:val="Hyperlink"/>
                <w:rFonts w:ascii="Times New Roman" w:hAnsi="Times New Roman" w:cs="Times New Roman"/>
                <w:noProof/>
                <w:color w:val="auto"/>
                <w:lang w:eastAsia="id-ID"/>
              </w:rPr>
              <w:t>Beton Pracetak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_Toc529308364 \h </w:instrText>
            </w:r>
            <w:r w:rsidR="00226A65" w:rsidRPr="00490DAB">
              <w:rPr>
                <w:noProof/>
                <w:webHidden/>
              </w:rPr>
            </w:r>
            <w:r w:rsidR="00226A65" w:rsidRPr="00490DAB">
              <w:rPr>
                <w:noProof/>
                <w:webHidden/>
              </w:rPr>
              <w:fldChar w:fldCharType="separate"/>
            </w:r>
            <w:r w:rsidR="00226A65" w:rsidRPr="00490DAB">
              <w:rPr>
                <w:noProof/>
                <w:webHidden/>
              </w:rPr>
              <w:t>122</w:t>
            </w:r>
            <w:r w:rsidR="00226A65" w:rsidRPr="00490DAB">
              <w:rPr>
                <w:noProof/>
                <w:webHidden/>
              </w:rPr>
              <w:fldChar w:fldCharType="end"/>
            </w:r>
          </w:hyperlink>
        </w:p>
        <w:p w:rsidR="00226A65" w:rsidRPr="00490DAB" w:rsidRDefault="007B3FF4">
          <w:pPr>
            <w:pStyle w:val="TOC3"/>
            <w:rPr>
              <w:noProof/>
            </w:rPr>
          </w:pPr>
          <w:hyperlink w:anchor="_Toc529308365" w:history="1">
            <w:r w:rsidR="00226A65" w:rsidRPr="00490DAB">
              <w:rPr>
                <w:rStyle w:val="Hyperlink"/>
                <w:rFonts w:ascii="Times New Roman" w:hAnsi="Times New Roman" w:cs="Times New Roman"/>
                <w:noProof/>
                <w:color w:val="auto"/>
                <w:lang w:eastAsia="id-ID"/>
              </w:rPr>
              <w:t>Beton Pracetak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_Toc529308365 \h </w:instrText>
            </w:r>
            <w:r w:rsidR="00226A65" w:rsidRPr="00490DAB">
              <w:rPr>
                <w:noProof/>
                <w:webHidden/>
              </w:rPr>
            </w:r>
            <w:r w:rsidR="00226A65" w:rsidRPr="00490DAB">
              <w:rPr>
                <w:noProof/>
                <w:webHidden/>
              </w:rPr>
              <w:fldChar w:fldCharType="separate"/>
            </w:r>
            <w:r w:rsidR="00226A65" w:rsidRPr="00490DAB">
              <w:rPr>
                <w:noProof/>
                <w:webHidden/>
              </w:rPr>
              <w:t>122</w:t>
            </w:r>
            <w:r w:rsidR="00226A65" w:rsidRPr="00490DAB">
              <w:rPr>
                <w:noProof/>
                <w:webHidden/>
              </w:rPr>
              <w:fldChar w:fldCharType="end"/>
            </w:r>
          </w:hyperlink>
        </w:p>
        <w:p w:rsidR="00226A65" w:rsidRPr="00490DAB" w:rsidRDefault="007B3FF4">
          <w:pPr>
            <w:pStyle w:val="TOC3"/>
            <w:rPr>
              <w:noProof/>
            </w:rPr>
          </w:pPr>
          <w:hyperlink w:anchor="_Toc529308366" w:history="1">
            <w:r w:rsidR="00226A65" w:rsidRPr="00490DAB">
              <w:rPr>
                <w:rStyle w:val="Hyperlink"/>
                <w:rFonts w:ascii="Times New Roman" w:eastAsia="Times New Roman" w:hAnsi="Times New Roman" w:cs="Times New Roman"/>
                <w:noProof/>
                <w:color w:val="auto"/>
                <w:lang w:eastAsia="id-ID"/>
              </w:rPr>
              <w:t>73.</w:t>
            </w:r>
            <w:r w:rsidR="00226A65" w:rsidRPr="00490DAB">
              <w:rPr>
                <w:noProof/>
              </w:rPr>
              <w:tab/>
            </w:r>
            <w:r w:rsidR="00226A65" w:rsidRPr="00490DAB">
              <w:rPr>
                <w:rStyle w:val="Hyperlink"/>
                <w:rFonts w:ascii="Times New Roman" w:hAnsi="Times New Roman" w:cs="Times New Roman"/>
                <w:noProof/>
                <w:color w:val="auto"/>
                <w:lang w:eastAsia="id-ID"/>
              </w:rPr>
              <w:t>Ekonomi</w:t>
            </w:r>
            <w:r w:rsidR="00226A65" w:rsidRPr="00490DAB">
              <w:rPr>
                <w:rStyle w:val="Hyperlink"/>
                <w:rFonts w:ascii="Times New Roman" w:eastAsia="Times New Roman" w:hAnsi="Times New Roman" w:cs="Times New Roman"/>
                <w:noProof/>
                <w:color w:val="auto"/>
                <w:lang w:eastAsia="id-ID"/>
              </w:rPr>
              <w:t xml:space="preserve"> Teknik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_Toc529308366 \h </w:instrText>
            </w:r>
            <w:r w:rsidR="00226A65" w:rsidRPr="00490DAB">
              <w:rPr>
                <w:noProof/>
                <w:webHidden/>
              </w:rPr>
            </w:r>
            <w:r w:rsidR="00226A65" w:rsidRPr="00490DAB">
              <w:rPr>
                <w:noProof/>
                <w:webHidden/>
              </w:rPr>
              <w:fldChar w:fldCharType="separate"/>
            </w:r>
            <w:r w:rsidR="00226A65" w:rsidRPr="00490DAB">
              <w:rPr>
                <w:noProof/>
                <w:webHidden/>
              </w:rPr>
              <w:t>123</w:t>
            </w:r>
            <w:r w:rsidR="00226A65" w:rsidRPr="00490DAB">
              <w:rPr>
                <w:noProof/>
                <w:webHidden/>
              </w:rPr>
              <w:fldChar w:fldCharType="end"/>
            </w:r>
          </w:hyperlink>
        </w:p>
        <w:p w:rsidR="00226A65" w:rsidRPr="00490DAB" w:rsidRDefault="007B3FF4">
          <w:pPr>
            <w:pStyle w:val="TOC3"/>
            <w:rPr>
              <w:noProof/>
            </w:rPr>
          </w:pPr>
          <w:hyperlink w:anchor="_Toc529308367" w:history="1">
            <w:r w:rsidR="00226A65" w:rsidRPr="00490DAB">
              <w:rPr>
                <w:rStyle w:val="Hyperlink"/>
                <w:rFonts w:ascii="Times New Roman" w:eastAsia="Times New Roman" w:hAnsi="Times New Roman" w:cs="Times New Roman"/>
                <w:noProof/>
                <w:color w:val="auto"/>
                <w:lang w:val="id-ID" w:eastAsia="id-ID"/>
              </w:rPr>
              <w:t>74.</w:t>
            </w:r>
            <w:r w:rsidR="00226A65" w:rsidRPr="00490DAB">
              <w:rPr>
                <w:noProof/>
              </w:rPr>
              <w:tab/>
            </w:r>
            <w:r w:rsidR="00226A65" w:rsidRPr="00490DAB">
              <w:rPr>
                <w:rStyle w:val="Hyperlink"/>
                <w:rFonts w:ascii="Times New Roman" w:hAnsi="Times New Roman" w:cs="Times New Roman"/>
                <w:noProof/>
                <w:color w:val="auto"/>
                <w:lang w:eastAsia="id-ID"/>
              </w:rPr>
              <w:t>Lapangan</w:t>
            </w:r>
            <w:r w:rsidR="00226A65" w:rsidRPr="00490DAB">
              <w:rPr>
                <w:rStyle w:val="Hyperlink"/>
                <w:rFonts w:ascii="Times New Roman" w:eastAsia="Times New Roman" w:hAnsi="Times New Roman" w:cs="Times New Roman"/>
                <w:noProof/>
                <w:color w:val="auto"/>
                <w:lang w:val="id-ID" w:eastAsia="id-ID"/>
              </w:rPr>
              <w:t xml:space="preserve"> Terbang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_Toc529308367 \h </w:instrText>
            </w:r>
            <w:r w:rsidR="00226A65" w:rsidRPr="00490DAB">
              <w:rPr>
                <w:noProof/>
                <w:webHidden/>
              </w:rPr>
            </w:r>
            <w:r w:rsidR="00226A65" w:rsidRPr="00490DAB">
              <w:rPr>
                <w:noProof/>
                <w:webHidden/>
              </w:rPr>
              <w:fldChar w:fldCharType="separate"/>
            </w:r>
            <w:r w:rsidR="00226A65" w:rsidRPr="00490DAB">
              <w:rPr>
                <w:noProof/>
                <w:webHidden/>
              </w:rPr>
              <w:t>124</w:t>
            </w:r>
            <w:r w:rsidR="00226A65" w:rsidRPr="00490DAB">
              <w:rPr>
                <w:noProof/>
                <w:webHidden/>
              </w:rPr>
              <w:fldChar w:fldCharType="end"/>
            </w:r>
          </w:hyperlink>
        </w:p>
        <w:p w:rsidR="00226A65" w:rsidRPr="00490DAB" w:rsidRDefault="007B3FF4">
          <w:pPr>
            <w:pStyle w:val="TOC3"/>
            <w:rPr>
              <w:noProof/>
            </w:rPr>
          </w:pPr>
          <w:hyperlink w:anchor="_Toc529308368" w:history="1">
            <w:r w:rsidR="00226A65" w:rsidRPr="00490DAB">
              <w:rPr>
                <w:rStyle w:val="Hyperlink"/>
                <w:rFonts w:ascii="Times New Roman" w:hAnsi="Times New Roman" w:cs="Times New Roman"/>
                <w:noProof/>
                <w:color w:val="auto"/>
                <w:lang w:eastAsia="id-ID"/>
              </w:rPr>
              <w:t>75.</w:t>
            </w:r>
            <w:r w:rsidR="00226A65" w:rsidRPr="00490DAB">
              <w:rPr>
                <w:noProof/>
              </w:rPr>
              <w:tab/>
            </w:r>
            <w:r w:rsidR="00226A65" w:rsidRPr="00490DAB">
              <w:rPr>
                <w:rStyle w:val="Hyperlink"/>
                <w:rFonts w:ascii="Times New Roman" w:hAnsi="Times New Roman" w:cs="Times New Roman"/>
                <w:noProof/>
                <w:color w:val="auto"/>
                <w:lang w:eastAsia="id-ID"/>
              </w:rPr>
              <w:t>Prasarana Transportasi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_Toc529308368 \h </w:instrText>
            </w:r>
            <w:r w:rsidR="00226A65" w:rsidRPr="00490DAB">
              <w:rPr>
                <w:noProof/>
                <w:webHidden/>
              </w:rPr>
            </w:r>
            <w:r w:rsidR="00226A65" w:rsidRPr="00490DAB">
              <w:rPr>
                <w:noProof/>
                <w:webHidden/>
              </w:rPr>
              <w:fldChar w:fldCharType="separate"/>
            </w:r>
            <w:r w:rsidR="00226A65" w:rsidRPr="00490DAB">
              <w:rPr>
                <w:noProof/>
                <w:webHidden/>
              </w:rPr>
              <w:t>125</w:t>
            </w:r>
            <w:r w:rsidR="00226A65" w:rsidRPr="00490DAB">
              <w:rPr>
                <w:noProof/>
                <w:webHidden/>
              </w:rPr>
              <w:fldChar w:fldCharType="end"/>
            </w:r>
          </w:hyperlink>
        </w:p>
        <w:p w:rsidR="00226A65" w:rsidRPr="00490DAB" w:rsidRDefault="007B3FF4">
          <w:pPr>
            <w:pStyle w:val="TOC3"/>
            <w:rPr>
              <w:noProof/>
            </w:rPr>
          </w:pPr>
          <w:hyperlink w:anchor="_Toc529308369" w:history="1">
            <w:r w:rsidR="00226A65" w:rsidRPr="00490DAB">
              <w:rPr>
                <w:rStyle w:val="Hyperlink"/>
                <w:rFonts w:ascii="Times New Roman" w:eastAsia="Times New Roman" w:hAnsi="Times New Roman" w:cs="Times New Roman"/>
                <w:noProof/>
                <w:color w:val="auto"/>
                <w:lang w:val="id-ID" w:eastAsia="id-ID"/>
              </w:rPr>
              <w:t>76.</w:t>
            </w:r>
            <w:r w:rsidR="00226A65" w:rsidRPr="00490DAB">
              <w:rPr>
                <w:noProof/>
              </w:rPr>
              <w:tab/>
            </w:r>
            <w:r w:rsidR="00226A65" w:rsidRPr="00490DAB">
              <w:rPr>
                <w:rStyle w:val="Hyperlink"/>
                <w:rFonts w:ascii="Times New Roman" w:hAnsi="Times New Roman" w:cs="Times New Roman"/>
                <w:noProof/>
                <w:color w:val="auto"/>
                <w:lang w:eastAsia="id-ID"/>
              </w:rPr>
              <w:t>Terminal</w:t>
            </w:r>
            <w:r w:rsidR="00226A65" w:rsidRPr="00490DAB">
              <w:rPr>
                <w:rStyle w:val="Hyperlink"/>
                <w:rFonts w:ascii="Times New Roman" w:eastAsia="Times New Roman" w:hAnsi="Times New Roman" w:cs="Times New Roman"/>
                <w:noProof/>
                <w:color w:val="auto"/>
                <w:lang w:val="id-ID" w:eastAsia="id-ID"/>
              </w:rPr>
              <w:t xml:space="preserve"> dan Stasiun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_Toc529308369 \h </w:instrText>
            </w:r>
            <w:r w:rsidR="00226A65" w:rsidRPr="00490DAB">
              <w:rPr>
                <w:noProof/>
                <w:webHidden/>
              </w:rPr>
            </w:r>
            <w:r w:rsidR="00226A65" w:rsidRPr="00490DAB">
              <w:rPr>
                <w:noProof/>
                <w:webHidden/>
              </w:rPr>
              <w:fldChar w:fldCharType="separate"/>
            </w:r>
            <w:r w:rsidR="00226A65" w:rsidRPr="00490DAB">
              <w:rPr>
                <w:noProof/>
                <w:webHidden/>
              </w:rPr>
              <w:t>126</w:t>
            </w:r>
            <w:r w:rsidR="00226A65" w:rsidRPr="00490DAB">
              <w:rPr>
                <w:noProof/>
                <w:webHidden/>
              </w:rPr>
              <w:fldChar w:fldCharType="end"/>
            </w:r>
          </w:hyperlink>
        </w:p>
        <w:p w:rsidR="00226A65" w:rsidRPr="00490DAB" w:rsidRDefault="007B3FF4">
          <w:pPr>
            <w:pStyle w:val="TOC3"/>
            <w:rPr>
              <w:noProof/>
            </w:rPr>
          </w:pPr>
          <w:hyperlink w:anchor="_Toc529308370" w:history="1">
            <w:r w:rsidR="00226A65" w:rsidRPr="00490DAB">
              <w:rPr>
                <w:rStyle w:val="Hyperlink"/>
                <w:rFonts w:ascii="Times New Roman" w:eastAsia="Times New Roman" w:hAnsi="Times New Roman" w:cs="Times New Roman"/>
                <w:noProof/>
                <w:color w:val="auto"/>
                <w:lang w:val="id-ID" w:eastAsia="id-ID"/>
              </w:rPr>
              <w:t>77.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Jalan Kereta Api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_Toc529308370 \h </w:instrText>
            </w:r>
            <w:r w:rsidR="00226A65" w:rsidRPr="00490DAB">
              <w:rPr>
                <w:noProof/>
                <w:webHidden/>
              </w:rPr>
            </w:r>
            <w:r w:rsidR="00226A65" w:rsidRPr="00490DAB">
              <w:rPr>
                <w:noProof/>
                <w:webHidden/>
              </w:rPr>
              <w:fldChar w:fldCharType="separate"/>
            </w:r>
            <w:r w:rsidR="00226A65" w:rsidRPr="00490DAB">
              <w:rPr>
                <w:noProof/>
                <w:webHidden/>
              </w:rPr>
              <w:t>127</w:t>
            </w:r>
            <w:r w:rsidR="00226A65" w:rsidRPr="00490DAB">
              <w:rPr>
                <w:noProof/>
                <w:webHidden/>
              </w:rPr>
              <w:fldChar w:fldCharType="end"/>
            </w:r>
          </w:hyperlink>
        </w:p>
        <w:p w:rsidR="00226A65" w:rsidRPr="00490DAB" w:rsidRDefault="007B3FF4">
          <w:pPr>
            <w:pStyle w:val="TOC3"/>
            <w:rPr>
              <w:noProof/>
            </w:rPr>
          </w:pPr>
          <w:hyperlink w:anchor="_Toc529308371" w:history="1">
            <w:r w:rsidR="00226A65" w:rsidRPr="00490DAB">
              <w:rPr>
                <w:rStyle w:val="Hyperlink"/>
                <w:rFonts w:ascii="Times New Roman" w:eastAsia="Times New Roman" w:hAnsi="Times New Roman" w:cs="Times New Roman"/>
                <w:noProof/>
                <w:color w:val="auto"/>
                <w:lang w:val="id-ID" w:eastAsia="id-ID"/>
              </w:rPr>
              <w:t>78.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Pelabuhan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_Toc529308371 \h </w:instrText>
            </w:r>
            <w:r w:rsidR="00226A65" w:rsidRPr="00490DAB">
              <w:rPr>
                <w:noProof/>
                <w:webHidden/>
              </w:rPr>
            </w:r>
            <w:r w:rsidR="00226A65" w:rsidRPr="00490DAB">
              <w:rPr>
                <w:noProof/>
                <w:webHidden/>
              </w:rPr>
              <w:fldChar w:fldCharType="separate"/>
            </w:r>
            <w:r w:rsidR="00226A65" w:rsidRPr="00490DAB">
              <w:rPr>
                <w:noProof/>
                <w:webHidden/>
              </w:rPr>
              <w:t>128</w:t>
            </w:r>
            <w:r w:rsidR="00226A65" w:rsidRPr="00490DAB">
              <w:rPr>
                <w:noProof/>
                <w:webHidden/>
              </w:rPr>
              <w:fldChar w:fldCharType="end"/>
            </w:r>
          </w:hyperlink>
        </w:p>
        <w:p w:rsidR="00226A65" w:rsidRPr="00490DAB" w:rsidRDefault="007B3FF4">
          <w:pPr>
            <w:pStyle w:val="TOC3"/>
            <w:rPr>
              <w:noProof/>
            </w:rPr>
          </w:pPr>
          <w:hyperlink w:anchor="_Toc529308372" w:history="1">
            <w:r w:rsidR="00226A65" w:rsidRPr="00490DAB">
              <w:rPr>
                <w:rStyle w:val="Hyperlink"/>
                <w:rFonts w:ascii="Times New Roman" w:eastAsia="Times New Roman" w:hAnsi="Times New Roman" w:cs="Times New Roman"/>
                <w:noProof/>
                <w:color w:val="auto"/>
                <w:lang w:val="id-ID" w:eastAsia="id-ID"/>
              </w:rPr>
              <w:t>79.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Manajemen  Kualitas 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_Toc529308372 \h </w:instrText>
            </w:r>
            <w:r w:rsidR="00226A65" w:rsidRPr="00490DAB">
              <w:rPr>
                <w:noProof/>
                <w:webHidden/>
              </w:rPr>
            </w:r>
            <w:r w:rsidR="00226A65" w:rsidRPr="00490DAB">
              <w:rPr>
                <w:noProof/>
                <w:webHidden/>
              </w:rPr>
              <w:fldChar w:fldCharType="separate"/>
            </w:r>
            <w:r w:rsidR="00226A65" w:rsidRPr="00490DAB">
              <w:rPr>
                <w:noProof/>
                <w:webHidden/>
              </w:rPr>
              <w:t>129</w:t>
            </w:r>
            <w:r w:rsidR="00226A65" w:rsidRPr="00490DAB">
              <w:rPr>
                <w:noProof/>
                <w:webHidden/>
              </w:rPr>
              <w:fldChar w:fldCharType="end"/>
            </w:r>
          </w:hyperlink>
        </w:p>
        <w:p w:rsidR="00226A65" w:rsidRPr="00490DAB" w:rsidRDefault="007B3FF4">
          <w:pPr>
            <w:pStyle w:val="TOC3"/>
            <w:rPr>
              <w:noProof/>
            </w:rPr>
          </w:pPr>
          <w:hyperlink w:anchor="_Toc529308373" w:history="1">
            <w:r w:rsidR="00226A65" w:rsidRPr="00490DAB">
              <w:rPr>
                <w:rStyle w:val="Hyperlink"/>
                <w:rFonts w:ascii="Times New Roman" w:eastAsia="Times New Roman" w:hAnsi="Times New Roman" w:cs="Times New Roman"/>
                <w:noProof/>
                <w:color w:val="auto"/>
                <w:lang w:val="id-ID" w:eastAsia="id-ID"/>
              </w:rPr>
              <w:t>80.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Aspek Hukum Jasa 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_Toc529308373 \h </w:instrText>
            </w:r>
            <w:r w:rsidR="00226A65" w:rsidRPr="00490DAB">
              <w:rPr>
                <w:noProof/>
                <w:webHidden/>
              </w:rPr>
            </w:r>
            <w:r w:rsidR="00226A65" w:rsidRPr="00490DAB">
              <w:rPr>
                <w:noProof/>
                <w:webHidden/>
              </w:rPr>
              <w:fldChar w:fldCharType="separate"/>
            </w:r>
            <w:r w:rsidR="00226A65" w:rsidRPr="00490DAB">
              <w:rPr>
                <w:noProof/>
                <w:webHidden/>
              </w:rPr>
              <w:t>130</w:t>
            </w:r>
            <w:r w:rsidR="00226A65" w:rsidRPr="00490DAB">
              <w:rPr>
                <w:noProof/>
                <w:webHidden/>
              </w:rPr>
              <w:fldChar w:fldCharType="end"/>
            </w:r>
          </w:hyperlink>
        </w:p>
        <w:p w:rsidR="00226A65" w:rsidRPr="00490DAB" w:rsidRDefault="007B3FF4">
          <w:pPr>
            <w:pStyle w:val="TOC3"/>
            <w:rPr>
              <w:noProof/>
            </w:rPr>
          </w:pPr>
          <w:hyperlink w:anchor="_Toc529308374" w:history="1">
            <w:r w:rsidR="00226A65" w:rsidRPr="00490DAB">
              <w:rPr>
                <w:rStyle w:val="Hyperlink"/>
                <w:rFonts w:ascii="Times New Roman" w:eastAsia="Times New Roman" w:hAnsi="Times New Roman" w:cs="Times New Roman"/>
                <w:noProof/>
                <w:color w:val="auto"/>
                <w:lang w:val="id-ID" w:eastAsia="id-ID"/>
              </w:rPr>
              <w:t>81.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Perawatan dan Perbaikan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_Toc529308374 \h </w:instrText>
            </w:r>
            <w:r w:rsidR="00226A65" w:rsidRPr="00490DAB">
              <w:rPr>
                <w:noProof/>
                <w:webHidden/>
              </w:rPr>
            </w:r>
            <w:r w:rsidR="00226A65" w:rsidRPr="00490DAB">
              <w:rPr>
                <w:noProof/>
                <w:webHidden/>
              </w:rPr>
              <w:fldChar w:fldCharType="separate"/>
            </w:r>
            <w:r w:rsidR="00226A65" w:rsidRPr="00490DAB">
              <w:rPr>
                <w:noProof/>
                <w:webHidden/>
              </w:rPr>
              <w:t>131</w:t>
            </w:r>
            <w:r w:rsidR="00226A65" w:rsidRPr="00490DAB">
              <w:rPr>
                <w:noProof/>
                <w:webHidden/>
              </w:rPr>
              <w:fldChar w:fldCharType="end"/>
            </w:r>
          </w:hyperlink>
        </w:p>
        <w:p w:rsidR="00226A65" w:rsidRPr="00490DAB" w:rsidRDefault="007B3FF4">
          <w:pPr>
            <w:pStyle w:val="TOC3"/>
            <w:rPr>
              <w:noProof/>
            </w:rPr>
          </w:pPr>
          <w:hyperlink w:anchor="_Toc529308375" w:history="1">
            <w:r w:rsidR="00226A65" w:rsidRPr="00490DAB">
              <w:rPr>
                <w:rStyle w:val="Hyperlink"/>
                <w:rFonts w:ascii="Times New Roman" w:eastAsia="Times New Roman" w:hAnsi="Times New Roman" w:cs="Times New Roman"/>
                <w:noProof/>
                <w:color w:val="auto"/>
                <w:lang w:val="id-ID" w:eastAsia="id-ID"/>
              </w:rPr>
              <w:t>82.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Value Engineering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_Toc529308375 \h </w:instrText>
            </w:r>
            <w:r w:rsidR="00226A65" w:rsidRPr="00490DAB">
              <w:rPr>
                <w:noProof/>
                <w:webHidden/>
              </w:rPr>
            </w:r>
            <w:r w:rsidR="00226A65" w:rsidRPr="00490DAB">
              <w:rPr>
                <w:noProof/>
                <w:webHidden/>
              </w:rPr>
              <w:fldChar w:fldCharType="separate"/>
            </w:r>
            <w:r w:rsidR="00226A65" w:rsidRPr="00490DAB">
              <w:rPr>
                <w:noProof/>
                <w:webHidden/>
              </w:rPr>
              <w:t>132</w:t>
            </w:r>
            <w:r w:rsidR="00226A65" w:rsidRPr="00490DAB">
              <w:rPr>
                <w:noProof/>
                <w:webHidden/>
              </w:rPr>
              <w:fldChar w:fldCharType="end"/>
            </w:r>
          </w:hyperlink>
        </w:p>
        <w:p w:rsidR="00226A65" w:rsidRPr="00490DAB" w:rsidRDefault="007B3FF4">
          <w:pPr>
            <w:pStyle w:val="TOC3"/>
            <w:rPr>
              <w:noProof/>
            </w:rPr>
          </w:pPr>
          <w:hyperlink w:anchor="_Toc529308376" w:history="1">
            <w:r w:rsidR="00226A65" w:rsidRPr="00490DAB">
              <w:rPr>
                <w:rStyle w:val="Hyperlink"/>
                <w:rFonts w:ascii="Times New Roman" w:eastAsia="Times New Roman" w:hAnsi="Times New Roman" w:cs="Times New Roman"/>
                <w:noProof/>
                <w:color w:val="auto"/>
                <w:lang w:val="id-ID" w:eastAsia="id-ID"/>
              </w:rPr>
              <w:t>83.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Bangunan Ramah Lingkungan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_Toc529308376 \h </w:instrText>
            </w:r>
            <w:r w:rsidR="00226A65" w:rsidRPr="00490DAB">
              <w:rPr>
                <w:noProof/>
                <w:webHidden/>
              </w:rPr>
            </w:r>
            <w:r w:rsidR="00226A65" w:rsidRPr="00490DAB">
              <w:rPr>
                <w:noProof/>
                <w:webHidden/>
              </w:rPr>
              <w:fldChar w:fldCharType="separate"/>
            </w:r>
            <w:r w:rsidR="00226A65" w:rsidRPr="00490DAB">
              <w:rPr>
                <w:noProof/>
                <w:webHidden/>
              </w:rPr>
              <w:t>133</w:t>
            </w:r>
            <w:r w:rsidR="00226A65" w:rsidRPr="00490DAB">
              <w:rPr>
                <w:noProof/>
                <w:webHidden/>
              </w:rPr>
              <w:fldChar w:fldCharType="end"/>
            </w:r>
          </w:hyperlink>
        </w:p>
        <w:p w:rsidR="00226A65" w:rsidRPr="00490DAB" w:rsidRDefault="007B3FF4">
          <w:pPr>
            <w:pStyle w:val="TOC3"/>
            <w:rPr>
              <w:noProof/>
            </w:rPr>
          </w:pPr>
          <w:hyperlink w:anchor="_Toc529308377" w:history="1">
            <w:r w:rsidR="00226A65" w:rsidRPr="00490DAB">
              <w:rPr>
                <w:rStyle w:val="Hyperlink"/>
                <w:rFonts w:ascii="Times New Roman" w:eastAsia="Times New Roman" w:hAnsi="Times New Roman" w:cs="Times New Roman"/>
                <w:noProof/>
                <w:color w:val="auto"/>
                <w:lang w:val="id-ID" w:eastAsia="id-ID"/>
              </w:rPr>
              <w:t>84.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Kesehatan dan Keselamatan Kerja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_Toc529308377 \h </w:instrText>
            </w:r>
            <w:r w:rsidR="00226A65" w:rsidRPr="00490DAB">
              <w:rPr>
                <w:noProof/>
                <w:webHidden/>
              </w:rPr>
            </w:r>
            <w:r w:rsidR="00226A65" w:rsidRPr="00490DAB">
              <w:rPr>
                <w:noProof/>
                <w:webHidden/>
              </w:rPr>
              <w:fldChar w:fldCharType="separate"/>
            </w:r>
            <w:r w:rsidR="00226A65" w:rsidRPr="00490DAB">
              <w:rPr>
                <w:noProof/>
                <w:webHidden/>
              </w:rPr>
              <w:t>134</w:t>
            </w:r>
            <w:r w:rsidR="00226A65" w:rsidRPr="00490DAB">
              <w:rPr>
                <w:noProof/>
                <w:webHidden/>
              </w:rPr>
              <w:fldChar w:fldCharType="end"/>
            </w:r>
          </w:hyperlink>
        </w:p>
        <w:p w:rsidR="00226A65" w:rsidRPr="00490DAB" w:rsidRDefault="007B3FF4">
          <w:pPr>
            <w:pStyle w:val="TOC3"/>
            <w:rPr>
              <w:noProof/>
            </w:rPr>
          </w:pPr>
          <w:hyperlink w:anchor="_Toc529308378" w:history="1">
            <w:r w:rsidR="00226A65" w:rsidRPr="00490DAB">
              <w:rPr>
                <w:rStyle w:val="Hyperlink"/>
                <w:rFonts w:ascii="Times New Roman" w:eastAsia="Times New Roman" w:hAnsi="Times New Roman" w:cs="Times New Roman"/>
                <w:noProof/>
                <w:color w:val="auto"/>
                <w:lang w:val="id-ID" w:eastAsia="id-ID"/>
              </w:rPr>
              <w:t>85.</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Quantity Surveyor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_Toc529308378 \h </w:instrText>
            </w:r>
            <w:r w:rsidR="00226A65" w:rsidRPr="00490DAB">
              <w:rPr>
                <w:noProof/>
                <w:webHidden/>
              </w:rPr>
            </w:r>
            <w:r w:rsidR="00226A65" w:rsidRPr="00490DAB">
              <w:rPr>
                <w:noProof/>
                <w:webHidden/>
              </w:rPr>
              <w:fldChar w:fldCharType="separate"/>
            </w:r>
            <w:r w:rsidR="00226A65" w:rsidRPr="00490DAB">
              <w:rPr>
                <w:noProof/>
                <w:webHidden/>
              </w:rPr>
              <w:t>135</w:t>
            </w:r>
            <w:r w:rsidR="00226A65" w:rsidRPr="00490DAB">
              <w:rPr>
                <w:noProof/>
                <w:webHidden/>
              </w:rPr>
              <w:fldChar w:fldCharType="end"/>
            </w:r>
          </w:hyperlink>
        </w:p>
        <w:p w:rsidR="00226A65" w:rsidRPr="00490DAB" w:rsidRDefault="007B3FF4">
          <w:pPr>
            <w:pStyle w:val="TOC3"/>
            <w:rPr>
              <w:noProof/>
            </w:rPr>
          </w:pPr>
          <w:hyperlink w:anchor="_Toc529308379" w:history="1">
            <w:r w:rsidR="00226A65" w:rsidRPr="00490DAB">
              <w:rPr>
                <w:rStyle w:val="Hyperlink"/>
                <w:rFonts w:ascii="Times New Roman" w:eastAsia="Times New Roman" w:hAnsi="Times New Roman" w:cs="Times New Roman"/>
                <w:noProof/>
                <w:color w:val="auto"/>
                <w:lang w:val="id-ID" w:eastAsia="id-ID"/>
              </w:rPr>
              <w:t>86.</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Administrasi Proyek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_Toc529308379 \h </w:instrText>
            </w:r>
            <w:r w:rsidR="00226A65" w:rsidRPr="00490DAB">
              <w:rPr>
                <w:noProof/>
                <w:webHidden/>
              </w:rPr>
            </w:r>
            <w:r w:rsidR="00226A65" w:rsidRPr="00490DAB">
              <w:rPr>
                <w:noProof/>
                <w:webHidden/>
              </w:rPr>
              <w:fldChar w:fldCharType="separate"/>
            </w:r>
            <w:r w:rsidR="00226A65" w:rsidRPr="00490DAB">
              <w:rPr>
                <w:noProof/>
                <w:webHidden/>
              </w:rPr>
              <w:t>136</w:t>
            </w:r>
            <w:r w:rsidR="00226A65" w:rsidRPr="00490DAB">
              <w:rPr>
                <w:noProof/>
                <w:webHidden/>
              </w:rPr>
              <w:fldChar w:fldCharType="end"/>
            </w:r>
          </w:hyperlink>
        </w:p>
        <w:p w:rsidR="00226A65" w:rsidRPr="00490DAB" w:rsidRDefault="007B3FF4">
          <w:pPr>
            <w:pStyle w:val="TOC3"/>
            <w:rPr>
              <w:noProof/>
            </w:rPr>
          </w:pPr>
          <w:hyperlink w:anchor="_Toc529308380" w:history="1">
            <w:r w:rsidR="00226A65" w:rsidRPr="00490DAB">
              <w:rPr>
                <w:rStyle w:val="Hyperlink"/>
                <w:rFonts w:ascii="Times New Roman" w:hAnsi="Times New Roman" w:cs="Times New Roman"/>
                <w:noProof/>
                <w:color w:val="auto"/>
                <w:lang w:val="id-ID"/>
              </w:rPr>
              <w:t>87.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Praktik Kerja Industri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_Toc529308380 \h </w:instrText>
            </w:r>
            <w:r w:rsidR="00226A65" w:rsidRPr="00490DAB">
              <w:rPr>
                <w:noProof/>
                <w:webHidden/>
              </w:rPr>
            </w:r>
            <w:r w:rsidR="00226A65" w:rsidRPr="00490DAB">
              <w:rPr>
                <w:noProof/>
                <w:webHidden/>
              </w:rPr>
              <w:fldChar w:fldCharType="separate"/>
            </w:r>
            <w:r w:rsidR="00226A65" w:rsidRPr="00490DAB">
              <w:rPr>
                <w:noProof/>
                <w:webHidden/>
              </w:rPr>
              <w:t>136</w:t>
            </w:r>
            <w:r w:rsidR="00226A65" w:rsidRPr="00490DAB">
              <w:rPr>
                <w:noProof/>
                <w:webHidden/>
              </w:rPr>
              <w:fldChar w:fldCharType="end"/>
            </w:r>
          </w:hyperlink>
        </w:p>
        <w:p w:rsidR="00226A65" w:rsidRPr="00490DAB" w:rsidRDefault="007B3FF4">
          <w:pPr>
            <w:pStyle w:val="TOC3"/>
            <w:rPr>
              <w:noProof/>
            </w:rPr>
          </w:pPr>
          <w:hyperlink w:anchor="_Toc529308381" w:history="1">
            <w:r w:rsidR="00226A65" w:rsidRPr="00490DAB">
              <w:rPr>
                <w:rStyle w:val="Hyperlink"/>
                <w:rFonts w:ascii="Times New Roman" w:hAnsi="Times New Roman" w:cs="Times New Roman"/>
                <w:noProof/>
                <w:color w:val="auto"/>
                <w:lang w:val="id-ID"/>
              </w:rPr>
              <w:t>88.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Skripsi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_Toc529308381 \h </w:instrText>
            </w:r>
            <w:r w:rsidR="00226A65" w:rsidRPr="00490DAB">
              <w:rPr>
                <w:noProof/>
                <w:webHidden/>
              </w:rPr>
            </w:r>
            <w:r w:rsidR="00226A65" w:rsidRPr="00490DAB">
              <w:rPr>
                <w:noProof/>
                <w:webHidden/>
              </w:rPr>
              <w:fldChar w:fldCharType="separate"/>
            </w:r>
            <w:r w:rsidR="00226A65" w:rsidRPr="00490DAB">
              <w:rPr>
                <w:noProof/>
                <w:webHidden/>
              </w:rPr>
              <w:t>137</w:t>
            </w:r>
            <w:r w:rsidR="00226A65" w:rsidRPr="00490DAB">
              <w:rPr>
                <w:noProof/>
                <w:webHidden/>
              </w:rPr>
              <w:fldChar w:fldCharType="end"/>
            </w:r>
          </w:hyperlink>
        </w:p>
        <w:p w:rsidR="00226A65" w:rsidRPr="00490DAB" w:rsidRDefault="007B3FF4">
          <w:pPr>
            <w:pStyle w:val="TOC3"/>
            <w:rPr>
              <w:noProof/>
            </w:rPr>
          </w:pPr>
          <w:hyperlink w:anchor="_Toc529308382" w:history="1">
            <w:r w:rsidR="00226A65" w:rsidRPr="00490DAB">
              <w:rPr>
                <w:rStyle w:val="Hyperlink"/>
                <w:rFonts w:ascii="Times New Roman" w:hAnsi="Times New Roman" w:cs="Times New Roman"/>
                <w:noProof/>
                <w:color w:val="auto"/>
                <w:lang w:val="id-ID"/>
              </w:rPr>
              <w:t>89.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Kuliah</w:t>
            </w:r>
            <w:r w:rsidR="00226A65" w:rsidRPr="00490DAB">
              <w:rPr>
                <w:rStyle w:val="Hyperlink"/>
                <w:rFonts w:ascii="Times New Roman" w:hAnsi="Times New Roman" w:cs="Times New Roman"/>
                <w:noProof/>
                <w:color w:val="auto"/>
              </w:rPr>
              <w:t xml:space="preserve"> Kerja Nyata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_Toc529308382 \h </w:instrText>
            </w:r>
            <w:r w:rsidR="00226A65" w:rsidRPr="00490DAB">
              <w:rPr>
                <w:noProof/>
                <w:webHidden/>
              </w:rPr>
            </w:r>
            <w:r w:rsidR="00226A65" w:rsidRPr="00490DAB">
              <w:rPr>
                <w:noProof/>
                <w:webHidden/>
              </w:rPr>
              <w:fldChar w:fldCharType="separate"/>
            </w:r>
            <w:r w:rsidR="00226A65" w:rsidRPr="00490DAB">
              <w:rPr>
                <w:noProof/>
                <w:webHidden/>
              </w:rPr>
              <w:t>138</w:t>
            </w:r>
            <w:r w:rsidR="00226A65" w:rsidRPr="00490DAB">
              <w:rPr>
                <w:noProof/>
                <w:webHidden/>
              </w:rPr>
              <w:fldChar w:fldCharType="end"/>
            </w:r>
          </w:hyperlink>
        </w:p>
        <w:p w:rsidR="00226A65" w:rsidRPr="00490DAB" w:rsidRDefault="007B3FF4">
          <w:pPr>
            <w:pStyle w:val="TOC3"/>
            <w:rPr>
              <w:noProof/>
            </w:rPr>
          </w:pPr>
          <w:hyperlink w:anchor="_Toc529308383" w:history="1">
            <w:r w:rsidR="00226A65" w:rsidRPr="00490DAB">
              <w:rPr>
                <w:rStyle w:val="Hyperlink"/>
                <w:rFonts w:ascii="Times New Roman" w:hAnsi="Times New Roman" w:cs="Times New Roman"/>
                <w:noProof/>
                <w:color w:val="auto"/>
                <w:lang w:val="id-ID"/>
              </w:rPr>
              <w:t>90.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Pendidikan Kewarganegaraan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_Toc529308383 \h </w:instrText>
            </w:r>
            <w:r w:rsidR="00226A65" w:rsidRPr="00490DAB">
              <w:rPr>
                <w:noProof/>
                <w:webHidden/>
              </w:rPr>
            </w:r>
            <w:r w:rsidR="00226A65" w:rsidRPr="00490DAB">
              <w:rPr>
                <w:noProof/>
                <w:webHidden/>
              </w:rPr>
              <w:fldChar w:fldCharType="separate"/>
            </w:r>
            <w:r w:rsidR="00226A65" w:rsidRPr="00490DAB">
              <w:rPr>
                <w:noProof/>
                <w:webHidden/>
              </w:rPr>
              <w:t>139</w:t>
            </w:r>
            <w:r w:rsidR="00226A65" w:rsidRPr="00490DAB">
              <w:rPr>
                <w:noProof/>
                <w:webHidden/>
              </w:rPr>
              <w:fldChar w:fldCharType="end"/>
            </w:r>
          </w:hyperlink>
        </w:p>
        <w:p w:rsidR="00226A65" w:rsidRPr="00490DAB" w:rsidRDefault="007B3FF4">
          <w:pPr>
            <w:pStyle w:val="TOC3"/>
            <w:rPr>
              <w:noProof/>
            </w:rPr>
          </w:pPr>
          <w:hyperlink w:anchor="_Toc529308384" w:history="1">
            <w:r w:rsidR="00226A65" w:rsidRPr="00490DAB">
              <w:rPr>
                <w:rStyle w:val="Hyperlink"/>
                <w:rFonts w:ascii="Times New Roman" w:hAnsi="Times New Roman" w:cs="Times New Roman"/>
                <w:noProof/>
                <w:color w:val="auto"/>
                <w:lang w:val="id-ID"/>
              </w:rPr>
              <w:t>91.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Bahasa Indonesia Keilmuan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_Toc529308384 \h </w:instrText>
            </w:r>
            <w:r w:rsidR="00226A65" w:rsidRPr="00490DAB">
              <w:rPr>
                <w:noProof/>
                <w:webHidden/>
              </w:rPr>
            </w:r>
            <w:r w:rsidR="00226A65" w:rsidRPr="00490DAB">
              <w:rPr>
                <w:noProof/>
                <w:webHidden/>
              </w:rPr>
              <w:fldChar w:fldCharType="separate"/>
            </w:r>
            <w:r w:rsidR="00226A65" w:rsidRPr="00490DAB">
              <w:rPr>
                <w:noProof/>
                <w:webHidden/>
              </w:rPr>
              <w:t>140</w:t>
            </w:r>
            <w:r w:rsidR="00226A65" w:rsidRPr="00490DAB">
              <w:rPr>
                <w:noProof/>
                <w:webHidden/>
              </w:rPr>
              <w:fldChar w:fldCharType="end"/>
            </w:r>
          </w:hyperlink>
        </w:p>
        <w:p w:rsidR="00226A65" w:rsidRPr="00490DAB" w:rsidRDefault="007B3FF4">
          <w:pPr>
            <w:pStyle w:val="TOC3"/>
            <w:rPr>
              <w:noProof/>
            </w:rPr>
          </w:pPr>
          <w:hyperlink w:anchor="_Toc529308385" w:history="1">
            <w:r w:rsidR="00226A65" w:rsidRPr="00490DAB">
              <w:rPr>
                <w:rStyle w:val="Hyperlink"/>
                <w:rFonts w:ascii="Times New Roman" w:hAnsi="Times New Roman" w:cs="Times New Roman"/>
                <w:noProof/>
                <w:color w:val="auto"/>
                <w:lang w:val="id-ID"/>
              </w:rPr>
              <w:t>92.</w:t>
            </w:r>
            <w:r w:rsidR="00226A65" w:rsidRPr="00490DAB">
              <w:rPr>
                <w:noProof/>
              </w:rPr>
              <w:tab/>
            </w:r>
            <w:r w:rsidR="00226A65" w:rsidRPr="00490DAB">
              <w:rPr>
                <w:rStyle w:val="Hyperlink"/>
                <w:rFonts w:ascii="Times New Roman" w:hAnsi="Times New Roman" w:cs="Times New Roman"/>
                <w:noProof/>
                <w:color w:val="auto"/>
              </w:rPr>
              <w:t>Deskripsi</w:t>
            </w:r>
            <w:r w:rsidR="00226A65" w:rsidRPr="00490DAB">
              <w:rPr>
                <w:rStyle w:val="Hyperlink"/>
                <w:rFonts w:ascii="Times New Roman" w:eastAsia="Times New Roman" w:hAnsi="Times New Roman" w:cs="Times New Roman"/>
                <w:noProof/>
                <w:color w:val="auto"/>
                <w:lang w:val="id-ID" w:eastAsia="id-ID"/>
              </w:rPr>
              <w:t xml:space="preserve"> MPK Pendidikan Pancasila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_Toc529308385 \h </w:instrText>
            </w:r>
            <w:r w:rsidR="00226A65" w:rsidRPr="00490DAB">
              <w:rPr>
                <w:noProof/>
                <w:webHidden/>
              </w:rPr>
            </w:r>
            <w:r w:rsidR="00226A65" w:rsidRPr="00490DAB">
              <w:rPr>
                <w:noProof/>
                <w:webHidden/>
              </w:rPr>
              <w:fldChar w:fldCharType="separate"/>
            </w:r>
            <w:r w:rsidR="00226A65" w:rsidRPr="00490DAB">
              <w:rPr>
                <w:noProof/>
                <w:webHidden/>
              </w:rPr>
              <w:t>141</w:t>
            </w:r>
            <w:r w:rsidR="00226A65" w:rsidRPr="00490DAB">
              <w:rPr>
                <w:noProof/>
                <w:webHidden/>
              </w:rPr>
              <w:fldChar w:fldCharType="end"/>
            </w:r>
          </w:hyperlink>
        </w:p>
        <w:p w:rsidR="00226A65" w:rsidRPr="00490DAB" w:rsidRDefault="007B3FF4">
          <w:pPr>
            <w:pStyle w:val="TOC3"/>
            <w:rPr>
              <w:noProof/>
            </w:rPr>
          </w:pPr>
          <w:hyperlink w:anchor="_Toc529308386" w:history="1">
            <w:r w:rsidR="00226A65" w:rsidRPr="00490DAB">
              <w:rPr>
                <w:rStyle w:val="Hyperlink"/>
                <w:rFonts w:ascii="Times New Roman" w:hAnsi="Times New Roman" w:cs="Times New Roman"/>
                <w:noProof/>
                <w:color w:val="auto"/>
                <w:lang w:val="id-ID"/>
              </w:rPr>
              <w:t>93.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w:t>
            </w:r>
            <w:r w:rsidR="00226A65" w:rsidRPr="00490DAB">
              <w:rPr>
                <w:rStyle w:val="Hyperlink"/>
                <w:rFonts w:ascii="Times New Roman" w:hAnsi="Times New Roman" w:cs="Times New Roman"/>
                <w:noProof/>
                <w:color w:val="auto"/>
              </w:rPr>
              <w:t xml:space="preserve"> Agama Islam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_Toc529308386 \h </w:instrText>
            </w:r>
            <w:r w:rsidR="00226A65" w:rsidRPr="00490DAB">
              <w:rPr>
                <w:noProof/>
                <w:webHidden/>
              </w:rPr>
            </w:r>
            <w:r w:rsidR="00226A65" w:rsidRPr="00490DAB">
              <w:rPr>
                <w:noProof/>
                <w:webHidden/>
              </w:rPr>
              <w:fldChar w:fldCharType="separate"/>
            </w:r>
            <w:r w:rsidR="00226A65" w:rsidRPr="00490DAB">
              <w:rPr>
                <w:noProof/>
                <w:webHidden/>
              </w:rPr>
              <w:t>142</w:t>
            </w:r>
            <w:r w:rsidR="00226A65" w:rsidRPr="00490DAB">
              <w:rPr>
                <w:noProof/>
                <w:webHidden/>
              </w:rPr>
              <w:fldChar w:fldCharType="end"/>
            </w:r>
          </w:hyperlink>
        </w:p>
        <w:p w:rsidR="00226A65" w:rsidRPr="00490DAB" w:rsidRDefault="007B3FF4">
          <w:pPr>
            <w:pStyle w:val="TOC3"/>
            <w:rPr>
              <w:noProof/>
            </w:rPr>
          </w:pPr>
          <w:hyperlink w:anchor="_Toc529308387" w:history="1">
            <w:r w:rsidR="00226A65" w:rsidRPr="00490DAB">
              <w:rPr>
                <w:rStyle w:val="Hyperlink"/>
                <w:rFonts w:ascii="Times New Roman" w:hAnsi="Times New Roman" w:cs="Times New Roman"/>
                <w:noProof/>
                <w:color w:val="auto"/>
                <w:lang w:val="id-ID"/>
              </w:rPr>
              <w:t>94.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w:t>
            </w:r>
            <w:r w:rsidR="00226A65" w:rsidRPr="00490DAB">
              <w:rPr>
                <w:rStyle w:val="Hyperlink"/>
                <w:rFonts w:ascii="Times New Roman" w:hAnsi="Times New Roman" w:cs="Times New Roman"/>
                <w:noProof/>
                <w:color w:val="auto"/>
              </w:rPr>
              <w:t xml:space="preserve"> Agama Kristen Protestan</w:t>
            </w:r>
            <w:r w:rsidR="00226A65" w:rsidRPr="00490DAB">
              <w:rPr>
                <w:rStyle w:val="Hyperlink"/>
                <w:rFonts w:ascii="Times New Roman" w:hAnsi="Times New Roman" w:cs="Times New Roman"/>
                <w:noProof/>
                <w:color w:val="auto"/>
                <w:lang w:val="id-ID"/>
              </w:rPr>
              <w:t xml:space="preserve"> </w:t>
            </w:r>
            <w:r w:rsidR="00226A65" w:rsidRPr="00490DAB">
              <w:rPr>
                <w:rStyle w:val="Hyperlink"/>
                <w:rFonts w:ascii="Times New Roman" w:eastAsia="Times New Roman" w:hAnsi="Times New Roman" w:cs="Times New Roman"/>
                <w:noProof/>
                <w:color w:val="auto"/>
                <w:lang w:val="id-ID" w:eastAsia="id-ID"/>
              </w:rPr>
              <w:t>(pilihan)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_Toc529308387 \h </w:instrText>
            </w:r>
            <w:r w:rsidR="00226A65" w:rsidRPr="00490DAB">
              <w:rPr>
                <w:noProof/>
                <w:webHidden/>
              </w:rPr>
            </w:r>
            <w:r w:rsidR="00226A65" w:rsidRPr="00490DAB">
              <w:rPr>
                <w:noProof/>
                <w:webHidden/>
              </w:rPr>
              <w:fldChar w:fldCharType="separate"/>
            </w:r>
            <w:r w:rsidR="00226A65" w:rsidRPr="00490DAB">
              <w:rPr>
                <w:noProof/>
                <w:webHidden/>
              </w:rPr>
              <w:t>143</w:t>
            </w:r>
            <w:r w:rsidR="00226A65" w:rsidRPr="00490DAB">
              <w:rPr>
                <w:noProof/>
                <w:webHidden/>
              </w:rPr>
              <w:fldChar w:fldCharType="end"/>
            </w:r>
          </w:hyperlink>
        </w:p>
        <w:p w:rsidR="00226A65" w:rsidRPr="00490DAB" w:rsidRDefault="007B3FF4">
          <w:pPr>
            <w:pStyle w:val="TOC3"/>
            <w:rPr>
              <w:noProof/>
            </w:rPr>
          </w:pPr>
          <w:hyperlink w:anchor="_Toc529308388" w:history="1">
            <w:r w:rsidR="00226A65" w:rsidRPr="00490DAB">
              <w:rPr>
                <w:rStyle w:val="Hyperlink"/>
                <w:rFonts w:ascii="Times New Roman" w:hAnsi="Times New Roman" w:cs="Times New Roman"/>
                <w:noProof/>
                <w:color w:val="auto"/>
                <w:lang w:val="id-ID"/>
              </w:rPr>
              <w:t>95.</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 Agama Katolik (pilihan)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_Toc529308388 \h </w:instrText>
            </w:r>
            <w:r w:rsidR="00226A65" w:rsidRPr="00490DAB">
              <w:rPr>
                <w:noProof/>
                <w:webHidden/>
              </w:rPr>
            </w:r>
            <w:r w:rsidR="00226A65" w:rsidRPr="00490DAB">
              <w:rPr>
                <w:noProof/>
                <w:webHidden/>
              </w:rPr>
              <w:fldChar w:fldCharType="separate"/>
            </w:r>
            <w:r w:rsidR="00226A65" w:rsidRPr="00490DAB">
              <w:rPr>
                <w:noProof/>
                <w:webHidden/>
              </w:rPr>
              <w:t>144</w:t>
            </w:r>
            <w:r w:rsidR="00226A65" w:rsidRPr="00490DAB">
              <w:rPr>
                <w:noProof/>
                <w:webHidden/>
              </w:rPr>
              <w:fldChar w:fldCharType="end"/>
            </w:r>
          </w:hyperlink>
        </w:p>
        <w:p w:rsidR="00226A65" w:rsidRPr="00490DAB" w:rsidRDefault="007B3FF4">
          <w:pPr>
            <w:pStyle w:val="TOC3"/>
            <w:rPr>
              <w:noProof/>
            </w:rPr>
          </w:pPr>
          <w:hyperlink w:anchor="_Toc529308389" w:history="1">
            <w:r w:rsidR="00226A65" w:rsidRPr="00490DAB">
              <w:rPr>
                <w:rStyle w:val="Hyperlink"/>
                <w:rFonts w:ascii="Times New Roman" w:hAnsi="Times New Roman" w:cs="Times New Roman"/>
                <w:noProof/>
                <w:color w:val="auto"/>
                <w:lang w:val="id-ID"/>
              </w:rPr>
              <w:t>96.</w:t>
            </w:r>
            <w:r w:rsidR="00226A65" w:rsidRPr="00490DAB">
              <w:rPr>
                <w:noProof/>
              </w:rPr>
              <w:tab/>
            </w:r>
            <w:r w:rsidR="00226A65" w:rsidRPr="00490DAB">
              <w:rPr>
                <w:rStyle w:val="Hyperlink"/>
                <w:rFonts w:ascii="Times New Roman" w:hAnsi="Times New Roman" w:cs="Times New Roman"/>
                <w:noProof/>
                <w:color w:val="auto"/>
                <w:lang w:val="id-ID"/>
              </w:rPr>
              <w:t>Statistika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_Toc529308389 \h </w:instrText>
            </w:r>
            <w:r w:rsidR="00226A65" w:rsidRPr="00490DAB">
              <w:rPr>
                <w:noProof/>
                <w:webHidden/>
              </w:rPr>
            </w:r>
            <w:r w:rsidR="00226A65" w:rsidRPr="00490DAB">
              <w:rPr>
                <w:noProof/>
                <w:webHidden/>
              </w:rPr>
              <w:fldChar w:fldCharType="separate"/>
            </w:r>
            <w:r w:rsidR="00226A65" w:rsidRPr="00490DAB">
              <w:rPr>
                <w:noProof/>
                <w:webHidden/>
              </w:rPr>
              <w:t>145</w:t>
            </w:r>
            <w:r w:rsidR="00226A65" w:rsidRPr="00490DAB">
              <w:rPr>
                <w:noProof/>
                <w:webHidden/>
              </w:rPr>
              <w:fldChar w:fldCharType="end"/>
            </w:r>
          </w:hyperlink>
        </w:p>
        <w:p w:rsidR="00226A65" w:rsidRPr="00490DAB" w:rsidRDefault="00226A65">
          <w:r w:rsidRPr="00490DAB">
            <w:rPr>
              <w:b/>
              <w:bCs/>
              <w:noProof/>
            </w:rPr>
            <w:fldChar w:fldCharType="end"/>
          </w:r>
        </w:p>
      </w:sdtContent>
    </w:sdt>
    <w:p w:rsidR="00D16F71" w:rsidRPr="00490DAB" w:rsidRDefault="00D16F71" w:rsidP="00D16F71">
      <w:pPr>
        <w:ind w:firstLine="0"/>
        <w:rPr>
          <w:rFonts w:ascii="Times New Roman" w:hAnsi="Times New Roman" w:cs="Times New Roman"/>
          <w:lang w:val="id-ID"/>
        </w:rPr>
      </w:pPr>
    </w:p>
    <w:p w:rsidR="00BC30FC" w:rsidRPr="00490DAB" w:rsidRDefault="00BC30FC" w:rsidP="00BC30FC">
      <w:pPr>
        <w:ind w:firstLine="0"/>
        <w:rPr>
          <w:rFonts w:ascii="Times New Roman" w:hAnsi="Times New Roman" w:cs="Times New Roman"/>
          <w:bCs/>
          <w:sz w:val="20"/>
          <w:szCs w:val="20"/>
          <w:lang w:val="id-ID"/>
        </w:rPr>
      </w:pPr>
    </w:p>
    <w:p w:rsidR="00C00F75" w:rsidRPr="00490DAB" w:rsidRDefault="00C00F75" w:rsidP="00BC30FC">
      <w:pPr>
        <w:ind w:firstLine="0"/>
        <w:rPr>
          <w:rFonts w:ascii="Times New Roman" w:hAnsi="Times New Roman" w:cs="Times New Roman"/>
          <w:bCs/>
          <w:sz w:val="20"/>
          <w:szCs w:val="20"/>
          <w:lang w:val="id-ID"/>
        </w:rPr>
        <w:sectPr w:rsidR="00C00F75" w:rsidRPr="00490DAB" w:rsidSect="002E674F">
          <w:footerReference w:type="even" r:id="rId10"/>
          <w:footerReference w:type="default" r:id="rId11"/>
          <w:footerReference w:type="first" r:id="rId12"/>
          <w:pgSz w:w="11906" w:h="16838" w:code="9"/>
          <w:pgMar w:top="1134" w:right="1134" w:bottom="1134" w:left="1418" w:header="709" w:footer="227" w:gutter="0"/>
          <w:pgNumType w:fmt="lowerRoman" w:start="1"/>
          <w:cols w:space="720"/>
          <w:titlePg/>
          <w:docGrid w:linePitch="360"/>
        </w:sectPr>
      </w:pPr>
    </w:p>
    <w:p w:rsidR="006208F1" w:rsidRPr="00490DAB" w:rsidRDefault="006208F1" w:rsidP="006208F1">
      <w:pPr>
        <w:pStyle w:val="Heading1"/>
        <w:rPr>
          <w:rFonts w:ascii="Times New Roman" w:hAnsi="Times New Roman" w:cs="Times New Roman"/>
        </w:rPr>
      </w:pPr>
      <w:bookmarkStart w:id="61" w:name="_Toc507681973"/>
      <w:bookmarkStart w:id="62" w:name="_Toc517907070"/>
      <w:bookmarkStart w:id="63" w:name="_Toc529308277"/>
      <w:r w:rsidRPr="00490DAB">
        <w:rPr>
          <w:rFonts w:ascii="Times New Roman" w:hAnsi="Times New Roman" w:cs="Times New Roman"/>
        </w:rPr>
        <w:lastRenderedPageBreak/>
        <w:t>DOKUMEN PROSES PENGEMBANGAN KURIKULUM</w:t>
      </w:r>
      <w:bookmarkEnd w:id="61"/>
      <w:bookmarkEnd w:id="62"/>
      <w:bookmarkEnd w:id="63"/>
    </w:p>
    <w:p w:rsidR="006208F1" w:rsidRPr="00490DAB" w:rsidRDefault="00695AF2" w:rsidP="002B7DE0">
      <w:pPr>
        <w:pStyle w:val="Heading2"/>
        <w:ind w:left="360" w:hanging="360"/>
        <w:rPr>
          <w:rFonts w:ascii="Times New Roman" w:hAnsi="Times New Roman" w:cs="Times New Roman"/>
        </w:rPr>
      </w:pPr>
      <w:bookmarkStart w:id="64" w:name="_Toc507681974"/>
      <w:bookmarkStart w:id="65" w:name="_Toc517907071"/>
      <w:bookmarkStart w:id="66" w:name="_Toc529308278"/>
      <w:r w:rsidRPr="00490DAB">
        <w:rPr>
          <w:rFonts w:ascii="Times New Roman" w:hAnsi="Times New Roman" w:cs="Times New Roman"/>
        </w:rPr>
        <w:t>Identitas</w:t>
      </w:r>
      <w:r w:rsidR="00224B7C" w:rsidRPr="00490DAB">
        <w:rPr>
          <w:rFonts w:ascii="Times New Roman" w:hAnsi="Times New Roman" w:cs="Times New Roman"/>
        </w:rPr>
        <w:t xml:space="preserve"> Program Studi</w:t>
      </w:r>
      <w:bookmarkEnd w:id="64"/>
      <w:bookmarkEnd w:id="65"/>
      <w:bookmarkEnd w:id="66"/>
    </w:p>
    <w:p w:rsidR="00695AF2" w:rsidRPr="00490DAB" w:rsidRDefault="00695AF2" w:rsidP="00695AF2">
      <w:pPr>
        <w:rPr>
          <w:rFonts w:ascii="Times New Roman" w:hAnsi="Times New Roman" w:cs="Times New Roman"/>
        </w:rPr>
      </w:pPr>
      <w:r w:rsidRPr="00490DAB">
        <w:rPr>
          <w:rFonts w:ascii="Times New Roman" w:hAnsi="Times New Roman" w:cs="Times New Roman"/>
        </w:rPr>
        <w:t>Nama Program Studi</w:t>
      </w:r>
      <w:r w:rsidRPr="00490DAB">
        <w:rPr>
          <w:rFonts w:ascii="Times New Roman" w:hAnsi="Times New Roman" w:cs="Times New Roman"/>
        </w:rPr>
        <w:tab/>
        <w:t xml:space="preserve">: </w:t>
      </w:r>
      <w:r w:rsidR="006969F4" w:rsidRPr="00490DAB">
        <w:rPr>
          <w:rFonts w:ascii="Times New Roman" w:hAnsi="Times New Roman" w:cs="Times New Roman"/>
        </w:rPr>
        <w:t xml:space="preserve">S1 – </w:t>
      </w:r>
      <w:r w:rsidR="00C477DB" w:rsidRPr="00490DAB">
        <w:rPr>
          <w:rFonts w:ascii="Times New Roman" w:hAnsi="Times New Roman" w:cs="Times New Roman"/>
          <w:lang w:val="id-ID"/>
        </w:rPr>
        <w:t>Pendidikan Teknik Bangunan</w:t>
      </w:r>
      <w:r w:rsidR="00D501F2" w:rsidRPr="00490DAB">
        <w:rPr>
          <w:rFonts w:ascii="Times New Roman" w:hAnsi="Times New Roman" w:cs="Times New Roman"/>
        </w:rPr>
        <w:t xml:space="preserve"> (PTB)</w:t>
      </w:r>
    </w:p>
    <w:p w:rsidR="003B5E7A" w:rsidRPr="00490DAB" w:rsidRDefault="003B5E7A" w:rsidP="003B5E7A">
      <w:pPr>
        <w:pStyle w:val="Heading2"/>
        <w:rPr>
          <w:rFonts w:ascii="Times New Roman" w:hAnsi="Times New Roman" w:cs="Times New Roman"/>
        </w:rPr>
      </w:pPr>
      <w:bookmarkStart w:id="67" w:name="_Toc507681975"/>
      <w:bookmarkStart w:id="68" w:name="_Toc517907072"/>
      <w:bookmarkStart w:id="69" w:name="_Toc529308279"/>
      <w:r w:rsidRPr="00490DAB">
        <w:rPr>
          <w:rFonts w:ascii="Times New Roman" w:hAnsi="Times New Roman" w:cs="Times New Roman"/>
        </w:rPr>
        <w:t>Nalar Pembaharuan Kurikulum</w:t>
      </w:r>
      <w:bookmarkEnd w:id="67"/>
      <w:bookmarkEnd w:id="68"/>
      <w:bookmarkEnd w:id="69"/>
    </w:p>
    <w:p w:rsidR="00051A8C" w:rsidRPr="00490DAB" w:rsidRDefault="0062786A" w:rsidP="00D501F2">
      <w:pPr>
        <w:rPr>
          <w:rFonts w:ascii="Times New Roman" w:hAnsi="Times New Roman" w:cs="Times New Roman"/>
          <w:sz w:val="24"/>
          <w:szCs w:val="24"/>
        </w:rPr>
      </w:pPr>
      <w:r w:rsidRPr="00490DAB">
        <w:rPr>
          <w:rFonts w:ascii="Times New Roman" w:hAnsi="Times New Roman" w:cs="Times New Roman"/>
          <w:sz w:val="24"/>
          <w:szCs w:val="24"/>
        </w:rPr>
        <w:t xml:space="preserve">Pengembangan dan penyempurnaan kurikulum prodi S1 PTB dilakukan secara periodik dan bertahap </w:t>
      </w:r>
      <w:r w:rsidR="00D501F2" w:rsidRPr="00490DAB">
        <w:rPr>
          <w:rFonts w:ascii="Times New Roman" w:hAnsi="Times New Roman" w:cs="Times New Roman"/>
          <w:sz w:val="24"/>
          <w:szCs w:val="24"/>
        </w:rPr>
        <w:t xml:space="preserve">secara berkelanjutan </w:t>
      </w:r>
      <w:r w:rsidRPr="00490DAB">
        <w:rPr>
          <w:rFonts w:ascii="Times New Roman" w:hAnsi="Times New Roman" w:cs="Times New Roman"/>
          <w:sz w:val="24"/>
          <w:szCs w:val="24"/>
        </w:rPr>
        <w:t>s</w:t>
      </w:r>
      <w:r w:rsidR="00D501F2" w:rsidRPr="00490DAB">
        <w:rPr>
          <w:rFonts w:ascii="Times New Roman" w:hAnsi="Times New Roman" w:cs="Times New Roman"/>
          <w:sz w:val="24"/>
          <w:szCs w:val="24"/>
        </w:rPr>
        <w:t>ejak berdirinya program studi ini.</w:t>
      </w:r>
      <w:r w:rsidRPr="00490DAB">
        <w:rPr>
          <w:rFonts w:ascii="Times New Roman" w:hAnsi="Times New Roman" w:cs="Times New Roman"/>
          <w:sz w:val="24"/>
          <w:szCs w:val="24"/>
        </w:rPr>
        <w:t xml:space="preserve"> Kurikulum </w:t>
      </w:r>
      <w:r w:rsidR="00D501F2" w:rsidRPr="00490DAB">
        <w:rPr>
          <w:rFonts w:ascii="Times New Roman" w:hAnsi="Times New Roman" w:cs="Times New Roman"/>
          <w:sz w:val="24"/>
          <w:szCs w:val="24"/>
        </w:rPr>
        <w:t xml:space="preserve">prodi </w:t>
      </w:r>
      <w:r w:rsidRPr="00490DAB">
        <w:rPr>
          <w:rFonts w:ascii="Times New Roman" w:hAnsi="Times New Roman" w:cs="Times New Roman"/>
          <w:sz w:val="24"/>
          <w:szCs w:val="24"/>
        </w:rPr>
        <w:t>S1 PTB tahun 201</w:t>
      </w:r>
      <w:r w:rsidR="00D501F2" w:rsidRPr="00490DAB">
        <w:rPr>
          <w:rFonts w:ascii="Times New Roman" w:hAnsi="Times New Roman" w:cs="Times New Roman"/>
          <w:sz w:val="24"/>
          <w:szCs w:val="24"/>
        </w:rPr>
        <w:t xml:space="preserve">7 </w:t>
      </w:r>
      <w:r w:rsidRPr="00490DAB">
        <w:rPr>
          <w:rFonts w:ascii="Times New Roman" w:hAnsi="Times New Roman" w:cs="Times New Roman"/>
          <w:sz w:val="24"/>
          <w:szCs w:val="24"/>
        </w:rPr>
        <w:t>disusun untu</w:t>
      </w:r>
      <w:r w:rsidR="00D501F2" w:rsidRPr="00490DAB">
        <w:rPr>
          <w:rFonts w:ascii="Times New Roman" w:hAnsi="Times New Roman" w:cs="Times New Roman"/>
          <w:sz w:val="24"/>
          <w:szCs w:val="24"/>
        </w:rPr>
        <w:t xml:space="preserve">k menyempurnakan </w:t>
      </w:r>
      <w:r w:rsidRPr="00490DAB">
        <w:rPr>
          <w:rFonts w:ascii="Times New Roman" w:hAnsi="Times New Roman" w:cs="Times New Roman"/>
          <w:sz w:val="24"/>
          <w:szCs w:val="24"/>
        </w:rPr>
        <w:t xml:space="preserve">Kurikulum </w:t>
      </w:r>
      <w:r w:rsidR="00D501F2" w:rsidRPr="00490DAB">
        <w:rPr>
          <w:rFonts w:ascii="Times New Roman" w:hAnsi="Times New Roman" w:cs="Times New Roman"/>
          <w:sz w:val="24"/>
          <w:szCs w:val="24"/>
        </w:rPr>
        <w:t xml:space="preserve">prodi S1 </w:t>
      </w:r>
      <w:r w:rsidRPr="00490DAB">
        <w:rPr>
          <w:rFonts w:ascii="Times New Roman" w:hAnsi="Times New Roman" w:cs="Times New Roman"/>
          <w:sz w:val="24"/>
          <w:szCs w:val="24"/>
        </w:rPr>
        <w:t>PTB tahun 201</w:t>
      </w:r>
      <w:r w:rsidR="00D501F2" w:rsidRPr="00490DAB">
        <w:rPr>
          <w:rFonts w:ascii="Times New Roman" w:hAnsi="Times New Roman" w:cs="Times New Roman"/>
          <w:sz w:val="24"/>
          <w:szCs w:val="24"/>
        </w:rPr>
        <w:t>4</w:t>
      </w:r>
      <w:r w:rsidRPr="00490DAB">
        <w:rPr>
          <w:rFonts w:ascii="Times New Roman" w:hAnsi="Times New Roman" w:cs="Times New Roman"/>
          <w:sz w:val="24"/>
          <w:szCs w:val="24"/>
        </w:rPr>
        <w:t xml:space="preserve"> yang </w:t>
      </w:r>
      <w:r w:rsidR="00D501F2" w:rsidRPr="00490DAB">
        <w:rPr>
          <w:rFonts w:ascii="Times New Roman" w:hAnsi="Times New Roman" w:cs="Times New Roman"/>
          <w:sz w:val="24"/>
          <w:szCs w:val="24"/>
        </w:rPr>
        <w:t xml:space="preserve">sudah </w:t>
      </w:r>
      <w:r w:rsidRPr="00490DAB">
        <w:rPr>
          <w:rFonts w:ascii="Times New Roman" w:hAnsi="Times New Roman" w:cs="Times New Roman"/>
          <w:sz w:val="24"/>
          <w:szCs w:val="24"/>
        </w:rPr>
        <w:t>di</w:t>
      </w:r>
      <w:r w:rsidR="00D501F2" w:rsidRPr="00490DAB">
        <w:rPr>
          <w:rFonts w:ascii="Times New Roman" w:hAnsi="Times New Roman" w:cs="Times New Roman"/>
          <w:sz w:val="24"/>
          <w:szCs w:val="24"/>
        </w:rPr>
        <w:t>implementasikan sejak tahun 2014 hingga tahun 2018</w:t>
      </w:r>
      <w:r w:rsidRPr="00490DAB">
        <w:rPr>
          <w:rFonts w:ascii="Times New Roman" w:hAnsi="Times New Roman" w:cs="Times New Roman"/>
          <w:sz w:val="24"/>
          <w:szCs w:val="24"/>
        </w:rPr>
        <w:t xml:space="preserve">. Kurikulum </w:t>
      </w:r>
      <w:r w:rsidR="00D501F2" w:rsidRPr="00490DAB">
        <w:rPr>
          <w:rFonts w:ascii="Times New Roman" w:hAnsi="Times New Roman" w:cs="Times New Roman"/>
          <w:sz w:val="24"/>
          <w:szCs w:val="24"/>
        </w:rPr>
        <w:t>tersebut</w:t>
      </w:r>
      <w:r w:rsidRPr="00490DAB">
        <w:rPr>
          <w:rFonts w:ascii="Times New Roman" w:hAnsi="Times New Roman" w:cs="Times New Roman"/>
          <w:sz w:val="24"/>
          <w:szCs w:val="24"/>
        </w:rPr>
        <w:t xml:space="preserve"> dikembangkan untuk mencapai relevansi visi, misi, dan tujuan pendidikan program studi.</w:t>
      </w:r>
    </w:p>
    <w:p w:rsidR="0062786A" w:rsidRPr="00490DAB" w:rsidRDefault="0062786A" w:rsidP="00051A8C">
      <w:pPr>
        <w:rPr>
          <w:rFonts w:ascii="Times New Roman" w:hAnsi="Times New Roman" w:cs="Times New Roman"/>
          <w:sz w:val="24"/>
          <w:szCs w:val="24"/>
        </w:rPr>
      </w:pPr>
      <w:r w:rsidRPr="00490DAB">
        <w:rPr>
          <w:rFonts w:ascii="Times New Roman" w:hAnsi="Times New Roman" w:cs="Times New Roman"/>
          <w:sz w:val="24"/>
          <w:szCs w:val="24"/>
        </w:rPr>
        <w:t xml:space="preserve"> </w:t>
      </w:r>
      <w:r w:rsidR="00051A8C" w:rsidRPr="00490DAB">
        <w:rPr>
          <w:rFonts w:ascii="Times New Roman" w:hAnsi="Times New Roman" w:cs="Times New Roman"/>
          <w:sz w:val="24"/>
          <w:szCs w:val="24"/>
        </w:rPr>
        <w:t xml:space="preserve">Dasar pengembangan kurikulum prodi S1 PTB adalah adanya penyesuaian terhadap permintaan pemangku kepentingan (pengguna lulusan), globalisasi, pendidikan abad ke-21, dan era Revolusi Industri 4.0. Kurikulum pembelajaran ini juga dikembangkan berdasarkan pendekatan Belajar Berbasis Kehidupan (BBK) yang menjadi penciri Universitas Negeri Malang. Kurikulum ini dirancang untu membentuk kompetensi lulusan sebagai pendidik professional dan memiliki kapabilitas dalam bidang kerja jasa konstruksi. </w:t>
      </w:r>
      <w:r w:rsidRPr="00490DAB">
        <w:rPr>
          <w:rFonts w:ascii="Times New Roman" w:hAnsi="Times New Roman" w:cs="Times New Roman"/>
          <w:sz w:val="24"/>
          <w:szCs w:val="24"/>
        </w:rPr>
        <w:t xml:space="preserve">Seiring dengan hal tersebut, </w:t>
      </w:r>
      <w:r w:rsidR="00645150" w:rsidRPr="00490DAB">
        <w:rPr>
          <w:rFonts w:ascii="Times New Roman" w:hAnsi="Times New Roman" w:cs="Times New Roman"/>
          <w:sz w:val="24"/>
          <w:szCs w:val="24"/>
        </w:rPr>
        <w:t>kurikulum p</w:t>
      </w:r>
      <w:r w:rsidRPr="00490DAB">
        <w:rPr>
          <w:rFonts w:ascii="Times New Roman" w:hAnsi="Times New Roman" w:cs="Times New Roman"/>
          <w:sz w:val="24"/>
          <w:szCs w:val="24"/>
        </w:rPr>
        <w:t xml:space="preserve">rodi S1 PTB disempurnakan dengan mempertimbangakan hasil analisis kebutuhan sebagai berikut: (1) pemenuhan kebutuhan tenaga pendidik professional di SMK khususnya </w:t>
      </w:r>
      <w:r w:rsidR="00645150" w:rsidRPr="00490DAB">
        <w:rPr>
          <w:rFonts w:ascii="Times New Roman" w:hAnsi="Times New Roman" w:cs="Times New Roman"/>
          <w:sz w:val="24"/>
          <w:szCs w:val="24"/>
        </w:rPr>
        <w:t>pada program keahlian Te</w:t>
      </w:r>
      <w:r w:rsidRPr="00490DAB">
        <w:rPr>
          <w:rFonts w:ascii="Times New Roman" w:hAnsi="Times New Roman" w:cs="Times New Roman"/>
          <w:sz w:val="24"/>
          <w:szCs w:val="24"/>
        </w:rPr>
        <w:t>k</w:t>
      </w:r>
      <w:r w:rsidR="00645150" w:rsidRPr="00490DAB">
        <w:rPr>
          <w:rFonts w:ascii="Times New Roman" w:hAnsi="Times New Roman" w:cs="Times New Roman"/>
          <w:sz w:val="24"/>
          <w:szCs w:val="24"/>
        </w:rPr>
        <w:t>nologi Konstruksi dan Properti</w:t>
      </w:r>
      <w:r w:rsidRPr="00490DAB">
        <w:rPr>
          <w:rFonts w:ascii="Times New Roman" w:hAnsi="Times New Roman" w:cs="Times New Roman"/>
          <w:sz w:val="24"/>
          <w:szCs w:val="24"/>
        </w:rPr>
        <w:t xml:space="preserve">, (2) pemenuhan kebutuhan tenaga kerja professional di bidang jasa konstruksi, (3) pemenuhan tenaga pendidik professional yang mampu </w:t>
      </w:r>
      <w:r w:rsidR="00645150" w:rsidRPr="00490DAB">
        <w:rPr>
          <w:rFonts w:ascii="Times New Roman" w:hAnsi="Times New Roman" w:cs="Times New Roman"/>
          <w:sz w:val="24"/>
          <w:szCs w:val="24"/>
        </w:rPr>
        <w:t xml:space="preserve">merancang, melaksanakan, dan mengevaluasi </w:t>
      </w:r>
      <w:r w:rsidRPr="00490DAB">
        <w:rPr>
          <w:rFonts w:ascii="Times New Roman" w:hAnsi="Times New Roman" w:cs="Times New Roman"/>
          <w:sz w:val="24"/>
          <w:szCs w:val="24"/>
        </w:rPr>
        <w:t>pembelajaran kejuruan yang sesuai dengan perubahan kebutuhan dunia usaha/</w:t>
      </w:r>
      <w:r w:rsidR="00645150" w:rsidRPr="00490DAB">
        <w:rPr>
          <w:rFonts w:ascii="Times New Roman" w:hAnsi="Times New Roman" w:cs="Times New Roman"/>
          <w:sz w:val="24"/>
          <w:szCs w:val="24"/>
        </w:rPr>
        <w:t>industry jasa konstruksi</w:t>
      </w:r>
      <w:r w:rsidRPr="00490DAB">
        <w:rPr>
          <w:rFonts w:ascii="Times New Roman" w:hAnsi="Times New Roman" w:cs="Times New Roman"/>
          <w:sz w:val="24"/>
          <w:szCs w:val="24"/>
        </w:rPr>
        <w:t>, dan (4) pemenuhan tenaga kerja professional dibidang pendidikan</w:t>
      </w:r>
      <w:r w:rsidR="00645150" w:rsidRPr="00490DAB">
        <w:rPr>
          <w:rFonts w:ascii="Times New Roman" w:hAnsi="Times New Roman" w:cs="Times New Roman"/>
          <w:sz w:val="24"/>
          <w:szCs w:val="24"/>
        </w:rPr>
        <w:t>,</w:t>
      </w:r>
      <w:r w:rsidRPr="00490DAB">
        <w:rPr>
          <w:rFonts w:ascii="Times New Roman" w:hAnsi="Times New Roman" w:cs="Times New Roman"/>
          <w:sz w:val="24"/>
          <w:szCs w:val="24"/>
        </w:rPr>
        <w:t xml:space="preserve"> pelatihan</w:t>
      </w:r>
      <w:r w:rsidR="00645150" w:rsidRPr="00490DAB">
        <w:rPr>
          <w:rFonts w:ascii="Times New Roman" w:hAnsi="Times New Roman" w:cs="Times New Roman"/>
          <w:sz w:val="24"/>
          <w:szCs w:val="24"/>
        </w:rPr>
        <w:t>, dan</w:t>
      </w:r>
      <w:r w:rsidRPr="00490DAB">
        <w:rPr>
          <w:rFonts w:ascii="Times New Roman" w:hAnsi="Times New Roman" w:cs="Times New Roman"/>
          <w:sz w:val="24"/>
          <w:szCs w:val="24"/>
        </w:rPr>
        <w:t xml:space="preserve"> tenaga kerja di</w:t>
      </w:r>
      <w:r w:rsidR="00645150" w:rsidRPr="00490DAB">
        <w:rPr>
          <w:rFonts w:ascii="Times New Roman" w:hAnsi="Times New Roman" w:cs="Times New Roman"/>
          <w:sz w:val="24"/>
          <w:szCs w:val="24"/>
        </w:rPr>
        <w:t xml:space="preserve"> </w:t>
      </w:r>
      <w:r w:rsidRPr="00490DAB">
        <w:rPr>
          <w:rFonts w:ascii="Times New Roman" w:hAnsi="Times New Roman" w:cs="Times New Roman"/>
          <w:sz w:val="24"/>
          <w:szCs w:val="24"/>
        </w:rPr>
        <w:t xml:space="preserve">bidang jasa konstruksi </w:t>
      </w:r>
      <w:r w:rsidR="00576EDC" w:rsidRPr="00490DAB">
        <w:rPr>
          <w:rFonts w:ascii="Times New Roman" w:hAnsi="Times New Roman" w:cs="Times New Roman"/>
          <w:sz w:val="24"/>
          <w:szCs w:val="24"/>
        </w:rPr>
        <w:t xml:space="preserve">serta menumbuh kembangkan jiwa </w:t>
      </w:r>
      <w:r w:rsidR="00645150" w:rsidRPr="00490DAB">
        <w:rPr>
          <w:rFonts w:ascii="Times New Roman" w:hAnsi="Times New Roman" w:cs="Times New Roman"/>
          <w:i/>
          <w:sz w:val="24"/>
          <w:szCs w:val="24"/>
        </w:rPr>
        <w:t>techno-preneurship.</w:t>
      </w:r>
    </w:p>
    <w:p w:rsidR="0062786A" w:rsidRPr="00490DAB" w:rsidRDefault="0062786A" w:rsidP="008E1066">
      <w:pPr>
        <w:rPr>
          <w:rFonts w:ascii="Times New Roman" w:hAnsi="Times New Roman" w:cs="Times New Roman"/>
        </w:rPr>
      </w:pPr>
    </w:p>
    <w:p w:rsidR="00076204" w:rsidRPr="00490DAB" w:rsidRDefault="00076204" w:rsidP="00FC780B">
      <w:pPr>
        <w:pStyle w:val="Heading2"/>
        <w:ind w:left="360" w:hanging="360"/>
        <w:rPr>
          <w:rFonts w:ascii="Times New Roman" w:hAnsi="Times New Roman" w:cs="Times New Roman"/>
          <w:caps/>
          <w:sz w:val="28"/>
          <w:szCs w:val="36"/>
          <w:lang w:val="fi-FI"/>
        </w:rPr>
      </w:pPr>
      <w:bookmarkStart w:id="70" w:name="_Toc507681976"/>
      <w:bookmarkStart w:id="71" w:name="_Toc517907073"/>
      <w:bookmarkStart w:id="72" w:name="_Toc529308280"/>
      <w:r w:rsidRPr="00490DAB">
        <w:rPr>
          <w:rFonts w:ascii="Times New Roman" w:hAnsi="Times New Roman" w:cs="Times New Roman"/>
        </w:rPr>
        <w:t>Visi dan Misi</w:t>
      </w:r>
      <w:bookmarkEnd w:id="70"/>
      <w:bookmarkEnd w:id="71"/>
      <w:bookmarkEnd w:id="72"/>
    </w:p>
    <w:p w:rsidR="007F1CA3" w:rsidRPr="00490DAB" w:rsidRDefault="007F1CA3" w:rsidP="007F1CA3">
      <w:pPr>
        <w:pStyle w:val="Heading3"/>
        <w:rPr>
          <w:rFonts w:ascii="Times New Roman" w:hAnsi="Times New Roman" w:cs="Times New Roman"/>
        </w:rPr>
      </w:pPr>
      <w:bookmarkStart w:id="73" w:name="_Toc520110471"/>
      <w:bookmarkStart w:id="74" w:name="_Toc529308281"/>
      <w:bookmarkStart w:id="75" w:name="OLE_LINK5"/>
      <w:bookmarkStart w:id="76" w:name="OLE_LINK7"/>
      <w:bookmarkStart w:id="77" w:name="OLE_LINK3"/>
      <w:bookmarkStart w:id="78" w:name="OLE_LINK4"/>
      <w:bookmarkStart w:id="79" w:name="OLE_LINK8"/>
      <w:r w:rsidRPr="00490DAB">
        <w:rPr>
          <w:rFonts w:ascii="Times New Roman" w:hAnsi="Times New Roman" w:cs="Times New Roman"/>
        </w:rPr>
        <w:t>Visi:</w:t>
      </w:r>
      <w:bookmarkEnd w:id="73"/>
      <w:bookmarkEnd w:id="74"/>
    </w:p>
    <w:bookmarkEnd w:id="75"/>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Terwujudnya Program Studi S-1 Pendidikan Teknik Bangunan (PTB) sebagai lembaga pendidikan dan pelatihan kejuruan penyedia tenaga pendidik professional dan kapabel di bidang teknik sipil yang unggul serta menjadi rujukan </w:t>
      </w:r>
      <w:r w:rsidR="00645150" w:rsidRPr="00490DAB">
        <w:rPr>
          <w:rFonts w:ascii="Times New Roman" w:hAnsi="Times New Roman" w:cs="Times New Roman"/>
        </w:rPr>
        <w:t>ber</w:t>
      </w:r>
      <w:r w:rsidRPr="00490DAB">
        <w:rPr>
          <w:rFonts w:ascii="Times New Roman" w:hAnsi="Times New Roman" w:cs="Times New Roman"/>
        </w:rPr>
        <w:t xml:space="preserve">standar mutu penyelenggaraan pendidikan </w:t>
      </w:r>
      <w:r w:rsidR="00645150" w:rsidRPr="00490DAB">
        <w:rPr>
          <w:rFonts w:ascii="Times New Roman" w:hAnsi="Times New Roman" w:cs="Times New Roman"/>
        </w:rPr>
        <w:t xml:space="preserve">tinggi </w:t>
      </w:r>
      <w:r w:rsidRPr="00490DAB">
        <w:rPr>
          <w:rFonts w:ascii="Times New Roman" w:hAnsi="Times New Roman" w:cs="Times New Roman"/>
        </w:rPr>
        <w:t>untuk memenuhi kualifikasi dan tuntutan pemangku kepentingan (</w:t>
      </w:r>
      <w:r w:rsidRPr="00490DAB">
        <w:rPr>
          <w:rFonts w:ascii="Times New Roman" w:hAnsi="Times New Roman" w:cs="Times New Roman"/>
          <w:i/>
        </w:rPr>
        <w:t>stakeholders</w:t>
      </w:r>
      <w:r w:rsidRPr="00490DAB">
        <w:rPr>
          <w:rFonts w:ascii="Times New Roman" w:hAnsi="Times New Roman" w:cs="Times New Roman"/>
        </w:rPr>
        <w:t>).</w:t>
      </w:r>
    </w:p>
    <w:p w:rsidR="007F1CA3" w:rsidRPr="00490DAB" w:rsidRDefault="007F1CA3" w:rsidP="007F1CA3">
      <w:pPr>
        <w:pStyle w:val="Heading3"/>
        <w:rPr>
          <w:rFonts w:ascii="Times New Roman" w:hAnsi="Times New Roman" w:cs="Times New Roman"/>
        </w:rPr>
      </w:pPr>
      <w:bookmarkStart w:id="80" w:name="_Toc520110472"/>
      <w:bookmarkStart w:id="81" w:name="_Toc529308282"/>
      <w:bookmarkStart w:id="82" w:name="OLE_LINK6"/>
      <w:r w:rsidRPr="00490DAB">
        <w:rPr>
          <w:rFonts w:ascii="Times New Roman" w:hAnsi="Times New Roman" w:cs="Times New Roman"/>
        </w:rPr>
        <w:t>Misi:</w:t>
      </w:r>
      <w:bookmarkEnd w:id="80"/>
      <w:bookmarkEnd w:id="81"/>
    </w:p>
    <w:p w:rsidR="007F1CA3" w:rsidRPr="00490DAB" w:rsidRDefault="007F1CA3" w:rsidP="007F1CA3">
      <w:pPr>
        <w:rPr>
          <w:rFonts w:ascii="Times New Roman" w:hAnsi="Times New Roman" w:cs="Times New Roman"/>
          <w:lang w:val="sv-SE"/>
        </w:rPr>
      </w:pPr>
      <w:r w:rsidRPr="00490DAB">
        <w:rPr>
          <w:rFonts w:ascii="Times New Roman" w:hAnsi="Times New Roman" w:cs="Times New Roman"/>
          <w:lang w:val="sv-SE"/>
        </w:rPr>
        <w:t xml:space="preserve">Misi Program Studi S1 Pendidikan Teknik Bangunan, Jurusan Teknik Sipil, Fakultas Teknik, Universitas Negeri Malang </w:t>
      </w:r>
      <w:r w:rsidR="00576EDC" w:rsidRPr="00490DAB">
        <w:rPr>
          <w:rFonts w:ascii="Times New Roman" w:hAnsi="Times New Roman" w:cs="Times New Roman"/>
          <w:lang w:val="sv-SE"/>
        </w:rPr>
        <w:t>sebagai berikut</w:t>
      </w:r>
      <w:r w:rsidRPr="00490DAB">
        <w:rPr>
          <w:rFonts w:ascii="Times New Roman" w:hAnsi="Times New Roman" w:cs="Times New Roman"/>
          <w:lang w:val="sv-SE"/>
        </w:rPr>
        <w:t xml:space="preserve">: </w:t>
      </w:r>
    </w:p>
    <w:p w:rsidR="007F1CA3"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lang w:val="sv-SE"/>
        </w:rPr>
        <w:t>Menyelenggarakan</w:t>
      </w:r>
      <w:r w:rsidRPr="00490DAB">
        <w:rPr>
          <w:rFonts w:ascii="Times New Roman" w:hAnsi="Times New Roman" w:cs="Times New Roman"/>
        </w:rPr>
        <w:t xml:space="preserve"> pendidikan dan pengajaran untuk menghasilkan tenaga kerja unggul dan berdaya saing tinggi dalam bidang pendidikan teknik sipil, mampu mengimple-mentasikannya dalam peran pekerja jasa konstruksi, dan menumbuh kembangkan jiwa  techno-preneurship serta berkarakter mulia.</w:t>
      </w:r>
    </w:p>
    <w:p w:rsidR="00FA2402"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rPr>
        <w:t>Menyelenggarakan penelitian dan pengembangan ilmu untuk menghasilkan karya akademik yang unggul dan menjadi rujukan dalam bidang pendidikan teknik sipil;</w:t>
      </w:r>
    </w:p>
    <w:p w:rsidR="00FA2402"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rPr>
        <w:t>Menerapkan ilmu pengetahuan, dan teknologi untuk memberdayakan masyarakat menuju kehidupan yang lebih cerdas, sejahtera, dan bermartabat;</w:t>
      </w:r>
    </w:p>
    <w:p w:rsidR="007F1CA3" w:rsidRPr="00490DAB" w:rsidRDefault="007F1CA3" w:rsidP="00FA2402">
      <w:pPr>
        <w:pStyle w:val="ListParagraph"/>
        <w:numPr>
          <w:ilvl w:val="0"/>
          <w:numId w:val="220"/>
        </w:numPr>
        <w:rPr>
          <w:rFonts w:ascii="Times New Roman" w:hAnsi="Times New Roman" w:cs="Times New Roman"/>
          <w:lang w:val="sv-SE"/>
        </w:rPr>
      </w:pPr>
      <w:r w:rsidRPr="00490DAB">
        <w:rPr>
          <w:rFonts w:ascii="Times New Roman" w:hAnsi="Times New Roman" w:cs="Times New Roman"/>
        </w:rPr>
        <w:lastRenderedPageBreak/>
        <w:t xml:space="preserve">Menjalin kerjasama dengan berbagai pihak untuk meningkatkan kualitas dan kinerja </w:t>
      </w:r>
      <w:r w:rsidR="00FA2402" w:rsidRPr="00490DAB">
        <w:rPr>
          <w:rFonts w:ascii="Times New Roman" w:hAnsi="Times New Roman" w:cs="Times New Roman"/>
        </w:rPr>
        <w:t>prodi</w:t>
      </w:r>
      <w:r w:rsidRPr="00490DAB">
        <w:rPr>
          <w:rFonts w:ascii="Times New Roman" w:hAnsi="Times New Roman" w:cs="Times New Roman"/>
        </w:rPr>
        <w:t xml:space="preserve"> S1 PTB</w:t>
      </w:r>
      <w:r w:rsidRPr="00490DAB">
        <w:rPr>
          <w:rFonts w:ascii="Times New Roman" w:hAnsi="Times New Roman" w:cs="Times New Roman"/>
          <w:lang w:val="sv-SE"/>
        </w:rPr>
        <w:t xml:space="preserve">; </w:t>
      </w:r>
    </w:p>
    <w:p w:rsidR="007F1CA3" w:rsidRPr="00490DAB" w:rsidRDefault="007F1CA3" w:rsidP="00FA2402">
      <w:pPr>
        <w:pStyle w:val="ListParagraph"/>
        <w:numPr>
          <w:ilvl w:val="0"/>
          <w:numId w:val="220"/>
        </w:numPr>
        <w:rPr>
          <w:rFonts w:ascii="Times New Roman" w:hAnsi="Times New Roman" w:cs="Times New Roman"/>
          <w:lang w:val="sv-SE"/>
        </w:rPr>
      </w:pPr>
      <w:r w:rsidRPr="00490DAB">
        <w:rPr>
          <w:rFonts w:ascii="Times New Roman" w:hAnsi="Times New Roman" w:cs="Times New Roman"/>
        </w:rPr>
        <w:t xml:space="preserve">Memberdayakan alumni untuk meningkatkan peran dan citra  </w:t>
      </w:r>
      <w:r w:rsidR="00FA2402" w:rsidRPr="00490DAB">
        <w:rPr>
          <w:rFonts w:ascii="Times New Roman" w:hAnsi="Times New Roman" w:cs="Times New Roman"/>
        </w:rPr>
        <w:t xml:space="preserve">prodi </w:t>
      </w:r>
      <w:r w:rsidRPr="00490DAB">
        <w:rPr>
          <w:rFonts w:ascii="Times New Roman" w:hAnsi="Times New Roman" w:cs="Times New Roman"/>
        </w:rPr>
        <w:t>S1 PTB di masyarakat</w:t>
      </w:r>
      <w:r w:rsidRPr="00490DAB">
        <w:rPr>
          <w:rFonts w:ascii="Times New Roman" w:hAnsi="Times New Roman" w:cs="Times New Roman"/>
          <w:lang w:val="sv-SE"/>
        </w:rPr>
        <w:t>; dan</w:t>
      </w:r>
    </w:p>
    <w:p w:rsidR="007F1CA3" w:rsidRPr="00490DAB" w:rsidRDefault="007F1CA3" w:rsidP="00FA2402">
      <w:pPr>
        <w:pStyle w:val="ListParagraph"/>
        <w:numPr>
          <w:ilvl w:val="0"/>
          <w:numId w:val="220"/>
        </w:numPr>
        <w:rPr>
          <w:rFonts w:ascii="Times New Roman" w:hAnsi="Times New Roman" w:cs="Times New Roman"/>
          <w:b/>
          <w:sz w:val="24"/>
          <w:szCs w:val="32"/>
        </w:rPr>
      </w:pPr>
      <w:r w:rsidRPr="00490DAB">
        <w:rPr>
          <w:rFonts w:ascii="Times New Roman" w:hAnsi="Times New Roman" w:cs="Times New Roman"/>
        </w:rPr>
        <w:t>Melaksanakan manajemen dan organisasi prodi S1 PTB yang sehat berdasarkan prinsip otonomi, akuntabilitas, akreditasi, dan evaluasi diri secara berkesinambungan</w:t>
      </w:r>
      <w:r w:rsidRPr="00490DAB">
        <w:rPr>
          <w:rFonts w:ascii="Times New Roman" w:hAnsi="Times New Roman" w:cs="Times New Roman"/>
          <w:lang w:val="sv-SE"/>
        </w:rPr>
        <w:t>.</w:t>
      </w:r>
      <w:bookmarkEnd w:id="76"/>
      <w:bookmarkEnd w:id="77"/>
      <w:bookmarkEnd w:id="78"/>
      <w:bookmarkEnd w:id="79"/>
      <w:bookmarkEnd w:id="82"/>
    </w:p>
    <w:p w:rsidR="000A767D" w:rsidRPr="00490DAB" w:rsidRDefault="000A767D" w:rsidP="00E00130">
      <w:pPr>
        <w:pStyle w:val="Heading2"/>
        <w:ind w:left="360" w:hanging="360"/>
        <w:rPr>
          <w:rFonts w:ascii="Times New Roman" w:hAnsi="Times New Roman" w:cs="Times New Roman"/>
          <w:caps/>
          <w:sz w:val="28"/>
          <w:szCs w:val="36"/>
          <w:lang w:val="fi-FI"/>
        </w:rPr>
      </w:pPr>
      <w:bookmarkStart w:id="83" w:name="_Toc529308283"/>
      <w:r w:rsidRPr="00490DAB">
        <w:rPr>
          <w:rFonts w:ascii="Times New Roman" w:hAnsi="Times New Roman" w:cs="Times New Roman"/>
        </w:rPr>
        <w:t xml:space="preserve">Tujuan </w:t>
      </w:r>
      <w:r w:rsidR="00E00130" w:rsidRPr="00490DAB">
        <w:rPr>
          <w:rFonts w:ascii="Times New Roman" w:hAnsi="Times New Roman" w:cs="Times New Roman"/>
        </w:rPr>
        <w:t>Prodi</w:t>
      </w:r>
      <w:bookmarkEnd w:id="83"/>
    </w:p>
    <w:p w:rsidR="006A3BCA" w:rsidRPr="00490DAB" w:rsidRDefault="000A767D" w:rsidP="000A767D">
      <w:pPr>
        <w:tabs>
          <w:tab w:val="clear" w:pos="1440"/>
        </w:tabs>
        <w:spacing w:after="160" w:line="259" w:lineRule="auto"/>
        <w:rPr>
          <w:rFonts w:ascii="Times New Roman" w:eastAsiaTheme="majorEastAsia" w:hAnsi="Times New Roman" w:cs="Times New Roman"/>
          <w:b/>
          <w:sz w:val="24"/>
          <w:szCs w:val="24"/>
        </w:rPr>
      </w:pPr>
      <w:r w:rsidRPr="00490DAB">
        <w:rPr>
          <w:rFonts w:ascii="Times New Roman" w:hAnsi="Times New Roman" w:cs="Times New Roman"/>
          <w:sz w:val="24"/>
          <w:szCs w:val="24"/>
        </w:rPr>
        <w:t xml:space="preserve">Tujuan </w:t>
      </w:r>
      <w:r w:rsidR="00627EE8" w:rsidRPr="00490DAB">
        <w:rPr>
          <w:rFonts w:ascii="Times New Roman" w:hAnsi="Times New Roman" w:cs="Times New Roman"/>
          <w:sz w:val="24"/>
          <w:szCs w:val="24"/>
        </w:rPr>
        <w:t xml:space="preserve">penyelenggaraan pendidikan </w:t>
      </w:r>
      <w:r w:rsidRPr="00490DAB">
        <w:rPr>
          <w:rFonts w:ascii="Times New Roman" w:hAnsi="Times New Roman" w:cs="Times New Roman"/>
          <w:sz w:val="24"/>
          <w:szCs w:val="24"/>
        </w:rPr>
        <w:t>prodi S1 PTB</w:t>
      </w:r>
      <w:r w:rsidR="00627EE8" w:rsidRPr="00490DAB">
        <w:rPr>
          <w:rFonts w:ascii="Times New Roman" w:hAnsi="Times New Roman" w:cs="Times New Roman"/>
          <w:sz w:val="24"/>
          <w:szCs w:val="24"/>
        </w:rPr>
        <w:t xml:space="preserve"> sebagai berikut</w:t>
      </w:r>
      <w:r w:rsidRPr="00490DAB">
        <w:rPr>
          <w:rFonts w:ascii="Times New Roman" w:hAnsi="Times New Roman" w:cs="Times New Roman"/>
          <w:sz w:val="24"/>
          <w:szCs w:val="24"/>
        </w:rPr>
        <w:t>: (1) Menghasilkan lulusan yang mempunyai kemampuan pengetahuan, keterampilan, dan sikap profesional sebagai tenaga pendidik</w:t>
      </w:r>
      <w:r w:rsidR="00627EE8" w:rsidRPr="00490DAB">
        <w:rPr>
          <w:rFonts w:ascii="Times New Roman" w:hAnsi="Times New Roman" w:cs="Times New Roman"/>
          <w:sz w:val="24"/>
          <w:szCs w:val="24"/>
        </w:rPr>
        <w:t xml:space="preserve"> </w:t>
      </w:r>
      <w:r w:rsidR="00302617" w:rsidRPr="00490DAB">
        <w:rPr>
          <w:rFonts w:ascii="Times New Roman" w:hAnsi="Times New Roman" w:cs="Times New Roman"/>
          <w:sz w:val="24"/>
          <w:szCs w:val="24"/>
        </w:rPr>
        <w:t xml:space="preserve">Program Keahlian Teknologi Konstruksi dan Properti </w:t>
      </w:r>
      <w:r w:rsidRPr="00490DAB">
        <w:rPr>
          <w:rFonts w:ascii="Times New Roman" w:hAnsi="Times New Roman" w:cs="Times New Roman"/>
          <w:sz w:val="24"/>
          <w:szCs w:val="24"/>
        </w:rPr>
        <w:t xml:space="preserve">bagi </w:t>
      </w:r>
      <w:r w:rsidR="00302617" w:rsidRPr="00490DAB">
        <w:rPr>
          <w:rFonts w:ascii="Times New Roman" w:hAnsi="Times New Roman" w:cs="Times New Roman"/>
          <w:sz w:val="24"/>
          <w:szCs w:val="24"/>
        </w:rPr>
        <w:t xml:space="preserve">SMK </w:t>
      </w:r>
      <w:r w:rsidRPr="00490DAB">
        <w:rPr>
          <w:rFonts w:ascii="Times New Roman" w:hAnsi="Times New Roman" w:cs="Times New Roman"/>
          <w:sz w:val="24"/>
          <w:szCs w:val="24"/>
        </w:rPr>
        <w:t xml:space="preserve">maupun lembaga pelatihan kejuruan, (2) Menghasilkan lulusan yang </w:t>
      </w:r>
      <w:r w:rsidR="009A43E8" w:rsidRPr="00490DAB">
        <w:rPr>
          <w:rFonts w:ascii="Times New Roman" w:hAnsi="Times New Roman" w:cs="Times New Roman"/>
          <w:sz w:val="24"/>
          <w:szCs w:val="24"/>
        </w:rPr>
        <w:t>mampu mengimplementaikan pengetahuan, keterampilan, dan sikap dalam peran pekerja jasa konstruksi;</w:t>
      </w:r>
      <w:r w:rsidRPr="00490DAB">
        <w:rPr>
          <w:rFonts w:ascii="Times New Roman" w:hAnsi="Times New Roman" w:cs="Times New Roman"/>
          <w:sz w:val="24"/>
          <w:szCs w:val="24"/>
        </w:rPr>
        <w:t xml:space="preserve"> (3) Menghasilkan lulusan yang </w:t>
      </w:r>
      <w:r w:rsidR="00302617" w:rsidRPr="00490DAB">
        <w:rPr>
          <w:rFonts w:ascii="Times New Roman" w:hAnsi="Times New Roman" w:cs="Times New Roman"/>
          <w:sz w:val="24"/>
          <w:szCs w:val="24"/>
        </w:rPr>
        <w:t xml:space="preserve">memiliki </w:t>
      </w:r>
      <w:r w:rsidR="009A43E8" w:rsidRPr="00490DAB">
        <w:rPr>
          <w:rFonts w:ascii="Times New Roman" w:hAnsi="Times New Roman" w:cs="Times New Roman"/>
          <w:sz w:val="24"/>
          <w:szCs w:val="24"/>
        </w:rPr>
        <w:t xml:space="preserve">peran sebagai </w:t>
      </w:r>
      <w:r w:rsidR="00302617" w:rsidRPr="00490DAB">
        <w:rPr>
          <w:rFonts w:ascii="Times New Roman" w:hAnsi="Times New Roman" w:cs="Times New Roman"/>
          <w:i/>
          <w:sz w:val="24"/>
          <w:szCs w:val="24"/>
        </w:rPr>
        <w:t>techno-preuneurship</w:t>
      </w:r>
      <w:r w:rsidR="009A43E8" w:rsidRPr="00490DAB">
        <w:rPr>
          <w:rFonts w:ascii="Times New Roman" w:hAnsi="Times New Roman" w:cs="Times New Roman"/>
          <w:sz w:val="24"/>
          <w:szCs w:val="24"/>
        </w:rPr>
        <w:t>;</w:t>
      </w:r>
      <w:r w:rsidR="009A43E8" w:rsidRPr="00490DAB">
        <w:rPr>
          <w:rFonts w:ascii="Times New Roman" w:hAnsi="Times New Roman" w:cs="Times New Roman"/>
          <w:i/>
          <w:sz w:val="24"/>
          <w:szCs w:val="24"/>
        </w:rPr>
        <w:t xml:space="preserve"> </w:t>
      </w:r>
      <w:r w:rsidRPr="00490DAB">
        <w:rPr>
          <w:rFonts w:ascii="Times New Roman" w:hAnsi="Times New Roman" w:cs="Times New Roman"/>
          <w:sz w:val="24"/>
          <w:szCs w:val="24"/>
        </w:rPr>
        <w:t xml:space="preserve">(4) Menghasilkan lulusan yang memiliki kemampuan </w:t>
      </w:r>
      <w:r w:rsidRPr="00490DAB">
        <w:rPr>
          <w:rFonts w:ascii="Times New Roman" w:hAnsi="Times New Roman" w:cs="Times New Roman"/>
          <w:i/>
          <w:sz w:val="24"/>
          <w:szCs w:val="24"/>
        </w:rPr>
        <w:t>soft skill</w:t>
      </w:r>
      <w:r w:rsidRPr="00490DAB">
        <w:rPr>
          <w:rFonts w:ascii="Times New Roman" w:hAnsi="Times New Roman" w:cs="Times New Roman"/>
          <w:sz w:val="24"/>
          <w:szCs w:val="24"/>
        </w:rPr>
        <w:t xml:space="preserve"> </w:t>
      </w:r>
      <w:r w:rsidR="00D84D4B" w:rsidRPr="00490DAB">
        <w:rPr>
          <w:rFonts w:ascii="Times New Roman" w:hAnsi="Times New Roman" w:cs="Times New Roman"/>
          <w:sz w:val="24"/>
          <w:szCs w:val="24"/>
        </w:rPr>
        <w:t xml:space="preserve">untuk </w:t>
      </w:r>
      <w:r w:rsidRPr="00490DAB">
        <w:rPr>
          <w:rFonts w:ascii="Times New Roman" w:hAnsi="Times New Roman" w:cs="Times New Roman"/>
          <w:sz w:val="24"/>
          <w:szCs w:val="24"/>
        </w:rPr>
        <w:t xml:space="preserve">menunjang karir kerja di dunia pendidikan maupun industria konstruksi bangunan, dan (5) Menghasilkan tenaga </w:t>
      </w:r>
      <w:r w:rsidR="00D84D4B" w:rsidRPr="00490DAB">
        <w:rPr>
          <w:rFonts w:ascii="Times New Roman" w:hAnsi="Times New Roman" w:cs="Times New Roman"/>
          <w:sz w:val="24"/>
          <w:szCs w:val="24"/>
        </w:rPr>
        <w:t xml:space="preserve">kependidikan </w:t>
      </w:r>
      <w:r w:rsidRPr="00490DAB">
        <w:rPr>
          <w:rFonts w:ascii="Times New Roman" w:hAnsi="Times New Roman" w:cs="Times New Roman"/>
          <w:sz w:val="24"/>
          <w:szCs w:val="24"/>
        </w:rPr>
        <w:t>professional di bidang teknik bangunan yang menguasai pengetahuan dasar dan keahlian bangunan, pengelolaan kegiatan belajar mengajar</w:t>
      </w:r>
      <w:r w:rsidR="00D84D4B" w:rsidRPr="00490DAB">
        <w:rPr>
          <w:rFonts w:ascii="Times New Roman" w:hAnsi="Times New Roman" w:cs="Times New Roman"/>
          <w:sz w:val="24"/>
          <w:szCs w:val="24"/>
        </w:rPr>
        <w:t>,</w:t>
      </w:r>
      <w:r w:rsidRPr="00490DAB">
        <w:rPr>
          <w:rFonts w:ascii="Times New Roman" w:hAnsi="Times New Roman" w:cs="Times New Roman"/>
          <w:sz w:val="24"/>
          <w:szCs w:val="24"/>
        </w:rPr>
        <w:t xml:space="preserve"> dan metodologi pengembangan secara komprehensif</w:t>
      </w:r>
      <w:r w:rsidR="00D84D4B" w:rsidRPr="00490DAB">
        <w:rPr>
          <w:rFonts w:ascii="Times New Roman" w:hAnsi="Times New Roman" w:cs="Times New Roman"/>
          <w:sz w:val="24"/>
          <w:szCs w:val="24"/>
        </w:rPr>
        <w:t>.</w:t>
      </w:r>
    </w:p>
    <w:p w:rsidR="00E10056" w:rsidRPr="00490DAB" w:rsidRDefault="00E10056" w:rsidP="006D7F06">
      <w:pPr>
        <w:pStyle w:val="Heading2"/>
        <w:rPr>
          <w:rFonts w:ascii="Times New Roman" w:hAnsi="Times New Roman" w:cs="Times New Roman"/>
        </w:rPr>
      </w:pPr>
      <w:bookmarkStart w:id="84" w:name="_Toc507681979"/>
      <w:bookmarkStart w:id="85" w:name="_Toc517907076"/>
      <w:bookmarkStart w:id="86" w:name="_Toc529308284"/>
      <w:r w:rsidRPr="00490DAB">
        <w:rPr>
          <w:rFonts w:ascii="Times New Roman" w:hAnsi="Times New Roman" w:cs="Times New Roman"/>
        </w:rPr>
        <w:t>Profil Lulusan</w:t>
      </w:r>
      <w:bookmarkEnd w:id="84"/>
      <w:bookmarkEnd w:id="85"/>
      <w:bookmarkEnd w:id="86"/>
    </w:p>
    <w:p w:rsidR="005C731C" w:rsidRPr="00490DAB" w:rsidRDefault="007F1CA3" w:rsidP="005C731C">
      <w:pPr>
        <w:rPr>
          <w:rFonts w:ascii="Times New Roman" w:hAnsi="Times New Roman" w:cs="Times New Roman"/>
          <w:sz w:val="24"/>
          <w:szCs w:val="24"/>
        </w:rPr>
      </w:pPr>
      <w:r w:rsidRPr="00490DAB">
        <w:rPr>
          <w:rFonts w:ascii="Times New Roman" w:hAnsi="Times New Roman" w:cs="Times New Roman"/>
          <w:sz w:val="24"/>
          <w:szCs w:val="24"/>
        </w:rPr>
        <w:t>Sarjana pendidikan  yang menguasai keilmuan bidang teknik sipil dan pembelajaran bidang kejuruan secara kreatif dan inovatif sesuai dengan perkembangan IPTEK yang mampu merancang, melaksanakan, dan mengevaluasi pembelajar</w:t>
      </w:r>
      <w:r w:rsidR="00D84D4B" w:rsidRPr="00490DAB">
        <w:rPr>
          <w:rFonts w:ascii="Times New Roman" w:hAnsi="Times New Roman" w:cs="Times New Roman"/>
          <w:sz w:val="24"/>
          <w:szCs w:val="24"/>
        </w:rPr>
        <w:t>an serta mampu mengimplementasi</w:t>
      </w:r>
      <w:r w:rsidRPr="00490DAB">
        <w:rPr>
          <w:rFonts w:ascii="Times New Roman" w:hAnsi="Times New Roman" w:cs="Times New Roman"/>
          <w:sz w:val="24"/>
          <w:szCs w:val="24"/>
        </w:rPr>
        <w:t xml:space="preserve">kannya dalam peran pekerja jasa konstruksi, </w:t>
      </w:r>
      <w:r w:rsidRPr="00490DAB">
        <w:rPr>
          <w:rFonts w:ascii="Times New Roman" w:hAnsi="Times New Roman" w:cs="Times New Roman"/>
          <w:i/>
          <w:sz w:val="24"/>
          <w:szCs w:val="24"/>
        </w:rPr>
        <w:t>techno-preneurship</w:t>
      </w:r>
      <w:r w:rsidRPr="00490DAB">
        <w:rPr>
          <w:rFonts w:ascii="Times New Roman" w:hAnsi="Times New Roman" w:cs="Times New Roman"/>
          <w:sz w:val="24"/>
          <w:szCs w:val="24"/>
        </w:rPr>
        <w:t xml:space="preserve">, berkarakter mulia, dan cinta tanah air. </w:t>
      </w:r>
      <w:r w:rsidR="005C731C" w:rsidRPr="00490DAB">
        <w:rPr>
          <w:rFonts w:ascii="Times New Roman" w:hAnsi="Times New Roman" w:cs="Times New Roman"/>
          <w:sz w:val="24"/>
          <w:szCs w:val="24"/>
        </w:rPr>
        <w:t xml:space="preserve"> </w:t>
      </w:r>
    </w:p>
    <w:p w:rsidR="0068418D" w:rsidRPr="00490DAB" w:rsidRDefault="0068418D" w:rsidP="00C5561F">
      <w:pPr>
        <w:pStyle w:val="Heading4"/>
        <w:rPr>
          <w:rFonts w:ascii="Times New Roman" w:hAnsi="Times New Roman" w:cs="Times New Roman"/>
          <w:b/>
          <w:sz w:val="24"/>
          <w:szCs w:val="32"/>
        </w:rPr>
      </w:pPr>
      <w:r w:rsidRPr="00490DAB">
        <w:rPr>
          <w:rFonts w:ascii="Times New Roman" w:hAnsi="Times New Roman" w:cs="Times New Roman"/>
        </w:rPr>
        <w:br w:type="page"/>
      </w:r>
    </w:p>
    <w:p w:rsidR="0068418D" w:rsidRPr="00490DAB" w:rsidRDefault="0068418D" w:rsidP="002B7DE0">
      <w:pPr>
        <w:pStyle w:val="Heading2"/>
        <w:rPr>
          <w:rFonts w:ascii="Times New Roman" w:hAnsi="Times New Roman" w:cs="Times New Roman"/>
        </w:rPr>
        <w:sectPr w:rsidR="0068418D" w:rsidRPr="00490DAB" w:rsidSect="00FC780B">
          <w:headerReference w:type="default" r:id="rId13"/>
          <w:pgSz w:w="11906" w:h="16838" w:code="9"/>
          <w:pgMar w:top="1134" w:right="1134" w:bottom="1134" w:left="1418" w:header="709" w:footer="227" w:gutter="0"/>
          <w:cols w:space="720"/>
          <w:docGrid w:linePitch="360"/>
        </w:sectPr>
      </w:pPr>
    </w:p>
    <w:p w:rsidR="002B7DE0" w:rsidRPr="00490DAB" w:rsidRDefault="002B7DE0" w:rsidP="002B7DE0">
      <w:pPr>
        <w:pStyle w:val="Heading2"/>
        <w:rPr>
          <w:rFonts w:ascii="Times New Roman" w:hAnsi="Times New Roman" w:cs="Times New Roman"/>
        </w:rPr>
      </w:pPr>
      <w:bookmarkStart w:id="87" w:name="_Toc507681980"/>
      <w:bookmarkStart w:id="88" w:name="_Toc517907077"/>
      <w:bookmarkStart w:id="89" w:name="_Toc529308285"/>
      <w:r w:rsidRPr="00490DAB">
        <w:rPr>
          <w:rFonts w:ascii="Times New Roman" w:hAnsi="Times New Roman" w:cs="Times New Roman"/>
        </w:rPr>
        <w:lastRenderedPageBreak/>
        <w:t>Rumusan SCPL</w:t>
      </w:r>
      <w:bookmarkEnd w:id="87"/>
      <w:bookmarkEnd w:id="88"/>
      <w:bookmarkEnd w:id="89"/>
    </w:p>
    <w:tbl>
      <w:tblPr>
        <w:tblW w:w="14596" w:type="dxa"/>
        <w:tblLayout w:type="fixed"/>
        <w:tblLook w:val="04A0" w:firstRow="1" w:lastRow="0" w:firstColumn="1" w:lastColumn="0" w:noHBand="0" w:noVBand="1"/>
      </w:tblPr>
      <w:tblGrid>
        <w:gridCol w:w="562"/>
        <w:gridCol w:w="2127"/>
        <w:gridCol w:w="2552"/>
        <w:gridCol w:w="2977"/>
        <w:gridCol w:w="3118"/>
        <w:gridCol w:w="3260"/>
      </w:tblGrid>
      <w:tr w:rsidR="003206E8" w:rsidRPr="003206E8" w:rsidTr="003206E8">
        <w:trPr>
          <w:trHeight w:val="422"/>
          <w:tblHeader/>
        </w:trPr>
        <w:tc>
          <w:tcPr>
            <w:tcW w:w="56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ind w:firstLine="0"/>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No</w:t>
            </w:r>
          </w:p>
        </w:tc>
        <w:tc>
          <w:tcPr>
            <w:tcW w:w="2127" w:type="dxa"/>
            <w:tcBorders>
              <w:top w:val="single" w:sz="8" w:space="0" w:color="auto"/>
              <w:left w:val="nil"/>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Konstruk SCPL</w:t>
            </w:r>
          </w:p>
        </w:tc>
        <w:tc>
          <w:tcPr>
            <w:tcW w:w="2552" w:type="dxa"/>
            <w:tcBorders>
              <w:top w:val="single" w:sz="8" w:space="0" w:color="auto"/>
              <w:left w:val="nil"/>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Sikap</w:t>
            </w:r>
          </w:p>
        </w:tc>
        <w:tc>
          <w:tcPr>
            <w:tcW w:w="2977"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Ketrampilan Umum</w:t>
            </w:r>
          </w:p>
        </w:tc>
        <w:tc>
          <w:tcPr>
            <w:tcW w:w="3118"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Ketrampilan Khusus</w:t>
            </w:r>
          </w:p>
        </w:tc>
        <w:tc>
          <w:tcPr>
            <w:tcW w:w="326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Pengetahuan</w:t>
            </w:r>
          </w:p>
        </w:tc>
      </w:tr>
      <w:tr w:rsidR="003206E8" w:rsidRPr="00490DAB" w:rsidTr="00C477DB">
        <w:trPr>
          <w:trHeight w:val="2384"/>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1</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bangunan gedung dengan menerapkan kaidah penelitian sesuai dengan norma dan etika akademik;</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bangunan gedung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bangunan gedung</w:t>
            </w:r>
          </w:p>
        </w:tc>
      </w:tr>
      <w:tr w:rsidR="003206E8" w:rsidRPr="00490DAB" w:rsidTr="00C477DB">
        <w:trPr>
          <w:trHeight w:val="135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bangunan gedung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bangunan gedung</w:t>
            </w:r>
          </w:p>
        </w:tc>
      </w:tr>
      <w:tr w:rsidR="003206E8" w:rsidRPr="00490DAB" w:rsidTr="00C477DB">
        <w:trPr>
          <w:trHeight w:val="1704"/>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bangunan gedung</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129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nil"/>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C477DB">
        <w:trPr>
          <w:trHeight w:val="168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lastRenderedPageBreak/>
              <w:t>2</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bangunan air dengan menerapkan kaidah penelitian sesuai dengan norma dan etika akademik</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bangunan air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bangunan air</w:t>
            </w:r>
          </w:p>
        </w:tc>
      </w:tr>
      <w:tr w:rsidR="003206E8" w:rsidRPr="00490DAB" w:rsidTr="00C477DB">
        <w:trPr>
          <w:trHeight w:val="966"/>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bangunan air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bangunan air</w:t>
            </w:r>
          </w:p>
        </w:tc>
      </w:tr>
      <w:tr w:rsidR="003206E8" w:rsidRPr="00490DAB" w:rsidTr="00C477DB">
        <w:trPr>
          <w:trHeight w:val="976"/>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bangunan gedung</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99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nil"/>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C477DB">
        <w:trPr>
          <w:trHeight w:val="1547"/>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3</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rekayasa transportasi dan jembatan dengan menerapkan kaidah penelitian sesuai norma dan etika profesi</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rekayasa transportasi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rekayasa transportasi</w:t>
            </w:r>
          </w:p>
        </w:tc>
      </w:tr>
      <w:tr w:rsidR="003206E8" w:rsidRPr="00490DAB" w:rsidTr="00C477DB">
        <w:trPr>
          <w:trHeight w:val="1102"/>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rekayasa transportasi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rekayasa transportasi</w:t>
            </w:r>
          </w:p>
        </w:tc>
      </w:tr>
      <w:tr w:rsidR="003206E8" w:rsidRPr="00490DAB" w:rsidTr="00C477DB">
        <w:trPr>
          <w:trHeight w:val="981"/>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rekayasa transportasi</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968"/>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single" w:sz="4" w:space="0" w:color="auto"/>
              <w:right w:val="single" w:sz="8"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3E36B9">
        <w:trPr>
          <w:trHeight w:val="981"/>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3E36B9" w:rsidRPr="00490DAB" w:rsidRDefault="003E36B9"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4</w:t>
            </w:r>
          </w:p>
        </w:tc>
        <w:tc>
          <w:tcPr>
            <w:tcW w:w="2127" w:type="dxa"/>
            <w:vMerge w:val="restart"/>
            <w:tcBorders>
              <w:top w:val="single" w:sz="4" w:space="0" w:color="auto"/>
              <w:left w:val="nil"/>
              <w:bottom w:val="nil"/>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c>
          <w:tcPr>
            <w:tcW w:w="2552"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Bertakwa kepada Tuhan Yang Maha Esa dan mampu menunjukkan sikap religius;</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membuat perangkat pembelajaran berdasar pada kurikulum terkini.</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kurikulum, mengembangkan silabus, dan merencanakan pelaksanaan pembelajaran.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pengembangan kurikulum pendidikan kejuruan dan terapannya di sekolah.</w:t>
            </w:r>
          </w:p>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r>
      <w:tr w:rsidR="003206E8" w:rsidRPr="00490DAB" w:rsidTr="003E36B9">
        <w:trPr>
          <w:trHeight w:val="2154"/>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vMerge/>
            <w:tcBorders>
              <w:top w:val="single" w:sz="4" w:space="0" w:color="auto"/>
              <w:left w:val="nil"/>
              <w:bottom w:val="nil"/>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Menjunjung tinggi nilai kemanusiaan dalam menjalankan tugas berdasarkan agama, moral, dan etika</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pemikiran logis, kritis, sistematis, dan inovatif dalam konteks pengembangan ilmu pengetahuan dan teknologi dalam pembelajaran.</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melaksanakan pembelajaran pendidikan teknologi dan kejuruan dengan memanfaatkan IT untuk memberi pengalaman belajar peserta didik agar mampu berpikir kritis, kreatif, dan inovatif.</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dasar teknologi informasi dan komunikasi untuk melaksanakan pembelajaran.</w:t>
            </w:r>
          </w:p>
        </w:tc>
      </w:tr>
      <w:tr w:rsidR="003206E8" w:rsidRPr="00490DAB" w:rsidTr="003E36B9">
        <w:trPr>
          <w:trHeight w:val="141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Menguasai konsep teoritis bidang pengetahuan dan keterampilan secara umum dan mendalam.</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memilih materi ajar, menerapkan strategi, dan metode pembelajaran dengan memperhatikan karakteristik peserta didik agar tercipta proses pembelajaran yang menyenangkan.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Prinsip-prinsip  perancangan, pelaksanaan pembelajaran, dan  pengembangan bahan ajar serta media pembelajaran.</w:t>
            </w:r>
          </w:p>
        </w:tc>
      </w:tr>
      <w:tr w:rsidR="003206E8" w:rsidRPr="00490DAB" w:rsidTr="003E36B9">
        <w:trPr>
          <w:trHeight w:val="980"/>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Mampu menetapkan dan memanfaatkan sumber belajar dan media pembelajaran yang efektif dan efisien bagi peserta didik. </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 kurikulum pendidikan teknologi dan kejuruan, strategi, pendekatan, model, metode, dan  media pembelajaran.</w:t>
            </w:r>
          </w:p>
        </w:tc>
      </w:tr>
      <w:tr w:rsidR="003206E8" w:rsidRPr="00490DAB" w:rsidTr="003E36B9">
        <w:trPr>
          <w:trHeight w:val="852"/>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Chars="100" w:firstLine="180"/>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assessment berkualitas untuk mengetahui ketercapaian tujuan pembelajaran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 asesmen, instrument tes dan analisis butir soal.</w:t>
            </w:r>
          </w:p>
        </w:tc>
      </w:tr>
      <w:tr w:rsidR="003206E8" w:rsidRPr="00490DAB" w:rsidTr="003E36B9">
        <w:trPr>
          <w:trHeight w:val="82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merencanakan dan memecahkan masalah pendidikan teknologi dan kejuruan dan menerapkan hasil penelitian di bidang pendidikan kejuruan.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dan prosedur penelitian pendidikan.</w:t>
            </w:r>
          </w:p>
        </w:tc>
      </w:tr>
      <w:tr w:rsidR="003206E8" w:rsidRPr="00490DAB" w:rsidTr="003E36B9">
        <w:trPr>
          <w:trHeight w:val="112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Menerapkan komunikasi dasar bahasa Inggris dengan lisan dan tulis pada bidang ilmu pengetahuan dan teknologi secara tepat dan efektif.</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dan prosedur berkomunikasi secara lisan dan tulis pada bidang ilmu pengetahuan dan teknologi secara tepat dan efektif.</w:t>
            </w:r>
          </w:p>
        </w:tc>
      </w:tr>
      <w:tr w:rsidR="003206E8" w:rsidRPr="00490DAB" w:rsidTr="003E36B9">
        <w:trPr>
          <w:trHeight w:val="1123"/>
        </w:trPr>
        <w:tc>
          <w:tcPr>
            <w:tcW w:w="562" w:type="dxa"/>
            <w:tcBorders>
              <w:top w:val="nil"/>
              <w:left w:val="single" w:sz="4" w:space="0" w:color="auto"/>
              <w:bottom w:val="single" w:sz="4" w:space="0" w:color="auto"/>
              <w:right w:val="single" w:sz="4" w:space="0" w:color="auto"/>
            </w:tcBorders>
            <w:vAlign w:val="center"/>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Mengidentifikasi potensi diri dalam mengembangkan jiwa survival serta potensi lingkungan social dan mengembangkan peluang usaha.</w:t>
            </w:r>
          </w:p>
        </w:tc>
        <w:tc>
          <w:tcPr>
            <w:tcW w:w="2977"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menyusun rancangan usaha meliputi analisis peluang dan ide bisnis, telaah sumber keuangan, dan strategi pemasaran.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Konsep dasar kewirausahaan sebagai suatu proses penciptaan kesejahteraan/kemakmuran dengan melakukan kolaborasi dengan jejaring terkait. </w:t>
            </w:r>
          </w:p>
        </w:tc>
      </w:tr>
      <w:tr w:rsidR="003206E8" w:rsidRPr="00490DAB" w:rsidTr="003E36B9">
        <w:trPr>
          <w:trHeight w:val="1123"/>
        </w:trPr>
        <w:tc>
          <w:tcPr>
            <w:tcW w:w="562" w:type="dxa"/>
            <w:tcBorders>
              <w:top w:val="nil"/>
              <w:left w:val="single" w:sz="4" w:space="0" w:color="auto"/>
              <w:bottom w:val="single" w:sz="4" w:space="0" w:color="auto"/>
              <w:right w:val="single" w:sz="4" w:space="0" w:color="auto"/>
            </w:tcBorders>
            <w:vAlign w:val="center"/>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2977"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mengajarkan, dan menganalisis materi Keselamatan dan Kesehatan Kerja pada bidang teknik.</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Menguasai konsep-konsep dan menganalisis materi Keselamatan dan Kesehatan Kerja pada bidang teknik.</w:t>
            </w:r>
          </w:p>
        </w:tc>
      </w:tr>
      <w:tr w:rsidR="003206E8" w:rsidRPr="00490DAB" w:rsidTr="00C477DB">
        <w:trPr>
          <w:trHeight w:val="96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3E36B9" w:rsidRPr="00490DAB" w:rsidRDefault="003E36B9"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5</w:t>
            </w: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mengaplikasikan ilmu dan teknologi berwawasan lingkungan dan berkelanjutan</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Kepedulian terhadap masyarakat dan lingkungan</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wawasan lingkungan dalam menerapkan dasar-dasar teknik sipil</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Kemampuan merancang konstruksi yang berkelanjutan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dasar Analisa Mengenai Dampak Lingkungan (AMDAL) dan konsep dasar pembangunan berwawasan lingkungan.</w:t>
            </w:r>
          </w:p>
        </w:tc>
      </w:tr>
      <w:tr w:rsidR="003206E8" w:rsidRPr="00490DAB" w:rsidTr="00C477DB">
        <w:trPr>
          <w:trHeight w:val="68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kepekaan serta kepedulian terhadap lingkungan</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Mempunyai kepedulian menjaga ekologi sekitar</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kemampuan manajemen infrastruktur yang terintegrasi dan berkelanjutan.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dasar perencanaan pembangunan infrastruktur yang terintegrasi dan berkelanjutan</w:t>
            </w:r>
          </w:p>
        </w:tc>
      </w:tr>
      <w:tr w:rsidR="003206E8" w:rsidRPr="00490DAB" w:rsidTr="00C477DB">
        <w:trPr>
          <w:trHeight w:val="113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leftChars="-9" w:hangingChars="11" w:hanging="2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Memiliki pengetahuan untuk menerapkan program </w:t>
            </w:r>
            <w:r w:rsidRPr="00490DAB">
              <w:rPr>
                <w:rFonts w:ascii="Times New Roman" w:eastAsia="Times New Roman" w:hAnsi="Times New Roman" w:cs="Times New Roman"/>
                <w:i/>
                <w:iCs/>
                <w:sz w:val="18"/>
                <w:szCs w:val="18"/>
              </w:rPr>
              <w:t>3 R ( Reuse, Recycle, Reduce)</w:t>
            </w:r>
            <w:r w:rsidRPr="00490DAB">
              <w:rPr>
                <w:rFonts w:ascii="Times New Roman" w:eastAsia="Times New Roman" w:hAnsi="Times New Roman" w:cs="Times New Roman"/>
                <w:sz w:val="18"/>
                <w:szCs w:val="18"/>
              </w:rPr>
              <w:t xml:space="preserve"> baik dalam pemilihan material maupun metode kerja teknik sipil</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Memilih material dan metode kerja yang ramah lingkungan dan terbaharukan.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Pengetahuan tentang teknologi terkini yang berwawasan lingkungan. </w:t>
            </w:r>
          </w:p>
        </w:tc>
      </w:tr>
      <w:tr w:rsidR="003206E8" w:rsidRPr="00490DAB" w:rsidTr="00C477DB">
        <w:trPr>
          <w:trHeight w:val="153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Mengembangkan sumber belajar berdasarkan prinsip-prinsip pengelolaan konstruksi dengan menggunakan kaidah kaidah ekologi/lingkungan untuk memberikan pengalaman belajar mahasiswa.</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Prosedur dan standard kerja (SOP) konstruksi gedung di area praktikum, laboratorium, bengkel, dan studio dengan mengaplikasikan prinsip sistem keamanan dan kesehatan kerja dan lingkungan (SMK3L)</w:t>
            </w:r>
          </w:p>
        </w:tc>
      </w:tr>
      <w:tr w:rsidR="003206E8" w:rsidRPr="00490DAB" w:rsidTr="00C477DB">
        <w:trPr>
          <w:trHeight w:val="113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8"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Mempunyai keahlian untuk menerapkan sistem manajemen, keselamatan, kesehatan kerja dan lingkungan dengan mengacu kepada standard yang ada.</w:t>
            </w:r>
          </w:p>
        </w:tc>
        <w:tc>
          <w:tcPr>
            <w:tcW w:w="3260" w:type="dxa"/>
            <w:tcBorders>
              <w:top w:val="nil"/>
              <w:left w:val="nil"/>
              <w:bottom w:val="single" w:sz="4" w:space="0" w:color="auto"/>
              <w:right w:val="single" w:sz="4" w:space="0" w:color="auto"/>
            </w:tcBorders>
            <w:shd w:val="clear" w:color="auto" w:fill="auto"/>
            <w:vAlign w:val="center"/>
            <w:hideMark/>
          </w:tcPr>
          <w:p w:rsidR="003E36B9" w:rsidRPr="00490DAB" w:rsidRDefault="003E36B9" w:rsidP="003E36B9">
            <w:pPr>
              <w:spacing w:line="240" w:lineRule="auto"/>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r>
      <w:tr w:rsidR="003206E8" w:rsidRPr="00490DAB" w:rsidTr="003206E8">
        <w:trPr>
          <w:trHeight w:val="1677"/>
        </w:trPr>
        <w:tc>
          <w:tcPr>
            <w:tcW w:w="562" w:type="dxa"/>
            <w:vMerge w:val="restart"/>
            <w:tcBorders>
              <w:top w:val="nil"/>
              <w:left w:val="single" w:sz="4" w:space="0" w:color="auto"/>
              <w:right w:val="single" w:sz="4" w:space="0" w:color="auto"/>
            </w:tcBorders>
            <w:shd w:val="clear" w:color="auto" w:fill="auto"/>
            <w:noWrap/>
            <w:hideMark/>
          </w:tcPr>
          <w:p w:rsidR="003206E8" w:rsidRPr="00490DAB" w:rsidRDefault="003206E8"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6</w:t>
            </w:r>
          </w:p>
        </w:tc>
        <w:tc>
          <w:tcPr>
            <w:tcW w:w="2127" w:type="dxa"/>
            <w:tcBorders>
              <w:top w:val="nil"/>
              <w:left w:val="nil"/>
              <w:bottom w:val="nil"/>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Mampu menganalisis dan menerapkan prinsip-prinsip kewirausahaan, menerapkan nilai-nilai kejuangan, mandiri, dan sesuai dengan etika bisnis di bidang teknik </w:t>
            </w:r>
          </w:p>
        </w:tc>
        <w:tc>
          <w:tcPr>
            <w:tcW w:w="2552"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semangat kemandirian, kejuangan, dan kewirausahaan</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Membangun komunikasi dengan stakeholders terkait di dalam maupun di luar lembaganya</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etika bisnis konstruksi dengan menggunakan kaidah-kaidah bisnis rekayasa bidang teknik untuk memberi pengalaman belajar mahasiswa di bidang wirausaha sebagai dasar pengembangan materi ajar kewirausahaan</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kewirausahaan untuk menciptakan lapangan kerja di bidang teknik.</w:t>
            </w:r>
          </w:p>
        </w:tc>
      </w:tr>
      <w:tr w:rsidR="003206E8" w:rsidRPr="00490DAB" w:rsidTr="003206E8">
        <w:trPr>
          <w:trHeight w:val="840"/>
        </w:trPr>
        <w:tc>
          <w:tcPr>
            <w:tcW w:w="562" w:type="dxa"/>
            <w:vMerge/>
            <w:tcBorders>
              <w:left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Menunjukkan sikap bertanggungjawab atas pekerjaan di bidang keahliannya secara mandiri</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Mengembangkan kemampuan kewirausahaan dirinya sendiri.</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mengelola keuangan, sumber daya manusia, sarana dan prasarana sesuai dengan lingkup usaha bidang teknik.</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kepemimpinan dalam bekerja di suatu kelompok.</w:t>
            </w:r>
          </w:p>
        </w:tc>
      </w:tr>
      <w:tr w:rsidR="003206E8" w:rsidRPr="00490DAB" w:rsidTr="003206E8">
        <w:trPr>
          <w:trHeight w:val="414"/>
        </w:trPr>
        <w:tc>
          <w:tcPr>
            <w:tcW w:w="562" w:type="dxa"/>
            <w:vMerge/>
            <w:tcBorders>
              <w:left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rsidR="003206E8" w:rsidRPr="00490DAB" w:rsidRDefault="003206E8" w:rsidP="003E36B9">
            <w:pPr>
              <w:spacing w:line="240" w:lineRule="auto"/>
              <w:ind w:firstLineChars="100" w:firstLine="180"/>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Melakukan evaluasi terhadap penyelesaian pekerjaan</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membuat dan menganalisis usulan proyek yang tepat sasaran</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pengembangan daya pikir kreatif dan inovatif</w:t>
            </w:r>
          </w:p>
        </w:tc>
      </w:tr>
      <w:tr w:rsidR="003206E8" w:rsidRPr="00490DAB" w:rsidTr="003206E8">
        <w:trPr>
          <w:trHeight w:val="403"/>
        </w:trPr>
        <w:tc>
          <w:tcPr>
            <w:tcW w:w="562" w:type="dxa"/>
            <w:vMerge/>
            <w:tcBorders>
              <w:left w:val="single" w:sz="4" w:space="0" w:color="auto"/>
              <w:bottom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noWrap/>
            <w:vAlign w:val="bottom"/>
            <w:hideMark/>
          </w:tcPr>
          <w:p w:rsidR="003206E8" w:rsidRPr="00490DAB" w:rsidRDefault="003206E8" w:rsidP="003E36B9">
            <w:pPr>
              <w:spacing w:line="240" w:lineRule="auto"/>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dasar manajemen dalam suatu usaha</w:t>
            </w:r>
          </w:p>
        </w:tc>
      </w:tr>
      <w:tr w:rsidR="003206E8" w:rsidRPr="003206E8" w:rsidTr="003206E8">
        <w:trPr>
          <w:trHeight w:val="403"/>
        </w:trPr>
        <w:tc>
          <w:tcPr>
            <w:tcW w:w="562" w:type="dxa"/>
            <w:tcBorders>
              <w:top w:val="single" w:sz="4" w:space="0" w:color="auto"/>
              <w:left w:val="single" w:sz="4" w:space="0" w:color="auto"/>
              <w:bottom w:val="single" w:sz="4" w:space="0" w:color="auto"/>
              <w:right w:val="single" w:sz="4" w:space="0" w:color="auto"/>
            </w:tcBorders>
            <w:shd w:val="clear" w:color="auto" w:fill="auto"/>
          </w:tcPr>
          <w:p w:rsidR="003206E8" w:rsidRPr="00490DAB" w:rsidRDefault="003206E8" w:rsidP="003206E8">
            <w:pPr>
              <w:spacing w:line="240" w:lineRule="auto"/>
              <w:ind w:right="-108" w:hanging="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127" w:type="dxa"/>
            <w:tcBorders>
              <w:top w:val="single" w:sz="4" w:space="0" w:color="auto"/>
              <w:left w:val="single" w:sz="4" w:space="0" w:color="auto"/>
              <w:bottom w:val="single" w:sz="4" w:space="0" w:color="auto"/>
              <w:right w:val="single" w:sz="4" w:space="0" w:color="auto"/>
            </w:tcBorders>
            <w:noWrap/>
          </w:tcPr>
          <w:p w:rsidR="003206E8" w:rsidRPr="00490DAB" w:rsidRDefault="003206E8" w:rsidP="003206E8">
            <w:pPr>
              <w:pStyle w:val="tabel"/>
              <w:jc w:val="left"/>
              <w:rPr>
                <w:rFonts w:ascii="Times New Roman" w:hAnsi="Times New Roman"/>
                <w:b/>
              </w:rPr>
            </w:pPr>
            <w:r w:rsidRPr="00490DAB">
              <w:rPr>
                <w:rFonts w:ascii="Times New Roman" w:hAnsi="Times New Roman"/>
              </w:rPr>
              <w:t>Menguasai konsep dasar, keterampilan , memiliki kepribadian dan komitmen terhadap Pancasila, nilai-nilai dan ajaran  agama,  rasa kebangsaan dan cinta tanah air, serta menjujung tinggi bahasa Indonesia sebagai bahasa Nasional dalam mewujudkan terbentuknya warga Negara Indonesia yang baik, cerdas dan berwawasan global</w:t>
            </w:r>
          </w:p>
          <w:p w:rsidR="003206E8" w:rsidRPr="00490DAB" w:rsidRDefault="003206E8" w:rsidP="003206E8">
            <w:pPr>
              <w:ind w:firstLine="0"/>
              <w:rPr>
                <w:rFonts w:ascii="Times New Roman" w:hAnsi="Times New Roman"/>
                <w:b/>
                <w:sz w:val="18"/>
                <w:szCs w:val="18"/>
              </w:rPr>
            </w:pPr>
          </w:p>
          <w:p w:rsidR="003206E8" w:rsidRPr="00490DAB" w:rsidRDefault="003206E8" w:rsidP="003206E8">
            <w:pPr>
              <w:ind w:firstLine="0"/>
              <w:rPr>
                <w:rFonts w:ascii="Times New Roman" w:hAnsi="Times New Roman"/>
                <w:b/>
                <w:sz w:val="18"/>
                <w:szCs w:val="18"/>
              </w:rPr>
            </w:pPr>
          </w:p>
        </w:tc>
        <w:tc>
          <w:tcPr>
            <w:tcW w:w="2552"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Bertaqwa kepada Tuhan Yang Maha Esa dan mampu menunjukkan sikap religius;</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Menjunjung tinggi nilai kemanusiaan dalam menjalankan tugas berdasarkan agama, moral, dan etika;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Berkontribusi dalam peningkatan mutu kehidupan bermasyarakat, berbangsa, bernegara, dan peradaban berdasarkan Pancasila;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 xml:space="preserve">Berperan sebagai warga negara yang bangga dan cinta tanah air, memiliki nasionalisme serta rasa </w:t>
            </w:r>
            <w:r w:rsidRPr="00490DAB">
              <w:rPr>
                <w:rFonts w:ascii="Times New Roman" w:hAnsi="Times New Roman"/>
              </w:rPr>
              <w:lastRenderedPageBreak/>
              <w:t>tanggung jawab pada negara dan bangsa;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Menghargai keanekaragaman budaya, pandangan, agama, dan kepercayaan, serta pendapat, atau temuan orisinal orang lain;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Bekerjasama dan memiliki kepekaan sosial serta kepedulian terhadap masyarakat dan lingkungan;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Taat hukum dan disiplin dalam kehidupan bermasyarakat dan bernegara;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Menginternalisasi nilai, norma, dan etika akademik;</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Menunjukkan sikap bertanggung jawab atas pekerjaan di bidang keahliannya secara mandiri;</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Memiliki integritas akademik, antara lain kemampuan memahami arti plagiarism, jenis-jenisnya, dan upaya pencegahannya, serta konsekuensinya apabila plagiarism.</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Menginternalisasi semangat kemandirian, kejuangan, dan kewirausahaan.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szCs w:val="18"/>
              </w:rPr>
            </w:pPr>
            <w:r w:rsidRPr="00490DAB">
              <w:rPr>
                <w:rFonts w:ascii="Times New Roman" w:hAnsi="Times New Roman"/>
              </w:rPr>
              <w:t>Sadar dan berkomitmen melaksanakan Pancasila, Undang Undang Dasar NRI tahun 1945 dan ketentuan hukum di bawahnya.</w:t>
            </w:r>
          </w:p>
        </w:tc>
        <w:tc>
          <w:tcPr>
            <w:tcW w:w="2977"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lastRenderedPageBreak/>
              <w:t>Memiliki pengetahuan dan sikap positif terhadap bahasa Indonesia sebagai bahasa Negara dan bahasa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Mampu menggunakan bahasa Indonesia secara baik dan benar untuk mengungkapkan pemahaman, rasa kebangsaan, dan rasa cinta tanah air untuk berbagai keperluan bidang Ipteks.</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Memahami konsep dasar, Tujuan dan Pendekatan pendidikan kewarganegaraan </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kedudukan Pendidikan Kewarganegaraan dalam Sistem Pendidikan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simbol-simbol identitas dalam konstruk NKRI.</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Menganalisis cara pandang lokal, civil society, wawasan </w:t>
            </w:r>
            <w:r w:rsidRPr="00490DAB">
              <w:rPr>
                <w:rFonts w:ascii="Times New Roman" w:hAnsi="Times New Roman"/>
              </w:rPr>
              <w:lastRenderedPageBreak/>
              <w:t>kebangsaan dan integrasi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konsep konstitusi negara dan penegakan hukum di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hak dan kewajiban warganegara dan kewarganegaraan sebagai bahan hubungan antara  warganegara dan negara.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hak azasi manusia, budaya demokrasi dan budaya politik berbasis nilai Pancasila.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manajemen konflik dalam memperkuat  Ketahanan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Mengalisis politik dan strategi pembangunan nasional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makna komitmen terhadap pemberantasan korupsi di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Menjelaskan tujuan dan fungsi pendidikan Pancasila sebagai komponen mata kuliah wajib umum pada program diploma dan sarjana.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dan menganalisis dinamika Pancasila secara historis, dan merefleksikan fungsi dan kedudukan penting Pancasila dalam perkembangan Indonesia mendatang.</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Mengidentifikasi dan mengevalusi peraturan perundang-undangan dan kebijakan negara baik yang bersifat idealis maupun praktis-pragmatis dalam perspektif Pancasila sebagai dasar negara.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Menganalisis ideologi besar dunia dan ideologi-ideologi baru yang muncul dan menjelaskan </w:t>
            </w:r>
            <w:r w:rsidRPr="00490DAB">
              <w:rPr>
                <w:rFonts w:ascii="Times New Roman" w:hAnsi="Times New Roman"/>
              </w:rPr>
              <w:lastRenderedPageBreak/>
              <w:t>Pancasila sebagai ideologi yang cocok untuk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dan menganalisis hakikat sila-sila Pancasila serta mengaktualisasikan nilai-nilai yang terkandung di dalamnya sebagai paradigma berfikir, bersikap dan berperilaku.</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Menguasai pengetahuan tentang pengertian etika, aliran-aliran etika, etika Pancasila, dan Pancasila sebagai solusi problem moralitas bangsa.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Merumuskan Pancasila sebagai karakter keilmuan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Menggali Sumber Psikologis, Sosial Budaya, Historis dan Yuridis tentang Perlunya Pembelajaran PAI di PT dan Model Pendekatan / Metode Pembelajaran PAI di PT.</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Menelusuri Konsep Spiritualitas sebagai Landasan Kebertuhanan.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Menggali Sumber Historis, Filosofis, Psikologis, Sosiologis dan Pedagogis tentang Pemikiran Agama sebagai Jalan Menuju Kebahagiaan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Mendeskripsikan Esensi dan Urgensi Komitmen terhadap Nilai-nilai Tauhid untuk Mencapai Kebahagiaan </w:t>
            </w:r>
          </w:p>
          <w:p w:rsidR="003206E8" w:rsidRPr="00490DAB" w:rsidRDefault="003206E8" w:rsidP="003206E8">
            <w:pPr>
              <w:pStyle w:val="tabel"/>
              <w:numPr>
                <w:ilvl w:val="0"/>
                <w:numId w:val="8"/>
              </w:numPr>
              <w:ind w:left="300" w:hanging="300"/>
              <w:jc w:val="left"/>
              <w:rPr>
                <w:rFonts w:ascii="Times New Roman" w:hAnsi="Times New Roman"/>
                <w:b/>
                <w:szCs w:val="18"/>
              </w:rPr>
            </w:pPr>
            <w:r w:rsidRPr="00490DAB">
              <w:rPr>
                <w:rFonts w:ascii="Times New Roman" w:hAnsi="Times New Roman"/>
              </w:rPr>
              <w:t>Menelusuri Konsep dan Urgensi Islam, Iman dan Ihsan dalam Membentuk Insan Kamil (Manusia Sempurna)</w:t>
            </w:r>
          </w:p>
        </w:tc>
        <w:tc>
          <w:tcPr>
            <w:tcW w:w="3118" w:type="dxa"/>
            <w:tcBorders>
              <w:top w:val="single" w:sz="4" w:space="0" w:color="auto"/>
              <w:left w:val="single" w:sz="4" w:space="0" w:color="auto"/>
              <w:bottom w:val="single" w:sz="4" w:space="0" w:color="auto"/>
              <w:right w:val="single" w:sz="4" w:space="0" w:color="auto"/>
            </w:tcBorders>
            <w:noWrap/>
          </w:tcPr>
          <w:p w:rsidR="003206E8" w:rsidRPr="00490DAB" w:rsidRDefault="003206E8" w:rsidP="003206E8">
            <w:pPr>
              <w:pStyle w:val="tabel"/>
              <w:numPr>
                <w:ilvl w:val="0"/>
                <w:numId w:val="9"/>
              </w:numPr>
              <w:ind w:left="248" w:hanging="248"/>
              <w:jc w:val="left"/>
              <w:rPr>
                <w:rFonts w:ascii="Times New Roman" w:hAnsi="Times New Roman"/>
                <w:b/>
              </w:rPr>
            </w:pPr>
            <w:r w:rsidRPr="00490DAB">
              <w:rPr>
                <w:rFonts w:ascii="Times New Roman" w:hAnsi="Times New Roman"/>
              </w:rPr>
              <w:lastRenderedPageBreak/>
              <w:t>Mampu menerapkan pemikiran logis, kritis, inovatif, bermutu, dan terukur dalam melakukan pekerjaan yang spesifik di bidang keahliannya serta sesuai dengan standar kompetensi kerja bidang yang bersangkutan;</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menunjukkan kinerja mandiri, bermutu, dan terukur;</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mengkaji kasus penerpan ilmu pengetahuan, teknologi, atau seni sesuai dengan bidang keahliannya dalam rangka menghasilkan prototype, prosedur baku, desain, atau karya seni;</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menyusun hasil kajiannya dalam bentuk kertas kerja, spesifikasi desain, atau esai seni, dan mengunggahnya dalam laman perguruan tinggi;</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lastRenderedPageBreak/>
              <w:t>Mampu mengambil keputusan secara tepat berdasarkan prosedur baku, spesifikasi desain, persyaratan keselamatan dan keamanan kerja dalam melakukan supervisi dan evaluasi pada pekerjaannya;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memelihara dan mengembangkan jaringan kerja sama dan hasil kerja sama di dalam maupun dil uar lembaganya;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bertanggung jawab atas pencapaian hasil kerja sama kelompok dan melakukan supervisi dan evaluasi terhadap penyelesaian pekerjaan yang ditugaskan kepada pekerja yang berada di bawah tanggung jawabnya;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melakukan proses evaluasi diri terhadap kelompok kerja yang berada di bawah tanggung jawabnya, dan mampu mengelola pembelajaran secara mandiri;</w:t>
            </w:r>
          </w:p>
          <w:p w:rsidR="003206E8" w:rsidRPr="00490DAB" w:rsidRDefault="003206E8" w:rsidP="003206E8">
            <w:pPr>
              <w:pStyle w:val="tabel"/>
              <w:numPr>
                <w:ilvl w:val="0"/>
                <w:numId w:val="9"/>
              </w:numPr>
              <w:ind w:left="241" w:hanging="241"/>
              <w:jc w:val="left"/>
              <w:rPr>
                <w:rFonts w:ascii="Times New Roman" w:hAnsi="Times New Roman"/>
                <w:b/>
                <w:szCs w:val="18"/>
              </w:rPr>
            </w:pPr>
            <w:r w:rsidRPr="00490DAB">
              <w:rPr>
                <w:rFonts w:ascii="Times New Roman" w:hAnsi="Times New Roman"/>
              </w:rPr>
              <w:t>Mampu mendokumentasikan, menyimpan, mengamankan, dan menemukan kembali data untuk menjamin kesahihan dan mencegah plagiasi.</w:t>
            </w:r>
          </w:p>
        </w:tc>
        <w:tc>
          <w:tcPr>
            <w:tcW w:w="3260"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lastRenderedPageBreak/>
              <w:t>Mampu Menumbuhkan sikap mental sivitas akademik yang mempu mengapresiasi nilai-nilai bahasa Indonesia sebagai simbol kedaulatan bangsa dan negara</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Memberikan pemahaman dan penghayatan atas keberadaan bahasa Indonesia sebagai bahasa pemersatu bangsa dan bahasa IPTEKS</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Menyiapkan sivitas akademik agar mampu menganalisis permasalahan dan mencari solusi terhadap persoalan kehidupan bermasyarakat, berbangsa, dan bernegara melalui pembuatan dan penggunaan teks</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Mengembangkan keterampilan berkomunikasi secara akademik baik dalam bentuk bahasa Indonesia lisan maupun tulis demi pengembangan IPTEKS dalam tatanan dunia global</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lastRenderedPageBreak/>
              <w:t>Menyampaikan argumen konseptual dan empiris tentang konsep dasar pendidikan, tujuan dan pendekatan</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Menyajikan hasil kajian konseptual dan/atau empiris tentang kedudukan pendidikan kewarganegaraan dalam Sistem Pendidikan</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Menunjukan perilaku positif terhadap simbol-simbol identitas nasional dalam membangun komitmen terhadap NKRI.</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Mentautkan cara pandang lokal, civil society, wawasan kebangsaan dan integrasi nasional dalam konteks Indonesia.</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Melaksanakan prinsip konstitusi dalam penegakan hukum di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Mempraktikkan hak dan kewajiban warganegara dan kewarganegara sebagai bahan hubungan antara negara dengan warga negara.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Menghormati hak azasi manusia dalam membangun budaya demokrasi dan budaya politik berdasarkan nilai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Melakukan manajemen konflik dalam memperkuat ketahanan nasional.</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Melakukan analisis kritis terhadap kebijakan pembangunan nasional Indonesia yang berkeadilan sosial.</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Menalar dan menyusun argumentasi pentingnya Pendidikan Pancasila sebagai komponen mata kuliah wajib umum dalam Sistem Pendidikan di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Mempresentasikan dinamika Pancasila secara historis, dan merefleksikan fungsi dan kedudukan penting Pancasila dalam perkembangan Indonesia mendatang.</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 xml:space="preserve">Mengkritisi peraturan perundang-undangan dan kebijakan negara baik </w:t>
            </w:r>
            <w:r w:rsidRPr="00490DAB">
              <w:rPr>
                <w:rFonts w:ascii="Times New Roman" w:hAnsi="Times New Roman"/>
              </w:rPr>
              <w:lastRenderedPageBreak/>
              <w:t>yang bersifat idealistis maupun praktis-pragmatis dalam perspektif Pancasila sebagai dasar negara.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Menalar perbedaan pandangan tentang beragam ideologi dan membangun pemahaman yang kuat tentang Ideologi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Mengelola hasil kerja individu dan kelompok menjadi suatu gagasan tentang Pancasila yang hidup dalam tata kehidupan bangsa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Terampil merumuskan solusi atas problem moralitas bangsa dengan pendekatan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Melaksanakan projek belajar implementasi Pancasila dalam kehidupan nyata.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Merumuskan konsep  karakter keilmuan berdasar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szCs w:val="18"/>
              </w:rPr>
            </w:pPr>
            <w:r w:rsidRPr="00490DAB">
              <w:rPr>
                <w:rFonts w:ascii="Times New Roman" w:hAnsi="Times New Roman"/>
              </w:rPr>
              <w:t>Menciptakan model pemimpin, warganegara dan ilmuan yang Pancasilais.</w:t>
            </w:r>
          </w:p>
        </w:tc>
      </w:tr>
    </w:tbl>
    <w:p w:rsidR="003206E8" w:rsidRPr="003206E8" w:rsidRDefault="003206E8" w:rsidP="003206E8">
      <w:pPr>
        <w:spacing w:line="240" w:lineRule="auto"/>
        <w:jc w:val="left"/>
        <w:rPr>
          <w:rFonts w:ascii="Times New Roman" w:eastAsia="Times New Roman" w:hAnsi="Times New Roman" w:cs="Times New Roman"/>
          <w:sz w:val="18"/>
          <w:szCs w:val="18"/>
        </w:rPr>
      </w:pPr>
    </w:p>
    <w:p w:rsidR="00C477DB" w:rsidRPr="00490DAB" w:rsidRDefault="00C477DB">
      <w:pPr>
        <w:tabs>
          <w:tab w:val="clear" w:pos="1440"/>
        </w:tabs>
        <w:spacing w:after="160" w:line="259" w:lineRule="auto"/>
        <w:ind w:firstLine="0"/>
        <w:jc w:val="left"/>
        <w:rPr>
          <w:rFonts w:ascii="Times New Roman" w:hAnsi="Times New Roman" w:cs="Times New Roman"/>
          <w:lang w:val="id-ID"/>
        </w:rPr>
      </w:pPr>
    </w:p>
    <w:p w:rsidR="000B372E" w:rsidRPr="00490DAB" w:rsidRDefault="000B372E">
      <w:pPr>
        <w:tabs>
          <w:tab w:val="clear" w:pos="1440"/>
        </w:tabs>
        <w:spacing w:after="160" w:line="259" w:lineRule="auto"/>
        <w:ind w:firstLine="0"/>
        <w:jc w:val="left"/>
        <w:rPr>
          <w:rFonts w:ascii="Times New Roman" w:hAnsi="Times New Roman" w:cs="Times New Roman"/>
        </w:rPr>
      </w:pPr>
      <w:r w:rsidRPr="00490DAB">
        <w:rPr>
          <w:rFonts w:ascii="Times New Roman" w:hAnsi="Times New Roman" w:cs="Times New Roman"/>
        </w:rPr>
        <w:br w:type="page"/>
      </w:r>
    </w:p>
    <w:tbl>
      <w:tblPr>
        <w:tblStyle w:val="TableGrid"/>
        <w:tblW w:w="0" w:type="auto"/>
        <w:tblLook w:val="04A0" w:firstRow="1" w:lastRow="0" w:firstColumn="1" w:lastColumn="0" w:noHBand="0" w:noVBand="1"/>
      </w:tblPr>
      <w:tblGrid>
        <w:gridCol w:w="2912"/>
        <w:gridCol w:w="2912"/>
        <w:gridCol w:w="2912"/>
        <w:gridCol w:w="2912"/>
        <w:gridCol w:w="2912"/>
      </w:tblGrid>
      <w:tr w:rsidR="003206E8" w:rsidRPr="003206E8" w:rsidTr="000242A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2912" w:type="dxa"/>
            <w:shd w:val="clear" w:color="auto" w:fill="BDD6EE" w:themeFill="accent1" w:themeFillTint="66"/>
            <w:vAlign w:val="center"/>
          </w:tcPr>
          <w:p w:rsidR="0094339E" w:rsidRPr="003206E8" w:rsidRDefault="0094339E" w:rsidP="000242A4">
            <w:pPr>
              <w:ind w:firstLine="0"/>
              <w:jc w:val="center"/>
              <w:rPr>
                <w:rFonts w:ascii="Times New Roman" w:hAnsi="Times New Roman"/>
                <w:sz w:val="20"/>
                <w:szCs w:val="18"/>
              </w:rPr>
            </w:pPr>
            <w:r w:rsidRPr="003206E8">
              <w:rPr>
                <w:rFonts w:ascii="Times New Roman" w:hAnsi="Times New Roman"/>
                <w:sz w:val="20"/>
                <w:szCs w:val="18"/>
              </w:rPr>
              <w:lastRenderedPageBreak/>
              <w:t>Konstruk SCPL</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Sikap</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Pengetahuan</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Keterampilan Umum</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Keterampilan Khusus</w:t>
            </w:r>
          </w:p>
        </w:tc>
      </w:tr>
      <w:tr w:rsidR="003206E8" w:rsidRPr="00490DAB" w:rsidTr="0094339E">
        <w:tc>
          <w:tcPr>
            <w:cnfStyle w:val="001000000000" w:firstRow="0" w:lastRow="0" w:firstColumn="1" w:lastColumn="0" w:oddVBand="0" w:evenVBand="0" w:oddHBand="0" w:evenHBand="0" w:firstRowFirstColumn="0" w:firstRowLastColumn="0" w:lastRowFirstColumn="0" w:lastRowLastColumn="0"/>
            <w:tcW w:w="2912" w:type="dxa"/>
          </w:tcPr>
          <w:p w:rsidR="00FB6E69" w:rsidRPr="00490DAB" w:rsidRDefault="00FB6E69" w:rsidP="00FB6E69">
            <w:pPr>
              <w:ind w:firstLine="0"/>
              <w:rPr>
                <w:rFonts w:ascii="Times New Roman" w:hAnsi="Times New Roman"/>
                <w:b w:val="0"/>
                <w:sz w:val="18"/>
                <w:szCs w:val="18"/>
              </w:rPr>
            </w:pPr>
          </w:p>
        </w:tc>
        <w:tc>
          <w:tcPr>
            <w:tcW w:w="2912" w:type="dxa"/>
          </w:tcPr>
          <w:p w:rsidR="00FB6E69" w:rsidRPr="00490DAB" w:rsidRDefault="00FB6E69" w:rsidP="000242A4">
            <w:pPr>
              <w:pStyle w:val="tabel"/>
              <w:numPr>
                <w:ilvl w:val="0"/>
                <w:numId w:val="7"/>
              </w:numPr>
              <w:tabs>
                <w:tab w:val="clear" w:pos="1440"/>
                <w:tab w:val="left" w:pos="236"/>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Bertaqwa kepada Tuhan Yang Maha Esa dan mampu menunjukkan sikap religius;</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Menjunjung tinggi nilai kemanusiaan dalam menjalankan tugas berdasarkan agama, moral, dan etika;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Berkontribusi dalam peningkatan mutu kehidupan bermasyarakat, berbangsa, bernegara, dan peradaban berdasarkan Pancasila;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Berperan sebagai warga negara yang bangga dan cinta tanah air, memiliki nasionalisme serta rasa tanggung jawab pada negara dan bangsa;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Menghargai keanekaragaman budaya, pandangan, agama, dan kepercayaan, serta pendapat, atau temuan orisinal orang lain;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Bekerjasama dan memiliki kepekaan sosial serta kepedulian terhadap masyarakat dan lingkungan;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Taat hukum dan disiplin dalam kehidupan bermasyarakat dan bernegara;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Menginternalisasi nilai, norma, dan etika akademik;</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Menunjukkan sikap bertanggung jawab atas pekerjaan di bidang keahliannya secara mandiri;</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Memiliki integritas akademik, antara lain kemampuan memahami arti plagiarism, jenis-jenisnya, dan upaya pencegahannya, serta konsekuensinya apabila plagiarism.</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Menginternalisasi semangat kemandirian, kejuangan, dan kewirausahaan.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Sadar dan berkomitmen melaksanakan Pancasila, Undang Undang Dasar NRI tahun 1945 dan ketentuan    hukum di bawahnya.</w:t>
            </w:r>
          </w:p>
        </w:tc>
        <w:tc>
          <w:tcPr>
            <w:tcW w:w="2912" w:type="dxa"/>
          </w:tcPr>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Memiliki pengetahuan dan sikap positif terhadap bahasa Indonesia sebagai bahasa Negara dan bahasa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menggunakan bahasa Indonesia secara baik dan benar untuk mengungkapkan pemahaman, rasa kebangsaan, dan rasa cinta tanah air untuk berbagai keperluan bidang Ipteks.</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Memahami konsep dasar, Tujuan dan Pendekatan pendidikan kewarganegaraan </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kedudukan Pendidikan Kewarganegaraan dalam Sistem Pendidikan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simbol-simbol identitas dalam konstruk NKRI.</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cara pandang lokal, civil society, wawasan kebangsaan dan integrasi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konsep konstitusi negara dan penegakan hukum di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hak dan kewajiban warganegara dan kewarganegaraan sebagai bahan hubungan antara  warganegara dan negara.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hak azasi manusia, budaya demokrasi dan budaya politik berbasis nilai Pancasila.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manajemen konflik dalam memperkuat  Ketahanan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Mengalisis politik dan strategi pembangunan nasional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Memahami makna komitmen terhadap pemberantasan korupsi di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Menjelaskan tujuan dan fungsi pendidikan Pancasila sebagai komponen mata kuliah wajib umum pada program diploma dan sarjana.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dan menganalisis dinamika Pancasila secara historis, dan merefleksikan fungsi dan kedudukan penting Pancasila dalam perkembangan Indonesia mendatang.</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Mengidentifikasi dan mengevalusi peraturan perundang-undangan dan kebijakan negara baik yang bersifat idealis maupun praktis-pragmatis dalam perspektif Pancasila sebagai dasar negara.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ideologi besar dunia dan ideologi-ideologi baru yang muncul dan menjelaskan Pancasila sebagai ideologi yang cocok untuk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dan menganalisis hakikat sila-sila Pancasila serta mengaktualisasikan nilai-nilai yang terkandung di dalamnya sebagai paradigma berfikir, bersikap dan berperilaku.</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Menguasai pengetahuan tentang pengertian etika, aliran-aliran etika, etika Pancasila, dan Pancasila sebagai solusi problem moralitas bangsa.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Merumuskan Pancasila sebagai karakter keilmuan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Menggali Sumber Psikologis, Sosial Budaya, Historis dan Yuridis tentang Perlunya </w:t>
            </w:r>
            <w:r w:rsidRPr="00490DAB">
              <w:rPr>
                <w:rFonts w:ascii="Times New Roman" w:hAnsi="Times New Roman"/>
              </w:rPr>
              <w:lastRenderedPageBreak/>
              <w:t>Pembelajaran PAI di PT dan Model Pendekatan / Metode Pembelajaran PAI di PT.</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Menelusuri Konsep Spiritualitas sebagai Landasan Kebertuhanan.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Menggali Sumber Historis, Filosofis, Psikologis, Sosiologis dan Pedagogis tentang Pemikiran Agama sebagai Jalan Menuju Kebahagiaan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Mendeskripsikan Esensi dan Urgensi Komitmen terhadap Nilai-nilai Tauhid untuk Mencapai Kebahagiaan </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Menelusuri Konsep dan Urgensi Islam, Iman dan Ihsan dalam Membentuk Insan Kamil (Manusia Sempurna)</w:t>
            </w:r>
          </w:p>
        </w:tc>
        <w:tc>
          <w:tcPr>
            <w:tcW w:w="2912" w:type="dxa"/>
          </w:tcPr>
          <w:p w:rsidR="00FB6E69" w:rsidRPr="00490DAB" w:rsidRDefault="00FB6E69" w:rsidP="005B412F">
            <w:pPr>
              <w:pStyle w:val="tabel"/>
              <w:numPr>
                <w:ilvl w:val="0"/>
                <w:numId w:val="9"/>
              </w:numPr>
              <w:ind w:left="248" w:hanging="248"/>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Mampu menerapkan pemikiran logis, kritis, inovatif, bermutu, dan terukur dalam melakukan pekerjaan yang spesifik di bidang keahliannya serta sesuai dengan standar kompetensi kerja bidang yang bersangkutan;</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menunjukkan kinerja mandiri, bermutu, dan terukur;</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mengkaji kasus penerpan ilmu pengetahuan, teknologi, atau seni sesuai dengan bidang keahliannya dalam rangka menghasilkan prototype, prosedur baku, desain, atau karya seni;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menyusun hasil kajiannya dalam bentuk kertas kerja, spesifikasi desain, atau esai seni, dan mengunggahnya dalam laman perguruan tinggi;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mengambil keputusan secara tepat berdasarkan prosedur baku, spesifikasi desain, persyaratan keselamatan dan keamanan kerja dalam melakukan supervisi dan evaluasi pada pekerjaannya;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memelihara dan mengembangkan jaringan kerja sama dan hasil kerja sama di dalam maupun dil uar lembaganya;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bertanggung jawab atas pencapaian hasil kerja sama kelompok dan melakukan supervisi dan evaluasi terhadap penyelesaian pekerjaan yang ditugaskan kepada pekerja yang berada di bawah tanggung jawabnya;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Mampu melakukan proses evaluasi diri terhadap kelompok </w:t>
            </w:r>
            <w:r w:rsidRPr="00490DAB">
              <w:rPr>
                <w:rFonts w:ascii="Times New Roman" w:hAnsi="Times New Roman"/>
              </w:rPr>
              <w:lastRenderedPageBreak/>
              <w:t>kerja yang berada di bawah tanggung jawabnya, dan mampu mengelola pembelajaran secara mandiri;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Mampu mendokumentasikan, menyimpan, mengamankan, dan menemukan kembali data untuk menjamin kesahihan dan mencegah plagiasi.</w:t>
            </w:r>
          </w:p>
        </w:tc>
        <w:tc>
          <w:tcPr>
            <w:tcW w:w="2912" w:type="dxa"/>
          </w:tcPr>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Mampu Menumbuhkan sikap mental sivitas akademik yang mempu mengapresiasi nilai-nilai bahasa Indonesia sebagai simbol kedaulatan bangsa dan negara</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Memberikan pemahaman dan penghayatan atas keberadaan bahasa Indonesia sebagai bahasa pemersatu bangsa dan bahasa IPTEKS</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Menyiapkan sivitas akademik agar mampu menganalisis permasalahan dan mencari solusi terhadap persoalan kehidupan bermasyarakat, berbangsa, dan bernegara melalui pembuatan dan penggunaan teks</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Mengembangkan keterampilan berkomunikasi secara akademik baik dalam bentuk bahasa Indonesia lisan maupun tulis demi pengembangan IPTEKS dalam tatanan dunia global</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Menyampaikan argumen konseptual dan empiris tentang konsep dasar pendidikan, tujuan dan pendekatan</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Menyajikan hasil kajian konseptual dan/atau empiris tentang kedudukan pendidikan kewarganegaraan dalam Sistem Pendidikan</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Menunjukan perilaku positif terhadap simbol-simbol identitas nasional dalam membangun komitmen terhadap NKRI.</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Mentautkan cara pandang lokal, civil society, wawasan kebangsaan dan integrasi nasional dalam konteks Indonesia.</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Melaksanakan prinsip konstitusi dalam penegakan hukum di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Mempraktikkan hak dan kewajiban warganegara dan kewarganegara sebagai bahan hubungan antara negara dengan warga negara.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Menghormati hak azasi manusia dalam membangun budaya demokrasi dan budaya politik berdasarkan nilai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Melakukan manajemen konflik dalam memperkuat ketahanan nasional.</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Melakukan analisis kritis terhadap kebijakan pembangunan nasional Indonesia yang berkeadilan sosial.</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Menalar dan menyusun argumentasi pentingnya Pendidikan Pancasila sebagai komponen mata kuliah wajib umum dalam Sistem Pendidikan di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Mempresentasikan dinamika Pancasila secara historis, dan merefleksikan fungsi dan kedudukan penting Pancasila dalam perkembangan Indonesia mendatang.</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Mengkritisi peraturan perundang-undangan dan kebijakan negara baik yang bersifat idealistis maupun praktis-pragmatis dalam perspektif Pancasila sebagai dasar negara.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Menalar perbedaan pandangan tentang beragam ideologi dan membangun pemahaman yang kuat tentang Ideologi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Mengelola hasil kerja individu dan kelompok menjadi suatu gagasan tentang Pancasila yang hidup dalam tata kehidupan bangsa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Terampil merumuskan solusi atas problem moralitas bangsa dengan pendekatan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Melaksanakan projek belajar implementasi Pancasila dalam kehidupan nyata.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Merumuskan konsep  karakter keilmuan berdasar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Menciptakan model pemimpin, warganegara dan ilmuan yang Pancasilais.</w:t>
            </w:r>
          </w:p>
        </w:tc>
      </w:tr>
    </w:tbl>
    <w:p w:rsidR="002B7DE0" w:rsidRPr="00490DAB" w:rsidRDefault="002B7DE0" w:rsidP="0094339E">
      <w:pPr>
        <w:ind w:firstLine="0"/>
        <w:rPr>
          <w:rFonts w:ascii="Times New Roman" w:hAnsi="Times New Roman" w:cs="Times New Roman"/>
        </w:rPr>
      </w:pPr>
    </w:p>
    <w:p w:rsidR="003D42B8" w:rsidRPr="00490DAB" w:rsidRDefault="003D42B8">
      <w:pPr>
        <w:tabs>
          <w:tab w:val="clear" w:pos="1440"/>
        </w:tabs>
        <w:spacing w:after="160" w:line="259" w:lineRule="auto"/>
        <w:ind w:firstLine="0"/>
        <w:jc w:val="left"/>
        <w:rPr>
          <w:rFonts w:ascii="Times New Roman" w:eastAsiaTheme="majorEastAsia" w:hAnsi="Times New Roman" w:cs="Times New Roman"/>
          <w:b/>
          <w:sz w:val="24"/>
          <w:szCs w:val="32"/>
        </w:rPr>
      </w:pPr>
      <w:r w:rsidRPr="00490DAB">
        <w:rPr>
          <w:rFonts w:ascii="Times New Roman" w:hAnsi="Times New Roman" w:cs="Times New Roman"/>
        </w:rPr>
        <w:br w:type="page"/>
      </w:r>
    </w:p>
    <w:p w:rsidR="009C47FC" w:rsidRPr="00490DAB" w:rsidRDefault="009C47FC" w:rsidP="009C47FC">
      <w:pPr>
        <w:pStyle w:val="Heading2"/>
        <w:rPr>
          <w:rFonts w:ascii="Times New Roman" w:hAnsi="Times New Roman" w:cs="Times New Roman"/>
        </w:rPr>
        <w:sectPr w:rsidR="009C47FC" w:rsidRPr="00490DAB" w:rsidSect="0068418D">
          <w:pgSz w:w="16838" w:h="11906" w:orient="landscape" w:code="9"/>
          <w:pgMar w:top="1418" w:right="1134" w:bottom="1134" w:left="1134" w:header="709" w:footer="227" w:gutter="0"/>
          <w:cols w:space="720"/>
          <w:docGrid w:linePitch="360"/>
        </w:sectPr>
      </w:pPr>
    </w:p>
    <w:p w:rsidR="009C47FC" w:rsidRPr="00490DAB" w:rsidRDefault="003D42B8" w:rsidP="009C47FC">
      <w:pPr>
        <w:pStyle w:val="Heading2"/>
        <w:rPr>
          <w:rFonts w:ascii="Times New Roman" w:hAnsi="Times New Roman" w:cs="Times New Roman"/>
        </w:rPr>
      </w:pPr>
      <w:bookmarkStart w:id="90" w:name="_Toc507681981"/>
      <w:bookmarkStart w:id="91" w:name="_Toc517907078"/>
      <w:bookmarkStart w:id="92" w:name="_Toc529308286"/>
      <w:r w:rsidRPr="00490DAB">
        <w:rPr>
          <w:rFonts w:ascii="Times New Roman" w:hAnsi="Times New Roman" w:cs="Times New Roman"/>
        </w:rPr>
        <w:lastRenderedPageBreak/>
        <w:t>Pemetaan Bahan Kajian</w:t>
      </w:r>
      <w:bookmarkEnd w:id="90"/>
      <w:bookmarkEnd w:id="91"/>
      <w:bookmarkEnd w:id="92"/>
    </w:p>
    <w:p w:rsidR="009C47FC" w:rsidRPr="00490DAB" w:rsidRDefault="009C47FC" w:rsidP="009C47FC">
      <w:pPr>
        <w:ind w:firstLine="0"/>
        <w:rPr>
          <w:rFonts w:ascii="Times New Roman" w:hAnsi="Times New Roman" w:cs="Times New Roman"/>
          <w:lang w:val="id-ID"/>
        </w:rPr>
      </w:pPr>
    </w:p>
    <w:tbl>
      <w:tblPr>
        <w:tblW w:w="9371" w:type="dxa"/>
        <w:tblInd w:w="93" w:type="dxa"/>
        <w:tblLook w:val="04A0" w:firstRow="1" w:lastRow="0" w:firstColumn="1" w:lastColumn="0" w:noHBand="0" w:noVBand="1"/>
      </w:tblPr>
      <w:tblGrid>
        <w:gridCol w:w="600"/>
        <w:gridCol w:w="2740"/>
        <w:gridCol w:w="1778"/>
        <w:gridCol w:w="2835"/>
        <w:gridCol w:w="1418"/>
      </w:tblGrid>
      <w:tr w:rsidR="003206E8" w:rsidRPr="00490DAB" w:rsidTr="007F1CA3">
        <w:trPr>
          <w:trHeight w:val="300"/>
          <w:tblHeader/>
        </w:trPr>
        <w:tc>
          <w:tcPr>
            <w:tcW w:w="600"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No</w:t>
            </w:r>
          </w:p>
        </w:tc>
        <w:tc>
          <w:tcPr>
            <w:tcW w:w="2740" w:type="dxa"/>
            <w:tcBorders>
              <w:top w:val="single" w:sz="8" w:space="0" w:color="auto"/>
              <w:left w:val="nil"/>
              <w:bottom w:val="nil"/>
              <w:right w:val="single" w:sz="4" w:space="0" w:color="auto"/>
            </w:tcBorders>
            <w:shd w:val="clear" w:color="000000" w:fill="F2F2F2"/>
            <w:noWrap/>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Konstruks SCPL</w:t>
            </w:r>
          </w:p>
        </w:tc>
        <w:tc>
          <w:tcPr>
            <w:tcW w:w="1778" w:type="dxa"/>
            <w:tcBorders>
              <w:top w:val="single" w:sz="8" w:space="0" w:color="auto"/>
              <w:left w:val="nil"/>
              <w:bottom w:val="nil"/>
              <w:right w:val="single" w:sz="4"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Bahan Kajian</w:t>
            </w:r>
          </w:p>
        </w:tc>
        <w:tc>
          <w:tcPr>
            <w:tcW w:w="2835" w:type="dxa"/>
            <w:tcBorders>
              <w:top w:val="single" w:sz="8" w:space="0" w:color="auto"/>
              <w:left w:val="nil"/>
              <w:bottom w:val="nil"/>
              <w:right w:val="single" w:sz="4"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Sub Bahan Kajian</w:t>
            </w:r>
          </w:p>
        </w:tc>
        <w:tc>
          <w:tcPr>
            <w:tcW w:w="1418" w:type="dxa"/>
            <w:tcBorders>
              <w:top w:val="single" w:sz="8" w:space="0" w:color="auto"/>
              <w:left w:val="nil"/>
              <w:bottom w:val="nil"/>
              <w:right w:val="single" w:sz="8"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Kedalaman</w:t>
            </w:r>
          </w:p>
        </w:tc>
      </w:tr>
      <w:tr w:rsidR="003206E8" w:rsidRPr="00490DAB" w:rsidTr="00E87D7C">
        <w:trPr>
          <w:trHeight w:val="222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bangunan gedung dengan menerapkan kaidah penelitian sesuai dengan norma dan etika akademik.</w:t>
            </w:r>
          </w:p>
        </w:tc>
        <w:tc>
          <w:tcPr>
            <w:tcW w:w="1778" w:type="dxa"/>
            <w:tcBorders>
              <w:top w:val="single" w:sz="4" w:space="0" w:color="auto"/>
              <w:left w:val="nil"/>
              <w:bottom w:val="single" w:sz="4" w:space="0" w:color="auto"/>
              <w:right w:val="single" w:sz="4" w:space="0" w:color="auto"/>
            </w:tcBorders>
            <w:shd w:val="clear" w:color="auto" w:fill="auto"/>
            <w:hideMark/>
          </w:tcPr>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w:t>
            </w:r>
          </w:p>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Tanah</w:t>
            </w:r>
          </w:p>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Menggambar teknik</w:t>
            </w:r>
          </w:p>
          <w:p w:rsidR="00E87D7C"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Utilitas</w:t>
            </w:r>
          </w:p>
        </w:tc>
        <w:tc>
          <w:tcPr>
            <w:tcW w:w="2835" w:type="dxa"/>
            <w:tcBorders>
              <w:top w:val="single" w:sz="4" w:space="0" w:color="auto"/>
              <w:left w:val="nil"/>
              <w:bottom w:val="single" w:sz="4" w:space="0" w:color="auto"/>
              <w:right w:val="single" w:sz="4" w:space="0" w:color="auto"/>
            </w:tcBorders>
            <w:shd w:val="clear" w:color="auto" w:fill="auto"/>
            <w:hideMark/>
          </w:tcPr>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 Kolom, Balok dan plat</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 Atap</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Pondasi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Menggambar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Membaca gambar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Plumbing</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Instalasi listrik untuk bangunan</w:t>
            </w:r>
          </w:p>
          <w:p w:rsidR="00E87D7C"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Mekanikal untuk bangunan gedung</w:t>
            </w:r>
          </w:p>
        </w:tc>
        <w:tc>
          <w:tcPr>
            <w:tcW w:w="1418" w:type="dxa"/>
            <w:tcBorders>
              <w:top w:val="single" w:sz="4" w:space="0" w:color="auto"/>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33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846"/>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bangunan air dengan menerapkan kaidah penelitian sesuai dengan norma dan etika akademik</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Hdirologi</w:t>
            </w:r>
            <w:r w:rsidRPr="00490DAB">
              <w:rPr>
                <w:rFonts w:ascii="Times New Roman" w:eastAsia="Times New Roman" w:hAnsi="Times New Roman" w:cs="Times New Roman"/>
                <w:sz w:val="20"/>
                <w:szCs w:val="20"/>
                <w:lang w:val="id-ID" w:eastAsia="id-ID"/>
              </w:rPr>
              <w:br/>
              <w:t>2. Hidrolika</w:t>
            </w:r>
            <w:r w:rsidRPr="00490DAB">
              <w:rPr>
                <w:rFonts w:ascii="Times New Roman" w:eastAsia="Times New Roman" w:hAnsi="Times New Roman" w:cs="Times New Roman"/>
                <w:sz w:val="20"/>
                <w:szCs w:val="20"/>
                <w:lang w:val="id-ID" w:eastAsia="id-ID"/>
              </w:rPr>
              <w:br/>
              <w:t>3. Teknik irigasi</w:t>
            </w:r>
            <w:r w:rsidRPr="00490DAB">
              <w:rPr>
                <w:rFonts w:ascii="Times New Roman" w:eastAsia="Times New Roman" w:hAnsi="Times New Roman" w:cs="Times New Roman"/>
                <w:sz w:val="20"/>
                <w:szCs w:val="20"/>
                <w:lang w:val="id-ID" w:eastAsia="id-ID"/>
              </w:rPr>
              <w:br/>
              <w:t>4. Manajemen Sumber Daya Air</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Dasar Hidrologi</w:t>
            </w:r>
            <w:r w:rsidRPr="00490DAB">
              <w:rPr>
                <w:rFonts w:ascii="Times New Roman" w:eastAsia="Times New Roman" w:hAnsi="Times New Roman" w:cs="Times New Roman"/>
                <w:sz w:val="20"/>
                <w:szCs w:val="20"/>
                <w:lang w:val="id-ID" w:eastAsia="id-ID"/>
              </w:rPr>
              <w:br/>
              <w:t>b. Perhitungan Intensitas Hujan</w:t>
            </w:r>
            <w:r w:rsidRPr="00490DAB">
              <w:rPr>
                <w:rFonts w:ascii="Times New Roman" w:eastAsia="Times New Roman" w:hAnsi="Times New Roman" w:cs="Times New Roman"/>
                <w:sz w:val="20"/>
                <w:szCs w:val="20"/>
                <w:lang w:val="id-ID" w:eastAsia="id-ID"/>
              </w:rPr>
              <w:br/>
              <w:t>c. Perhitungan Debit</w:t>
            </w:r>
            <w:r w:rsidRPr="00490DAB">
              <w:rPr>
                <w:rFonts w:ascii="Times New Roman" w:eastAsia="Times New Roman" w:hAnsi="Times New Roman" w:cs="Times New Roman"/>
                <w:sz w:val="20"/>
                <w:szCs w:val="20"/>
                <w:lang w:val="id-ID" w:eastAsia="id-ID"/>
              </w:rPr>
              <w:br/>
              <w:t>d. Pengenalan Dasar Hidrolika</w:t>
            </w:r>
            <w:r w:rsidRPr="00490DAB">
              <w:rPr>
                <w:rFonts w:ascii="Times New Roman" w:eastAsia="Times New Roman" w:hAnsi="Times New Roman" w:cs="Times New Roman"/>
                <w:sz w:val="20"/>
                <w:szCs w:val="20"/>
                <w:lang w:val="id-ID" w:eastAsia="id-ID"/>
              </w:rPr>
              <w:br/>
              <w:t>e. Perancangan saluran</w:t>
            </w:r>
            <w:r w:rsidRPr="00490DAB">
              <w:rPr>
                <w:rFonts w:ascii="Times New Roman" w:eastAsia="Times New Roman" w:hAnsi="Times New Roman" w:cs="Times New Roman"/>
                <w:sz w:val="20"/>
                <w:szCs w:val="20"/>
                <w:lang w:val="id-ID" w:eastAsia="id-ID"/>
              </w:rPr>
              <w:br/>
              <w:t>f. dasar ilmu Irigasi</w:t>
            </w:r>
            <w:r w:rsidRPr="00490DAB">
              <w:rPr>
                <w:rFonts w:ascii="Times New Roman" w:eastAsia="Times New Roman" w:hAnsi="Times New Roman" w:cs="Times New Roman"/>
                <w:sz w:val="20"/>
                <w:szCs w:val="20"/>
                <w:lang w:val="id-ID" w:eastAsia="id-ID"/>
              </w:rPr>
              <w:br/>
              <w:t>g. Komponen Pelengkap bangunan irigasi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409"/>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 dan Etika Profesi</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2184"/>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3</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rekayasa transportasi dan jembatan dengan menerapkan kaidah penelitian sesuai norma dan etika profesi</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Teknologi perkerasan jalan</w:t>
            </w:r>
            <w:r w:rsidRPr="00490DAB">
              <w:rPr>
                <w:rFonts w:ascii="Times New Roman" w:eastAsia="Times New Roman" w:hAnsi="Times New Roman" w:cs="Times New Roman"/>
                <w:sz w:val="20"/>
                <w:szCs w:val="20"/>
                <w:lang w:val="id-ID" w:eastAsia="id-ID"/>
              </w:rPr>
              <w:br/>
              <w:t>2. Tanah</w:t>
            </w:r>
            <w:r w:rsidRPr="00490DAB">
              <w:rPr>
                <w:rFonts w:ascii="Times New Roman" w:eastAsia="Times New Roman" w:hAnsi="Times New Roman" w:cs="Times New Roman"/>
                <w:sz w:val="20"/>
                <w:szCs w:val="20"/>
                <w:lang w:val="id-ID" w:eastAsia="id-ID"/>
              </w:rPr>
              <w:br/>
              <w:t>3. Menggambar teknik</w:t>
            </w:r>
            <w:r w:rsidRPr="00490DAB">
              <w:rPr>
                <w:rFonts w:ascii="Times New Roman" w:eastAsia="Times New Roman" w:hAnsi="Times New Roman" w:cs="Times New Roman"/>
                <w:sz w:val="20"/>
                <w:szCs w:val="20"/>
                <w:lang w:val="id-ID" w:eastAsia="id-ID"/>
              </w:rPr>
              <w:br/>
              <w:t>4. Manajemen transportasi</w:t>
            </w:r>
            <w:r w:rsidRPr="00490DAB">
              <w:rPr>
                <w:rFonts w:ascii="Times New Roman" w:eastAsia="Times New Roman" w:hAnsi="Times New Roman" w:cs="Times New Roman"/>
                <w:sz w:val="20"/>
                <w:szCs w:val="20"/>
                <w:lang w:val="id-ID" w:eastAsia="id-ID"/>
              </w:rPr>
              <w:br/>
              <w:t>5. Struktur Jembatan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Struktur subgrade</w:t>
            </w:r>
            <w:r w:rsidRPr="00490DAB">
              <w:rPr>
                <w:rFonts w:ascii="Times New Roman" w:eastAsia="Times New Roman" w:hAnsi="Times New Roman" w:cs="Times New Roman"/>
                <w:sz w:val="20"/>
                <w:szCs w:val="20"/>
                <w:lang w:val="id-ID" w:eastAsia="id-ID"/>
              </w:rPr>
              <w:br/>
              <w:t>b. Struktur base coarse</w:t>
            </w:r>
            <w:r w:rsidRPr="00490DAB">
              <w:rPr>
                <w:rFonts w:ascii="Times New Roman" w:eastAsia="Times New Roman" w:hAnsi="Times New Roman" w:cs="Times New Roman"/>
                <w:sz w:val="20"/>
                <w:szCs w:val="20"/>
                <w:lang w:val="id-ID" w:eastAsia="id-ID"/>
              </w:rPr>
              <w:br/>
              <w:t>c. Rigid dan Flexible Pavement</w:t>
            </w:r>
            <w:r w:rsidRPr="00490DAB">
              <w:rPr>
                <w:rFonts w:ascii="Times New Roman" w:eastAsia="Times New Roman" w:hAnsi="Times New Roman" w:cs="Times New Roman"/>
                <w:sz w:val="20"/>
                <w:szCs w:val="20"/>
                <w:lang w:val="id-ID" w:eastAsia="id-ID"/>
              </w:rPr>
              <w:br/>
              <w:t>d. Perencanaan Geometrik Jalan</w:t>
            </w:r>
            <w:r w:rsidRPr="00490DAB">
              <w:rPr>
                <w:rFonts w:ascii="Times New Roman" w:eastAsia="Times New Roman" w:hAnsi="Times New Roman" w:cs="Times New Roman"/>
                <w:sz w:val="20"/>
                <w:szCs w:val="20"/>
                <w:lang w:val="id-ID" w:eastAsia="id-ID"/>
              </w:rPr>
              <w:br/>
              <w:t xml:space="preserve">e. Membaca gambar </w:t>
            </w:r>
            <w:r w:rsidRPr="00490DAB">
              <w:rPr>
                <w:rFonts w:ascii="Times New Roman" w:eastAsia="Times New Roman" w:hAnsi="Times New Roman" w:cs="Times New Roman"/>
                <w:sz w:val="20"/>
                <w:szCs w:val="20"/>
                <w:lang w:val="id-ID" w:eastAsia="id-ID"/>
              </w:rPr>
              <w:br/>
              <w:t>f. Konstruksi Jembatan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36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3120"/>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lastRenderedPageBreak/>
              <w:t>4</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3E36B9"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eastAsia="id-ID"/>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Pendidikan Kejuruan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Landasan PK</w:t>
            </w:r>
            <w:r w:rsidRPr="00490DAB">
              <w:rPr>
                <w:rFonts w:ascii="Times New Roman" w:eastAsia="Times New Roman" w:hAnsi="Times New Roman" w:cs="Times New Roman"/>
                <w:sz w:val="20"/>
                <w:szCs w:val="20"/>
                <w:lang w:val="id-ID" w:eastAsia="id-ID"/>
              </w:rPr>
              <w:br/>
              <w:t xml:space="preserve">b.  Psikologi </w:t>
            </w:r>
            <w:r w:rsidRPr="00490DAB">
              <w:rPr>
                <w:rFonts w:ascii="Times New Roman" w:eastAsia="Times New Roman" w:hAnsi="Times New Roman" w:cs="Times New Roman"/>
                <w:sz w:val="20"/>
                <w:szCs w:val="20"/>
                <w:lang w:val="id-ID" w:eastAsia="id-ID"/>
              </w:rPr>
              <w:br/>
              <w:t xml:space="preserve">     pendidikan</w:t>
            </w:r>
            <w:r w:rsidRPr="00490DAB">
              <w:rPr>
                <w:rFonts w:ascii="Times New Roman" w:eastAsia="Times New Roman" w:hAnsi="Times New Roman" w:cs="Times New Roman"/>
                <w:sz w:val="20"/>
                <w:szCs w:val="20"/>
                <w:lang w:val="id-ID" w:eastAsia="id-ID"/>
              </w:rPr>
              <w:br/>
              <w:t xml:space="preserve">c.  Teori </w:t>
            </w:r>
            <w:r w:rsidRPr="00490DAB">
              <w:rPr>
                <w:rFonts w:ascii="Times New Roman" w:eastAsia="Times New Roman" w:hAnsi="Times New Roman" w:cs="Times New Roman"/>
                <w:sz w:val="20"/>
                <w:szCs w:val="20"/>
                <w:lang w:val="id-ID" w:eastAsia="id-ID"/>
              </w:rPr>
              <w:br/>
              <w:t xml:space="preserve">     pembelajaran</w:t>
            </w:r>
            <w:r w:rsidRPr="00490DAB">
              <w:rPr>
                <w:rFonts w:ascii="Times New Roman" w:eastAsia="Times New Roman" w:hAnsi="Times New Roman" w:cs="Times New Roman"/>
                <w:sz w:val="20"/>
                <w:szCs w:val="20"/>
                <w:lang w:val="id-ID" w:eastAsia="id-ID"/>
              </w:rPr>
              <w:br/>
              <w:t>d.  Kurikulum PK</w:t>
            </w:r>
            <w:r w:rsidRPr="00490DAB">
              <w:rPr>
                <w:rFonts w:ascii="Times New Roman" w:eastAsia="Times New Roman" w:hAnsi="Times New Roman" w:cs="Times New Roman"/>
                <w:sz w:val="20"/>
                <w:szCs w:val="20"/>
                <w:lang w:val="id-ID" w:eastAsia="id-ID"/>
              </w:rPr>
              <w:br/>
              <w:t xml:space="preserve">e.  Strategi    </w:t>
            </w:r>
            <w:r w:rsidRPr="00490DAB">
              <w:rPr>
                <w:rFonts w:ascii="Times New Roman" w:eastAsia="Times New Roman" w:hAnsi="Times New Roman" w:cs="Times New Roman"/>
                <w:sz w:val="20"/>
                <w:szCs w:val="20"/>
                <w:lang w:val="id-ID" w:eastAsia="id-ID"/>
              </w:rPr>
              <w:br/>
              <w:t xml:space="preserve">     pembelajaran</w:t>
            </w:r>
            <w:r w:rsidRPr="00490DAB">
              <w:rPr>
                <w:rFonts w:ascii="Times New Roman" w:eastAsia="Times New Roman" w:hAnsi="Times New Roman" w:cs="Times New Roman"/>
                <w:sz w:val="20"/>
                <w:szCs w:val="20"/>
                <w:lang w:val="id-ID" w:eastAsia="id-ID"/>
              </w:rPr>
              <w:br/>
              <w:t xml:space="preserve">f.  Pemanfaatan IT </w:t>
            </w:r>
            <w:r w:rsidRPr="00490DAB">
              <w:rPr>
                <w:rFonts w:ascii="Times New Roman" w:eastAsia="Times New Roman" w:hAnsi="Times New Roman" w:cs="Times New Roman"/>
                <w:sz w:val="20"/>
                <w:szCs w:val="20"/>
                <w:lang w:val="id-ID" w:eastAsia="id-ID"/>
              </w:rPr>
              <w:br/>
              <w:t xml:space="preserve">    dalam pembela-</w:t>
            </w:r>
            <w:r w:rsidRPr="00490DAB">
              <w:rPr>
                <w:rFonts w:ascii="Times New Roman" w:eastAsia="Times New Roman" w:hAnsi="Times New Roman" w:cs="Times New Roman"/>
                <w:sz w:val="20"/>
                <w:szCs w:val="20"/>
                <w:lang w:val="id-ID" w:eastAsia="id-ID"/>
              </w:rPr>
              <w:br/>
              <w:t xml:space="preserve">    jaran</w:t>
            </w:r>
            <w:r w:rsidRPr="00490DAB">
              <w:rPr>
                <w:rFonts w:ascii="Times New Roman" w:eastAsia="Times New Roman" w:hAnsi="Times New Roman" w:cs="Times New Roman"/>
                <w:sz w:val="20"/>
                <w:szCs w:val="20"/>
                <w:lang w:val="id-ID" w:eastAsia="id-ID"/>
              </w:rPr>
              <w:br/>
              <w:t>g. Manajemen Pendidikan Kejuruan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21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96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 Evaluasi Pendidikan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Pengembangan Instrument</w:t>
            </w:r>
            <w:r w:rsidRPr="00490DAB">
              <w:rPr>
                <w:rFonts w:ascii="Times New Roman" w:eastAsia="Times New Roman" w:hAnsi="Times New Roman" w:cs="Times New Roman"/>
                <w:sz w:val="20"/>
                <w:szCs w:val="20"/>
                <w:lang w:val="id-ID" w:eastAsia="id-ID"/>
              </w:rPr>
              <w:br/>
              <w:t>b.Pelaksanaan Penilaian</w:t>
            </w:r>
            <w:r w:rsidRPr="00490DAB">
              <w:rPr>
                <w:rFonts w:ascii="Times New Roman" w:eastAsia="Times New Roman" w:hAnsi="Times New Roman" w:cs="Times New Roman"/>
                <w:sz w:val="20"/>
                <w:szCs w:val="20"/>
                <w:lang w:val="id-ID" w:eastAsia="id-ID"/>
              </w:rPr>
              <w:br/>
              <w:t>c. Pelaporan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0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3.  Penelitian </w:t>
            </w:r>
            <w:r w:rsidRPr="00490DAB">
              <w:rPr>
                <w:rFonts w:ascii="Times New Roman" w:eastAsia="Times New Roman" w:hAnsi="Times New Roman" w:cs="Times New Roman"/>
                <w:sz w:val="20"/>
                <w:szCs w:val="20"/>
                <w:lang w:val="id-ID" w:eastAsia="id-ID"/>
              </w:rPr>
              <w:br/>
              <w:t xml:space="preserve">    Pendidikan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a.Penyusunan Proposal </w:t>
            </w:r>
            <w:r w:rsidRPr="00490DAB">
              <w:rPr>
                <w:rFonts w:ascii="Times New Roman" w:eastAsia="Times New Roman" w:hAnsi="Times New Roman" w:cs="Times New Roman"/>
                <w:sz w:val="20"/>
                <w:szCs w:val="20"/>
                <w:lang w:val="id-ID" w:eastAsia="id-ID"/>
              </w:rPr>
              <w:br/>
              <w:t>b. Pelaksanaan Penelitian.</w:t>
            </w:r>
            <w:r w:rsidRPr="00490DAB">
              <w:rPr>
                <w:rFonts w:ascii="Times New Roman" w:eastAsia="Times New Roman" w:hAnsi="Times New Roman" w:cs="Times New Roman"/>
                <w:sz w:val="20"/>
                <w:szCs w:val="20"/>
                <w:lang w:val="id-ID" w:eastAsia="id-ID"/>
              </w:rPr>
              <w:br/>
              <w:t>c. Pelaporan</w:t>
            </w:r>
            <w:r w:rsidRPr="00490DAB">
              <w:rPr>
                <w:rFonts w:ascii="Times New Roman" w:eastAsia="Times New Roman" w:hAnsi="Times New Roman" w:cs="Times New Roman"/>
                <w:sz w:val="20"/>
                <w:szCs w:val="20"/>
                <w:lang w:val="id-ID" w:eastAsia="id-ID"/>
              </w:rPr>
              <w:br/>
              <w:t>d. Publikasi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988"/>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mengaplikasikan ilmu dan teknologi berwawasan lingkungan dan berkelanjutan</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1.Pembangunan berwawasan lingkungan yang berkelanjutan</w:t>
            </w:r>
          </w:p>
        </w:tc>
        <w:tc>
          <w:tcPr>
            <w:tcW w:w="2835"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Material ramah lingkungan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42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b. Teknologi berwawasan lingkungan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50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c.Metode konstruksi ramah lingkungan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58"/>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6</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Mampu menganalisis dan menerapkan prinsip-prinsip kewirausahaan, menerapkan nilai-nilai kejuangan, mandiri, dan sesuai dengan etika bisnis di bidang teknik </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Kewirausahaan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Kemampuan Komunikasi</w:t>
            </w:r>
            <w:r w:rsidRPr="00490DAB">
              <w:rPr>
                <w:rFonts w:ascii="Times New Roman" w:eastAsia="Times New Roman" w:hAnsi="Times New Roman" w:cs="Times New Roman"/>
                <w:sz w:val="20"/>
                <w:szCs w:val="20"/>
                <w:lang w:val="id-ID" w:eastAsia="id-ID"/>
              </w:rPr>
              <w:br/>
              <w:t>b. Kemampuan membaca peluang</w:t>
            </w:r>
            <w:r w:rsidRPr="00490DAB">
              <w:rPr>
                <w:rFonts w:ascii="Times New Roman" w:eastAsia="Times New Roman" w:hAnsi="Times New Roman" w:cs="Times New Roman"/>
                <w:sz w:val="20"/>
                <w:szCs w:val="20"/>
                <w:lang w:val="id-ID" w:eastAsia="id-ID"/>
              </w:rPr>
              <w:br/>
              <w:t>c. Keberanian</w:t>
            </w:r>
            <w:r w:rsidRPr="00490DAB">
              <w:rPr>
                <w:rFonts w:ascii="Times New Roman" w:eastAsia="Times New Roman" w:hAnsi="Times New Roman" w:cs="Times New Roman"/>
                <w:sz w:val="20"/>
                <w:szCs w:val="20"/>
                <w:lang w:val="id-ID" w:eastAsia="id-ID"/>
              </w:rPr>
              <w:br/>
              <w:t>d. Menilai investasi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82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 Kepemimpinan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a.Mengelola</w:t>
            </w:r>
            <w:r w:rsidRPr="00490DAB">
              <w:rPr>
                <w:rFonts w:ascii="Times New Roman" w:eastAsia="Times New Roman" w:hAnsi="Times New Roman" w:cs="Times New Roman"/>
                <w:sz w:val="20"/>
                <w:szCs w:val="20"/>
                <w:lang w:val="id-ID" w:eastAsia="id-ID"/>
              </w:rPr>
              <w:br/>
              <w:t>b. Kerjasama</w:t>
            </w:r>
            <w:r w:rsidRPr="00490DAB">
              <w:rPr>
                <w:rFonts w:ascii="Times New Roman" w:eastAsia="Times New Roman" w:hAnsi="Times New Roman" w:cs="Times New Roman"/>
                <w:sz w:val="20"/>
                <w:szCs w:val="20"/>
                <w:lang w:val="id-ID" w:eastAsia="id-ID"/>
              </w:rPr>
              <w:br/>
              <w:t>c. Visioner</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63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3. Kreatifitas dan inovasi usaha</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Usaha Kreatif bidang konstruksi</w:t>
            </w:r>
            <w:r w:rsidRPr="00490DAB">
              <w:rPr>
                <w:rFonts w:ascii="Times New Roman" w:eastAsia="Times New Roman" w:hAnsi="Times New Roman" w:cs="Times New Roman"/>
                <w:sz w:val="20"/>
                <w:szCs w:val="20"/>
                <w:lang w:val="id-ID" w:eastAsia="id-ID"/>
              </w:rPr>
              <w:br/>
              <w:t>b. Pelatihan/Pembiasaan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1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4. Pengelolaan sumber daya</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Sumber Daya Manusia</w:t>
            </w:r>
            <w:r w:rsidRPr="00490DAB">
              <w:rPr>
                <w:rFonts w:ascii="Times New Roman" w:eastAsia="Times New Roman" w:hAnsi="Times New Roman" w:cs="Times New Roman"/>
                <w:sz w:val="20"/>
                <w:szCs w:val="20"/>
                <w:lang w:val="id-ID" w:eastAsia="id-ID"/>
              </w:rPr>
              <w:br/>
              <w:t>b. Sarana dan Prasarana</w:t>
            </w:r>
            <w:r w:rsidRPr="00490DAB">
              <w:rPr>
                <w:rFonts w:ascii="Times New Roman" w:eastAsia="Times New Roman" w:hAnsi="Times New Roman" w:cs="Times New Roman"/>
                <w:sz w:val="20"/>
                <w:szCs w:val="20"/>
                <w:lang w:val="id-ID" w:eastAsia="id-ID"/>
              </w:rPr>
              <w:br/>
              <w:t>c. Keuangan</w:t>
            </w:r>
            <w:r w:rsidRPr="00490DAB">
              <w:rPr>
                <w:rFonts w:ascii="Times New Roman" w:eastAsia="Times New Roman" w:hAnsi="Times New Roman" w:cs="Times New Roman"/>
                <w:sz w:val="20"/>
                <w:szCs w:val="20"/>
                <w:lang w:val="id-ID" w:eastAsia="id-ID"/>
              </w:rPr>
              <w:br/>
              <w:t>d.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bl>
    <w:p w:rsidR="00E87D7C" w:rsidRPr="00490DAB" w:rsidRDefault="00E87D7C" w:rsidP="009C47FC">
      <w:pPr>
        <w:ind w:firstLine="0"/>
        <w:rPr>
          <w:rFonts w:ascii="Times New Roman" w:hAnsi="Times New Roman" w:cs="Times New Roman"/>
          <w:lang w:val="id-ID"/>
        </w:rPr>
        <w:sectPr w:rsidR="00E87D7C" w:rsidRPr="00490DAB" w:rsidSect="009C47FC">
          <w:pgSz w:w="11906" w:h="16838" w:code="9"/>
          <w:pgMar w:top="1134" w:right="1134" w:bottom="1134" w:left="1418" w:header="709" w:footer="227" w:gutter="0"/>
          <w:cols w:space="720"/>
          <w:docGrid w:linePitch="360"/>
        </w:sectPr>
      </w:pPr>
    </w:p>
    <w:p w:rsidR="00106D9F" w:rsidRPr="00490DAB" w:rsidRDefault="00963942" w:rsidP="00963942">
      <w:pPr>
        <w:pStyle w:val="Heading2"/>
        <w:rPr>
          <w:rFonts w:ascii="Times New Roman" w:hAnsi="Times New Roman" w:cs="Times New Roman"/>
        </w:rPr>
      </w:pPr>
      <w:bookmarkStart w:id="93" w:name="_Toc507681982"/>
      <w:bookmarkStart w:id="94" w:name="_Toc517907079"/>
      <w:bookmarkStart w:id="95" w:name="_Toc529308287"/>
      <w:r w:rsidRPr="00490DAB">
        <w:rPr>
          <w:rFonts w:ascii="Times New Roman" w:hAnsi="Times New Roman" w:cs="Times New Roman"/>
        </w:rPr>
        <w:lastRenderedPageBreak/>
        <w:t>Matriks Bahan Kajian</w:t>
      </w:r>
      <w:bookmarkEnd w:id="93"/>
      <w:bookmarkEnd w:id="94"/>
      <w:bookmarkEnd w:id="95"/>
    </w:p>
    <w:p w:rsidR="001E4E04" w:rsidRPr="00490DAB" w:rsidRDefault="00456134" w:rsidP="001E4E04">
      <w:pPr>
        <w:rPr>
          <w:rFonts w:ascii="Times New Roman" w:hAnsi="Times New Roman" w:cs="Times New Roman"/>
          <w:lang w:val="id-ID"/>
        </w:rPr>
      </w:pPr>
      <w:r w:rsidRPr="00490DAB">
        <w:rPr>
          <w:rFonts w:ascii="Times New Roman" w:hAnsi="Times New Roman" w:cs="Times New Roman"/>
          <w:noProof/>
        </w:rPr>
        <w:drawing>
          <wp:inline distT="0" distB="0" distL="0" distR="0" wp14:anchorId="4016627B" wp14:editId="35CCCC6B">
            <wp:extent cx="8962863" cy="31791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75439" cy="3183596"/>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0CCB0682" wp14:editId="63C55056">
            <wp:extent cx="8953125" cy="3306726"/>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73105" cy="3314106"/>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23A7EC67" wp14:editId="7C24FA3D">
            <wp:extent cx="8933489" cy="341305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33489" cy="3413051"/>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31A0F9A9" wp14:editId="079699D8">
            <wp:extent cx="9048307" cy="2983235"/>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48307" cy="2983235"/>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3798B7F4" wp14:editId="78D5E63A">
            <wp:extent cx="9048307" cy="312920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48307" cy="3129206"/>
                    </a:xfrm>
                    <a:prstGeom prst="rect">
                      <a:avLst/>
                    </a:prstGeom>
                  </pic:spPr>
                </pic:pic>
              </a:graphicData>
            </a:graphic>
          </wp:inline>
        </w:drawing>
      </w:r>
    </w:p>
    <w:p w:rsidR="00234AA1" w:rsidRPr="00490DAB" w:rsidRDefault="00234AA1" w:rsidP="00B97F44">
      <w:pPr>
        <w:rPr>
          <w:rFonts w:ascii="Times New Roman" w:hAnsi="Times New Roman" w:cs="Times New Roman"/>
        </w:rPr>
      </w:pPr>
    </w:p>
    <w:p w:rsidR="007559CE" w:rsidRPr="00490DAB" w:rsidRDefault="007559CE" w:rsidP="007559CE">
      <w:pPr>
        <w:rPr>
          <w:rFonts w:ascii="Times New Roman" w:hAnsi="Times New Roman" w:cs="Times New Roman"/>
        </w:rPr>
      </w:pPr>
      <w:r w:rsidRPr="00490DAB">
        <w:rPr>
          <w:rFonts w:ascii="Times New Roman" w:hAnsi="Times New Roman" w:cs="Times New Roman"/>
          <w:noProof/>
        </w:rPr>
        <w:lastRenderedPageBreak/>
        <w:drawing>
          <wp:inline distT="0" distB="0" distL="0" distR="0" wp14:anchorId="40EE3010" wp14:editId="0CB6AC5C">
            <wp:extent cx="9086215" cy="4868468"/>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0502" cy="4870765"/>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6FEF107" wp14:editId="0D718ECF">
            <wp:extent cx="9257608" cy="5040000"/>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760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88058F0" wp14:editId="4EE0E2CD">
            <wp:extent cx="9078257" cy="5040000"/>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8257"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2469B6BB" wp14:editId="0693D8C3">
            <wp:extent cx="9285418" cy="50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70EF667C" wp14:editId="2B3BA559">
            <wp:extent cx="9147774" cy="50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7774"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2A431C61" wp14:editId="6BA46EEE">
            <wp:extent cx="9285418" cy="50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1E409B6C" wp14:editId="2F97348F">
            <wp:extent cx="9292133" cy="50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92133"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6C81FE0" wp14:editId="567BAA9E">
            <wp:extent cx="9450529" cy="50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50529"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614D4BDC" wp14:editId="6D64164E">
            <wp:extent cx="9251355" cy="5040000"/>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355"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33B890F1" wp14:editId="4A9D48E3">
            <wp:extent cx="9216596" cy="5040000"/>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16596"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0F02166B" wp14:editId="5E22B434">
            <wp:extent cx="9211300" cy="5040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1300"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7468049B" wp14:editId="5585A6B8">
            <wp:extent cx="8932700" cy="5040000"/>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32700" cy="5040000"/>
                    </a:xfrm>
                    <a:prstGeom prst="rect">
                      <a:avLst/>
                    </a:prstGeom>
                    <a:noFill/>
                    <a:ln>
                      <a:noFill/>
                    </a:ln>
                  </pic:spPr>
                </pic:pic>
              </a:graphicData>
            </a:graphic>
          </wp:inline>
        </w:drawing>
      </w:r>
    </w:p>
    <w:p w:rsidR="00963942" w:rsidRPr="00490DAB" w:rsidRDefault="00963942" w:rsidP="00106D9F">
      <w:pPr>
        <w:rPr>
          <w:rFonts w:ascii="Times New Roman" w:hAnsi="Times New Roman" w:cs="Times New Roman"/>
        </w:rPr>
      </w:pPr>
      <w:r w:rsidRPr="00490DAB">
        <w:rPr>
          <w:rFonts w:ascii="Times New Roman" w:hAnsi="Times New Roman" w:cs="Times New Roman"/>
        </w:rPr>
        <w:br w:type="page"/>
      </w:r>
    </w:p>
    <w:p w:rsidR="00963942" w:rsidRPr="00490DAB" w:rsidRDefault="00963942" w:rsidP="00963942">
      <w:pPr>
        <w:pStyle w:val="Heading2"/>
        <w:rPr>
          <w:rFonts w:ascii="Times New Roman" w:hAnsi="Times New Roman" w:cs="Times New Roman"/>
        </w:rPr>
        <w:sectPr w:rsidR="00963942" w:rsidRPr="00490DAB" w:rsidSect="00106D9F">
          <w:pgSz w:w="16838" w:h="11906" w:orient="landscape" w:code="9"/>
          <w:pgMar w:top="1418" w:right="1134" w:bottom="1134" w:left="1134" w:header="709" w:footer="227" w:gutter="0"/>
          <w:cols w:space="720"/>
          <w:docGrid w:linePitch="360"/>
        </w:sectPr>
      </w:pPr>
    </w:p>
    <w:p w:rsidR="00DA6817" w:rsidRPr="00490DAB" w:rsidRDefault="00A179C5" w:rsidP="00FC780B">
      <w:pPr>
        <w:pStyle w:val="Heading2"/>
        <w:rPr>
          <w:rFonts w:ascii="Times New Roman" w:hAnsi="Times New Roman" w:cs="Times New Roman"/>
        </w:rPr>
      </w:pPr>
      <w:bookmarkStart w:id="96" w:name="_Toc507681983"/>
      <w:bookmarkStart w:id="97" w:name="_Toc517907080"/>
      <w:bookmarkStart w:id="98" w:name="_Toc529308288"/>
      <w:r w:rsidRPr="00490DAB">
        <w:rPr>
          <w:rFonts w:ascii="Times New Roman" w:hAnsi="Times New Roman" w:cs="Times New Roman"/>
        </w:rPr>
        <w:lastRenderedPageBreak/>
        <w:t>Curriculum Mapping</w:t>
      </w:r>
      <w:bookmarkEnd w:id="96"/>
      <w:bookmarkEnd w:id="97"/>
      <w:bookmarkEnd w:id="98"/>
    </w:p>
    <w:p w:rsidR="00FC780B" w:rsidRPr="00490DAB" w:rsidRDefault="00844701" w:rsidP="003809A6">
      <w:pPr>
        <w:ind w:firstLine="0"/>
        <w:jc w:val="left"/>
        <w:rPr>
          <w:rFonts w:ascii="Times New Roman" w:hAnsi="Times New Roman" w:cs="Times New Roman"/>
        </w:rPr>
      </w:pPr>
      <w:r w:rsidRPr="00844701">
        <w:rPr>
          <w:rFonts w:ascii="Times New Roman" w:hAnsi="Times New Roman" w:cs="Times New Roman"/>
          <w:noProof/>
        </w:rPr>
        <w:drawing>
          <wp:inline distT="0" distB="0" distL="0" distR="0">
            <wp:extent cx="9251950" cy="41979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4197970"/>
                    </a:xfrm>
                    <a:prstGeom prst="rect">
                      <a:avLst/>
                    </a:prstGeom>
                    <a:noFill/>
                    <a:ln>
                      <a:noFill/>
                    </a:ln>
                  </pic:spPr>
                </pic:pic>
              </a:graphicData>
            </a:graphic>
          </wp:inline>
        </w:drawing>
      </w:r>
    </w:p>
    <w:p w:rsidR="005844BA" w:rsidRPr="00490DAB" w:rsidRDefault="005844BA" w:rsidP="003809A6">
      <w:pPr>
        <w:tabs>
          <w:tab w:val="clear" w:pos="1440"/>
        </w:tabs>
        <w:spacing w:after="160" w:line="259" w:lineRule="auto"/>
        <w:ind w:firstLine="0"/>
        <w:jc w:val="left"/>
        <w:rPr>
          <w:rFonts w:ascii="Times New Roman" w:hAnsi="Times New Roman" w:cs="Times New Roman"/>
        </w:rPr>
        <w:sectPr w:rsidR="005844BA" w:rsidRPr="00490DAB" w:rsidSect="00DA6817">
          <w:pgSz w:w="16838" w:h="11906" w:orient="landscape" w:code="9"/>
          <w:pgMar w:top="1418" w:right="1134" w:bottom="1134" w:left="1134" w:header="709" w:footer="227" w:gutter="0"/>
          <w:cols w:space="720"/>
          <w:docGrid w:linePitch="360"/>
        </w:sectPr>
      </w:pPr>
    </w:p>
    <w:p w:rsidR="00197104" w:rsidRPr="00490DAB" w:rsidRDefault="00535A2A" w:rsidP="00197104">
      <w:pPr>
        <w:pStyle w:val="Heading2"/>
        <w:rPr>
          <w:rFonts w:ascii="Times New Roman" w:hAnsi="Times New Roman" w:cs="Times New Roman"/>
        </w:rPr>
      </w:pPr>
      <w:bookmarkStart w:id="99" w:name="_Toc507681984"/>
      <w:bookmarkStart w:id="100" w:name="_Toc517907081"/>
      <w:bookmarkStart w:id="101" w:name="_Toc529308289"/>
      <w:r w:rsidRPr="00490DAB">
        <w:rPr>
          <w:rFonts w:ascii="Times New Roman" w:hAnsi="Times New Roman" w:cs="Times New Roman"/>
        </w:rPr>
        <w:lastRenderedPageBreak/>
        <w:t>Struktur Kurikulum</w:t>
      </w:r>
      <w:bookmarkEnd w:id="99"/>
      <w:bookmarkEnd w:id="100"/>
      <w:bookmarkEnd w:id="101"/>
    </w:p>
    <w:tbl>
      <w:tblPr>
        <w:tblW w:w="10473" w:type="dxa"/>
        <w:tblInd w:w="118" w:type="dxa"/>
        <w:tblLayout w:type="fixed"/>
        <w:tblLook w:val="04A0" w:firstRow="1" w:lastRow="0" w:firstColumn="1" w:lastColumn="0" w:noHBand="0" w:noVBand="1"/>
      </w:tblPr>
      <w:tblGrid>
        <w:gridCol w:w="510"/>
        <w:gridCol w:w="1346"/>
        <w:gridCol w:w="4074"/>
        <w:gridCol w:w="755"/>
        <w:gridCol w:w="755"/>
        <w:gridCol w:w="470"/>
        <w:gridCol w:w="450"/>
        <w:gridCol w:w="737"/>
        <w:gridCol w:w="1376"/>
      </w:tblGrid>
      <w:tr w:rsidR="003206E8" w:rsidRPr="00490DAB" w:rsidTr="00325E35">
        <w:trPr>
          <w:trHeight w:val="510"/>
        </w:trPr>
        <w:tc>
          <w:tcPr>
            <w:tcW w:w="7440" w:type="dxa"/>
            <w:gridSpan w:val="5"/>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A. MATAKULIAH DASAR PENGEMBANGAN KARAKTER (MDPK)</w:t>
            </w:r>
          </w:p>
        </w:tc>
        <w:tc>
          <w:tcPr>
            <w:tcW w:w="470" w:type="dxa"/>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b/>
                <w:bCs/>
                <w:sz w:val="24"/>
                <w:szCs w:val="24"/>
              </w:rPr>
            </w:pPr>
          </w:p>
        </w:tc>
        <w:tc>
          <w:tcPr>
            <w:tcW w:w="450" w:type="dxa"/>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noWrap/>
            <w:vAlign w:val="bottom"/>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0"/>
                <w:szCs w:val="20"/>
              </w:rPr>
            </w:pPr>
          </w:p>
        </w:tc>
        <w:tc>
          <w:tcPr>
            <w:tcW w:w="1376" w:type="dxa"/>
            <w:tcBorders>
              <w:top w:val="nil"/>
              <w:left w:val="nil"/>
              <w:bottom w:val="nil"/>
              <w:right w:val="nil"/>
            </w:tcBorders>
            <w:shd w:val="clear" w:color="auto" w:fill="auto"/>
            <w:noWrap/>
            <w:vAlign w:val="bottom"/>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46" w:type="dxa"/>
            <w:tcBorders>
              <w:top w:val="single" w:sz="8" w:space="0" w:color="auto"/>
              <w:left w:val="nil"/>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4074" w:type="dxa"/>
            <w:tcBorders>
              <w:top w:val="single" w:sz="8" w:space="0" w:color="auto"/>
              <w:left w:val="nil"/>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55"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755"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470"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50"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737"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76" w:type="dxa"/>
            <w:tcBorders>
              <w:top w:val="single" w:sz="8" w:space="0" w:color="auto"/>
              <w:left w:val="nil"/>
              <w:bottom w:val="single" w:sz="4" w:space="0" w:color="auto"/>
              <w:right w:val="single" w:sz="8"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UNIV6001</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Islam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4F5BE7" w:rsidP="000A2532">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bookmarkStart w:id="102" w:name="_GoBack"/>
            <w:bookmarkEnd w:id="102"/>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UNIV6002</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Protestan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UNIV6003</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Katolik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UNIV6004</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Hindu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UNIV6005</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Budha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UNIV6006</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Konghucu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UNIV6007</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Pancasila</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90"/>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UNIV6008</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Kewarganegaraan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UNIV6009</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Indonesia Keilmuan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60"/>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UNIV6010</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Inovasi</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nil"/>
              <w:left w:val="single" w:sz="8" w:space="0" w:color="auto"/>
              <w:bottom w:val="single" w:sz="8"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4074" w:type="dxa"/>
            <w:tcBorders>
              <w:top w:val="nil"/>
              <w:left w:val="nil"/>
              <w:bottom w:val="single" w:sz="8" w:space="0" w:color="auto"/>
              <w:right w:val="single" w:sz="4" w:space="0" w:color="auto"/>
            </w:tcBorders>
            <w:shd w:val="clear" w:color="auto" w:fill="auto"/>
            <w:noWrap/>
            <w:vAlign w:val="bottom"/>
            <w:hideMark/>
          </w:tcPr>
          <w:p w:rsidR="000A2532" w:rsidRPr="00490DAB" w:rsidRDefault="000A2532" w:rsidP="000A2532">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755" w:type="dxa"/>
            <w:tcBorders>
              <w:top w:val="nil"/>
              <w:left w:val="nil"/>
              <w:bottom w:val="single" w:sz="8"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12</w:t>
            </w:r>
          </w:p>
        </w:tc>
        <w:tc>
          <w:tcPr>
            <w:tcW w:w="755"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8" w:space="0" w:color="auto"/>
              <w:right w:val="single" w:sz="4" w:space="0" w:color="auto"/>
            </w:tcBorders>
            <w:shd w:val="clear" w:color="auto" w:fill="auto"/>
            <w:noWrap/>
            <w:vAlign w:val="bottom"/>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8" w:space="0" w:color="auto"/>
              <w:right w:val="single" w:sz="8" w:space="0" w:color="auto"/>
            </w:tcBorders>
            <w:shd w:val="clear" w:color="auto" w:fill="auto"/>
            <w:vAlign w:val="bottom"/>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7F61A3" w:rsidRPr="00490DAB" w:rsidRDefault="007F61A3" w:rsidP="00D86F4E">
      <w:pPr>
        <w:ind w:left="284" w:firstLine="0"/>
        <w:rPr>
          <w:rFonts w:ascii="Times New Roman" w:hAnsi="Times New Roman" w:cs="Times New Roman"/>
        </w:rPr>
      </w:pPr>
    </w:p>
    <w:tbl>
      <w:tblPr>
        <w:tblW w:w="10526" w:type="dxa"/>
        <w:tblInd w:w="118" w:type="dxa"/>
        <w:tblLayout w:type="fixed"/>
        <w:tblLook w:val="04A0" w:firstRow="1" w:lastRow="0" w:firstColumn="1" w:lastColumn="0" w:noHBand="0" w:noVBand="1"/>
      </w:tblPr>
      <w:tblGrid>
        <w:gridCol w:w="510"/>
        <w:gridCol w:w="1370"/>
        <w:gridCol w:w="4050"/>
        <w:gridCol w:w="776"/>
        <w:gridCol w:w="754"/>
        <w:gridCol w:w="450"/>
        <w:gridCol w:w="443"/>
        <w:gridCol w:w="817"/>
        <w:gridCol w:w="1356"/>
      </w:tblGrid>
      <w:tr w:rsidR="003206E8" w:rsidRPr="00490DAB" w:rsidTr="00325E35">
        <w:trPr>
          <w:trHeight w:val="315"/>
        </w:trPr>
        <w:tc>
          <w:tcPr>
            <w:tcW w:w="593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B. MATAKULIAH WAJIB KEILMUAN (MWK)</w:t>
            </w:r>
          </w:p>
        </w:tc>
        <w:tc>
          <w:tcPr>
            <w:tcW w:w="776"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754"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330"/>
        </w:trPr>
        <w:tc>
          <w:tcPr>
            <w:tcW w:w="593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 Bidang Pendidikan</w:t>
            </w:r>
          </w:p>
        </w:tc>
        <w:tc>
          <w:tcPr>
            <w:tcW w:w="776"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754"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405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76"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754"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45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81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56"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6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Pengantar Pendidikan Kejuruan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6"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4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UNIV6012</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Perkembangan Peserta  Didik</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4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UNIV6013</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Belajar dan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6" w:type="dxa"/>
            <w:tcBorders>
              <w:top w:val="nil"/>
              <w:left w:val="nil"/>
              <w:bottom w:val="single" w:sz="4" w:space="0" w:color="auto"/>
              <w:right w:val="single" w:sz="8" w:space="0" w:color="auto"/>
            </w:tcBorders>
            <w:shd w:val="clear" w:color="auto" w:fill="auto"/>
            <w:vAlign w:val="center"/>
            <w:hideMark/>
          </w:tcPr>
          <w:p w:rsidR="00325E35" w:rsidRPr="0011183D" w:rsidRDefault="0011183D" w:rsidP="00325E35">
            <w:pPr>
              <w:tabs>
                <w:tab w:val="clear" w:pos="1440"/>
              </w:tabs>
              <w:spacing w:line="240" w:lineRule="auto"/>
              <w:ind w:firstLine="0"/>
              <w:jc w:val="center"/>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UNIV6011</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FTEK6004</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Pengembangan Sumber Belajar dan Media</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 UNIV6013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FTEK6005</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Kurikulum dan Design Pendidikan Kejuruan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UNIV6013, FTEK6006</w:t>
            </w:r>
          </w:p>
        </w:tc>
      </w:tr>
      <w:tr w:rsidR="003206E8" w:rsidRPr="00490DAB" w:rsidTr="00325E35">
        <w:trPr>
          <w:trHeight w:val="42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Strategi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FTEK6004</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FTEK6007</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Evaluasi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Pembelajaran Mikro</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UPLP6090</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Pengalaman Lapangan Persekolahan (PLP)</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r>
      <w:tr w:rsidR="003206E8" w:rsidRPr="00490DAB" w:rsidTr="00325E35">
        <w:trPr>
          <w:trHeight w:val="315"/>
        </w:trPr>
        <w:tc>
          <w:tcPr>
            <w:tcW w:w="510" w:type="dxa"/>
            <w:tcBorders>
              <w:top w:val="nil"/>
              <w:left w:val="single" w:sz="8" w:space="0" w:color="auto"/>
              <w:bottom w:val="nil"/>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050" w:type="dxa"/>
            <w:tcBorders>
              <w:top w:val="nil"/>
              <w:left w:val="nil"/>
              <w:bottom w:val="nil"/>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76"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4"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nil"/>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6" w:type="dxa"/>
            <w:tcBorders>
              <w:top w:val="nil"/>
              <w:left w:val="nil"/>
              <w:bottom w:val="nil"/>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single" w:sz="4" w:space="0" w:color="auto"/>
              <w:left w:val="single" w:sz="8" w:space="0" w:color="auto"/>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4050" w:type="dxa"/>
            <w:tcBorders>
              <w:top w:val="single" w:sz="4" w:space="0" w:color="auto"/>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776" w:type="dxa"/>
            <w:tcBorders>
              <w:top w:val="single" w:sz="4" w:space="0" w:color="auto"/>
              <w:left w:val="nil"/>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24</w:t>
            </w:r>
          </w:p>
        </w:tc>
        <w:tc>
          <w:tcPr>
            <w:tcW w:w="754"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single" w:sz="4" w:space="0" w:color="auto"/>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6" w:type="dxa"/>
            <w:tcBorders>
              <w:top w:val="single" w:sz="4" w:space="0" w:color="auto"/>
              <w:left w:val="nil"/>
              <w:bottom w:val="single" w:sz="8"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290B87" w:rsidRPr="00490DAB" w:rsidRDefault="00290B87" w:rsidP="00D86F4E">
      <w:pPr>
        <w:ind w:left="284" w:firstLine="0"/>
        <w:rPr>
          <w:rFonts w:ascii="Times New Roman" w:hAnsi="Times New Roman" w:cs="Times New Roman"/>
        </w:rPr>
      </w:pPr>
    </w:p>
    <w:p w:rsidR="00290B87" w:rsidRPr="00490DAB" w:rsidRDefault="00290B87"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tbl>
      <w:tblPr>
        <w:tblW w:w="10250" w:type="dxa"/>
        <w:tblInd w:w="118" w:type="dxa"/>
        <w:tblLayout w:type="fixed"/>
        <w:tblLook w:val="04A0" w:firstRow="1" w:lastRow="0" w:firstColumn="1" w:lastColumn="0" w:noHBand="0" w:noVBand="1"/>
      </w:tblPr>
      <w:tblGrid>
        <w:gridCol w:w="510"/>
        <w:gridCol w:w="1337"/>
        <w:gridCol w:w="3903"/>
        <w:gridCol w:w="670"/>
        <w:gridCol w:w="680"/>
        <w:gridCol w:w="540"/>
        <w:gridCol w:w="443"/>
        <w:gridCol w:w="817"/>
        <w:gridCol w:w="1350"/>
      </w:tblGrid>
      <w:tr w:rsidR="003206E8" w:rsidRPr="00490DAB" w:rsidTr="00325E35">
        <w:trPr>
          <w:trHeight w:val="330"/>
        </w:trPr>
        <w:tc>
          <w:tcPr>
            <w:tcW w:w="575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lastRenderedPageBreak/>
              <w:t>2. Bidang Non-Pendidikan</w:t>
            </w:r>
          </w:p>
        </w:tc>
        <w:tc>
          <w:tcPr>
            <w:tcW w:w="670"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68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3903"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67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68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54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81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50"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Inggris</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Metode Penelitian Pendidikan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PBGN6001</w:t>
            </w:r>
          </w:p>
        </w:tc>
        <w:tc>
          <w:tcPr>
            <w:tcW w:w="3903" w:type="dxa"/>
            <w:tcBorders>
              <w:top w:val="nil"/>
              <w:left w:val="nil"/>
              <w:bottom w:val="single" w:sz="4" w:space="0" w:color="auto"/>
              <w:right w:val="single" w:sz="4" w:space="0" w:color="auto"/>
            </w:tcBorders>
            <w:shd w:val="clear" w:color="auto" w:fill="auto"/>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Tak Tentu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PBGN6023</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Praktek Mekanika Tanah</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dan Finishing Kayu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PBGN6004</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Hidrologi dan Hidrolika</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r w:rsidRPr="00490DAB">
              <w:rPr>
                <w:rFonts w:ascii="Times New Roman" w:eastAsia="Times New Roman" w:hAnsi="Times New Roman" w:cs="Times New Roman"/>
                <w:sz w:val="24"/>
                <w:szCs w:val="24"/>
              </w:rPr>
              <w:br/>
              <w:t>PBGN6015</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Batu-Beton dan Finishing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 PBGN6016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Teknologi 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PBGN6007</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Workshop Utilitas</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PBGN6004,</w:t>
            </w:r>
            <w:r w:rsidRPr="00490DAB">
              <w:rPr>
                <w:rFonts w:ascii="Times New Roman" w:eastAsia="Times New Roman" w:hAnsi="Times New Roman" w:cs="Times New Roman"/>
                <w:sz w:val="24"/>
                <w:szCs w:val="24"/>
              </w:rPr>
              <w:br/>
              <w:t>PBGN6015</w:t>
            </w:r>
          </w:p>
        </w:tc>
      </w:tr>
      <w:tr w:rsidR="003206E8" w:rsidRPr="00490DAB" w:rsidTr="00325E35">
        <w:trPr>
          <w:trHeight w:val="22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10</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PBGN6008</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Perancangan Struktur Bangunan Gedung </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r w:rsidRPr="00490DAB">
              <w:rPr>
                <w:rFonts w:ascii="Times New Roman" w:eastAsia="Times New Roman" w:hAnsi="Times New Roman" w:cs="Times New Roman"/>
                <w:sz w:val="24"/>
                <w:szCs w:val="24"/>
              </w:rPr>
              <w:br/>
              <w:t>PBGN6015,</w:t>
            </w:r>
            <w:r w:rsidRPr="00490DAB">
              <w:rPr>
                <w:rFonts w:ascii="Times New Roman" w:eastAsia="Times New Roman" w:hAnsi="Times New Roman" w:cs="Times New Roman"/>
                <w:sz w:val="24"/>
                <w:szCs w:val="24"/>
              </w:rPr>
              <w:br/>
              <w:t>PBGN6001,</w:t>
            </w:r>
            <w:r w:rsidRPr="00490DAB">
              <w:rPr>
                <w:rFonts w:ascii="Times New Roman" w:eastAsia="Times New Roman" w:hAnsi="Times New Roman" w:cs="Times New Roman"/>
                <w:sz w:val="24"/>
                <w:szCs w:val="24"/>
              </w:rPr>
              <w:br/>
              <w:t>PBGN6026, PBGN6028</w:t>
            </w:r>
            <w:r w:rsidRPr="00490DAB">
              <w:rPr>
                <w:rFonts w:ascii="Times New Roman" w:eastAsia="Times New Roman" w:hAnsi="Times New Roman" w:cs="Times New Roman"/>
                <w:sz w:val="24"/>
                <w:szCs w:val="24"/>
              </w:rPr>
              <w:br/>
              <w:t>PBGN6025,PBGN5027</w:t>
            </w:r>
          </w:p>
        </w:tc>
      </w:tr>
      <w:tr w:rsidR="003206E8" w:rsidRPr="00490DAB" w:rsidTr="00325E35">
        <w:trPr>
          <w:trHeight w:val="126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11</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PBGN6009</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Perancangan Konstruksi Bangunan Gedung *)</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r w:rsidRPr="00490DAB">
              <w:rPr>
                <w:rFonts w:ascii="Times New Roman" w:eastAsia="Times New Roman" w:hAnsi="Times New Roman" w:cs="Times New Roman"/>
                <w:sz w:val="24"/>
                <w:szCs w:val="24"/>
              </w:rPr>
              <w:br/>
              <w:t>PBGN6008,</w:t>
            </w:r>
            <w:r w:rsidRPr="00490DAB">
              <w:rPr>
                <w:rFonts w:ascii="Times New Roman" w:eastAsia="Times New Roman" w:hAnsi="Times New Roman" w:cs="Times New Roman"/>
                <w:sz w:val="24"/>
                <w:szCs w:val="24"/>
              </w:rPr>
              <w:br/>
              <w:t>PBGN6031,</w:t>
            </w:r>
            <w:r w:rsidRPr="00490DAB">
              <w:rPr>
                <w:rFonts w:ascii="Times New Roman" w:eastAsia="Times New Roman" w:hAnsi="Times New Roman" w:cs="Times New Roman"/>
                <w:sz w:val="24"/>
                <w:szCs w:val="24"/>
              </w:rPr>
              <w:br/>
              <w:t>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Aplikasi Perangkat Lunak Teknik Sipil</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Teknik Dasar</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dan Praktik Pengukuran Tanah</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Material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16</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18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Praktikum Pengujian Bahan dan Teknologi Beton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6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19</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Operasional dan Pemeliharaan Infrastruktur</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20</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PBGN6018</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Edu-Construction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21</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PBGN6019</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Skripsi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FTEK6002, PBGN6022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1</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2</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Statistika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Tentu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26</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Bahan</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 PBGN6013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Balok dan pelat beton bertulang</w:t>
            </w:r>
          </w:p>
        </w:tc>
        <w:tc>
          <w:tcPr>
            <w:tcW w:w="67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 PBGN6017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Rangka Baja</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PBGN6001</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29</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PBGN6027</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Kolom dan pondasi beton bertulang</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r w:rsidRPr="00490DAB">
              <w:rPr>
                <w:rFonts w:ascii="Times New Roman" w:eastAsia="Times New Roman" w:hAnsi="Times New Roman" w:cs="Times New Roman"/>
                <w:sz w:val="24"/>
                <w:szCs w:val="24"/>
              </w:rPr>
              <w:br/>
              <w:t>PBGN6025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30</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PBGN6028</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Portal Baja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31</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PBGN6029</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Praktikum Perkerasan Jalan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Pondasi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Proyek Konstruksi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Estimasi Biaya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 PBGN6015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PBGN6090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Kerja Industri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36</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UPKL6090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KKN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nil"/>
              <w:left w:val="single" w:sz="8" w:space="0" w:color="auto"/>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3903" w:type="dxa"/>
            <w:tcBorders>
              <w:top w:val="nil"/>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670" w:type="dxa"/>
            <w:tcBorders>
              <w:top w:val="nil"/>
              <w:left w:val="nil"/>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94</w:t>
            </w:r>
          </w:p>
        </w:tc>
        <w:tc>
          <w:tcPr>
            <w:tcW w:w="680"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0" w:type="dxa"/>
            <w:tcBorders>
              <w:top w:val="nil"/>
              <w:left w:val="nil"/>
              <w:bottom w:val="single" w:sz="8"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290B87" w:rsidRPr="00490DAB" w:rsidRDefault="00290B87" w:rsidP="00D86F4E">
      <w:pPr>
        <w:ind w:left="284" w:firstLine="0"/>
        <w:rPr>
          <w:rFonts w:ascii="Times New Roman" w:hAnsi="Times New Roman" w:cs="Times New Roman"/>
        </w:rPr>
      </w:pPr>
    </w:p>
    <w:p w:rsidR="00290B87" w:rsidRPr="00490DAB" w:rsidRDefault="00290B87" w:rsidP="00D86F4E">
      <w:pPr>
        <w:ind w:left="284" w:firstLine="0"/>
        <w:rPr>
          <w:rFonts w:ascii="Times New Roman" w:hAnsi="Times New Roman" w:cs="Times New Roman"/>
        </w:rPr>
      </w:pPr>
    </w:p>
    <w:tbl>
      <w:tblPr>
        <w:tblW w:w="10340" w:type="dxa"/>
        <w:tblInd w:w="118" w:type="dxa"/>
        <w:tblLayout w:type="fixed"/>
        <w:tblLook w:val="04A0" w:firstRow="1" w:lastRow="0" w:firstColumn="1" w:lastColumn="0" w:noHBand="0" w:noVBand="1"/>
      </w:tblPr>
      <w:tblGrid>
        <w:gridCol w:w="510"/>
        <w:gridCol w:w="1370"/>
        <w:gridCol w:w="3870"/>
        <w:gridCol w:w="720"/>
        <w:gridCol w:w="630"/>
        <w:gridCol w:w="540"/>
        <w:gridCol w:w="443"/>
        <w:gridCol w:w="997"/>
        <w:gridCol w:w="1260"/>
      </w:tblGrid>
      <w:tr w:rsidR="003206E8" w:rsidRPr="00490DAB" w:rsidTr="00325E35">
        <w:trPr>
          <w:trHeight w:val="570"/>
        </w:trPr>
        <w:tc>
          <w:tcPr>
            <w:tcW w:w="7100" w:type="dxa"/>
            <w:gridSpan w:val="5"/>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C. MATAKULIAH PEMINATAN DAN PENGEMBANGAN DIRI (MPPD)</w:t>
            </w:r>
          </w:p>
        </w:tc>
        <w:tc>
          <w:tcPr>
            <w:tcW w:w="54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99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38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2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63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54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99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SAJIAN</w:t>
            </w:r>
          </w:p>
        </w:tc>
        <w:tc>
          <w:tcPr>
            <w:tcW w:w="1260"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Disain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Rekayasa Desain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Desain Interior Bangunan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Presentasi Arsitektur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Menggambar 3D</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Landscape</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Arsitektur Pemukiman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Fisika Teknik</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Struktur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Bangunan Tahan Gempa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Plat Cangkang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Struktur dan Arsitektur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Beton Pracetak</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Analisis Struktur Metode Matriks</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PBGN6021</w:t>
            </w:r>
          </w:p>
        </w:tc>
      </w:tr>
      <w:tr w:rsidR="003206E8" w:rsidRPr="00490DAB" w:rsidTr="00325E35">
        <w:trPr>
          <w:trHeight w:val="9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PBGN6045</w:t>
            </w:r>
          </w:p>
        </w:tc>
        <w:tc>
          <w:tcPr>
            <w:tcW w:w="387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Jembatan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PBGN6027, PBGN6028, PBGN6030</w:t>
            </w:r>
          </w:p>
        </w:tc>
      </w:tr>
      <w:tr w:rsidR="003206E8" w:rsidRPr="00490DAB" w:rsidTr="00325E35">
        <w:trPr>
          <w:trHeight w:val="9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PBGN6046</w:t>
            </w:r>
          </w:p>
        </w:tc>
        <w:tc>
          <w:tcPr>
            <w:tcW w:w="387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Beton Pratekan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 PBGN6025, PBGN6027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Surveying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Survei dan Pemetaan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Perencanaan Lahan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Pemodelan Lahan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Penginderaan Jauh</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Kartografi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Informasi Geografis</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Teknik Transportasi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Perencanaan dan Konstruksi Jalan Raya </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Prasarana Transportasi </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Terminal dan Stasiun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Jalan Kereta Api</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Geometrik Jalan Raya</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Lalu Lintas</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Pemeliharaan Jalan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Pelabuhan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Lapangan Terbang</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Teknik Bangunan Air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Sungai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Irigasi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Bendungan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Waduk dan PLTA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Drainase Perkotaan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Pengel. Sumberdaya Air (PSDA)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Manajemen Konstruksi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Quantity Surveyor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Administrasi Proyek</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Bangunan Ramah Lingkungan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Kualitas Konstruksi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 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PBGN6072</w:t>
            </w:r>
          </w:p>
        </w:tc>
        <w:tc>
          <w:tcPr>
            <w:tcW w:w="3870" w:type="dxa"/>
            <w:tcBorders>
              <w:top w:val="nil"/>
              <w:left w:val="nil"/>
              <w:bottom w:val="nil"/>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Ekonomi Teknik</w:t>
            </w:r>
          </w:p>
        </w:tc>
        <w:tc>
          <w:tcPr>
            <w:tcW w:w="720" w:type="dxa"/>
            <w:tcBorders>
              <w:top w:val="nil"/>
              <w:left w:val="nil"/>
              <w:bottom w:val="nil"/>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PBGN6073</w:t>
            </w:r>
          </w:p>
        </w:tc>
        <w:tc>
          <w:tcPr>
            <w:tcW w:w="3870" w:type="dxa"/>
            <w:tcBorders>
              <w:top w:val="single" w:sz="4" w:space="0" w:color="auto"/>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Aspek Hukum Jasa Konstruksi</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Value Engineering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Perawatan dan Perbaikan Gedung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nil"/>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E36B9">
        <w:trPr>
          <w:trHeight w:val="330"/>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Kesehatan dan Keselamatan Kerja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single" w:sz="4" w:space="0" w:color="auto"/>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E36B9">
        <w:trPr>
          <w:trHeight w:val="330"/>
        </w:trPr>
        <w:tc>
          <w:tcPr>
            <w:tcW w:w="51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10</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FTEK6009</w:t>
            </w:r>
          </w:p>
        </w:tc>
        <w:tc>
          <w:tcPr>
            <w:tcW w:w="3870" w:type="dxa"/>
            <w:tcBorders>
              <w:top w:val="single" w:sz="4" w:space="0" w:color="auto"/>
              <w:left w:val="nil"/>
              <w:bottom w:val="single" w:sz="4" w:space="0" w:color="auto"/>
              <w:right w:val="single" w:sz="4" w:space="0" w:color="auto"/>
            </w:tcBorders>
            <w:shd w:val="clear" w:color="auto" w:fill="auto"/>
            <w:vAlign w:val="bottom"/>
          </w:tcPr>
          <w:p w:rsidR="003E36B9" w:rsidRPr="00490DAB" w:rsidRDefault="003E36B9" w:rsidP="00325E35">
            <w:pPr>
              <w:tabs>
                <w:tab w:val="clear" w:pos="1440"/>
              </w:tabs>
              <w:spacing w:line="240" w:lineRule="auto"/>
              <w:ind w:firstLine="0"/>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Kewirausahaan</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2</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T</w:t>
            </w:r>
          </w:p>
        </w:tc>
        <w:tc>
          <w:tcPr>
            <w:tcW w:w="443"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P</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single" w:sz="4" w:space="0" w:color="auto"/>
              <w:left w:val="nil"/>
              <w:bottom w:val="single" w:sz="8" w:space="0" w:color="auto"/>
              <w:right w:val="single" w:sz="8" w:space="0" w:color="auto"/>
            </w:tcBorders>
            <w:shd w:val="clear" w:color="auto" w:fill="auto"/>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rPr>
            </w:pPr>
          </w:p>
        </w:tc>
      </w:tr>
    </w:tbl>
    <w:p w:rsidR="00290B87" w:rsidRPr="00490DAB" w:rsidRDefault="00290B87" w:rsidP="00D86F4E">
      <w:pPr>
        <w:ind w:left="284" w:firstLine="0"/>
        <w:rPr>
          <w:rFonts w:ascii="Times New Roman" w:hAnsi="Times New Roman" w:cs="Times New Roman"/>
        </w:rPr>
      </w:pPr>
    </w:p>
    <w:p w:rsidR="003A0D93" w:rsidRPr="00490DAB" w:rsidRDefault="003A0D93">
      <w:pPr>
        <w:tabs>
          <w:tab w:val="clear" w:pos="1440"/>
        </w:tabs>
        <w:spacing w:after="160" w:line="259" w:lineRule="auto"/>
        <w:ind w:firstLine="0"/>
        <w:jc w:val="left"/>
        <w:rPr>
          <w:rFonts w:ascii="Times New Roman" w:hAnsi="Times New Roman" w:cs="Times New Roman"/>
          <w:lang w:val="id-ID"/>
        </w:rPr>
      </w:pPr>
    </w:p>
    <w:p w:rsidR="000A7C4A" w:rsidRPr="00490DAB" w:rsidRDefault="000A7C4A" w:rsidP="00D854C4">
      <w:pPr>
        <w:pStyle w:val="Heading2"/>
        <w:rPr>
          <w:rFonts w:ascii="Times New Roman" w:hAnsi="Times New Roman" w:cs="Times New Roman"/>
        </w:rPr>
        <w:sectPr w:rsidR="000A7C4A" w:rsidRPr="00490DAB" w:rsidSect="005B0ED5">
          <w:pgSz w:w="11906" w:h="16838" w:code="9"/>
          <w:pgMar w:top="1134" w:right="1134" w:bottom="1134" w:left="1418" w:header="709" w:footer="227" w:gutter="0"/>
          <w:cols w:space="720"/>
          <w:docGrid w:linePitch="360"/>
        </w:sectPr>
      </w:pPr>
    </w:p>
    <w:p w:rsidR="00535A2A" w:rsidRPr="00490DAB" w:rsidRDefault="00757379" w:rsidP="00D854C4">
      <w:pPr>
        <w:pStyle w:val="Heading2"/>
        <w:rPr>
          <w:rFonts w:ascii="Times New Roman" w:hAnsi="Times New Roman" w:cs="Times New Roman"/>
        </w:rPr>
      </w:pPr>
      <w:bookmarkStart w:id="103" w:name="_Toc507681985"/>
      <w:bookmarkStart w:id="104" w:name="_Toc517907082"/>
      <w:bookmarkStart w:id="105" w:name="_Toc529308290"/>
      <w:r w:rsidRPr="00490DAB">
        <w:rPr>
          <w:rFonts w:ascii="Times New Roman" w:hAnsi="Times New Roman" w:cs="Times New Roman"/>
        </w:rPr>
        <w:lastRenderedPageBreak/>
        <w:t>Sebaran Matakuliah</w:t>
      </w:r>
      <w:bookmarkEnd w:id="103"/>
      <w:bookmarkEnd w:id="104"/>
      <w:r w:rsidR="00E51946" w:rsidRPr="00490DAB">
        <w:rPr>
          <w:rFonts w:ascii="Times New Roman" w:hAnsi="Times New Roman" w:cs="Times New Roman"/>
        </w:rPr>
        <w:t xml:space="preserve"> Persemester</w:t>
      </w:r>
      <w:bookmarkEnd w:id="105"/>
    </w:p>
    <w:p w:rsidR="000F7069" w:rsidRPr="00490DAB" w:rsidRDefault="000F7069"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325E35">
        <w:trPr>
          <w:trHeight w:val="630"/>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UNIV6007</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Pancasila</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UNIV6009</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Indonesia Keilmuan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FTEK6001</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Inggris</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1</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PBGN6023</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Tentu</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PBGN6011</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Teknik Dasar</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dan Praktik Pengukuran Tanah</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Material Bangunan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PBGN6015</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Konstruksi Bangunan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UNIV6001</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Islam (pilihan)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4F5BE7" w:rsidP="00325E35">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Protestan (pilihan)</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UNIV6003</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Katolik (pilihan)</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UNIV6004</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Hindu (pilihan)</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UNIV6005</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Budha (pilihan)</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UNIV6006</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Konghucu (pilihan)</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Pengantar Pendidikan Kejuruan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033577"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033577" w:rsidRPr="00490DAB" w:rsidRDefault="00033577" w:rsidP="00033577">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tcPr>
          <w:p w:rsidR="00033577" w:rsidRPr="00033577" w:rsidRDefault="00033577" w:rsidP="00033577">
            <w:pPr>
              <w:tabs>
                <w:tab w:val="clear" w:pos="1440"/>
              </w:tabs>
              <w:spacing w:line="240" w:lineRule="auto"/>
              <w:ind w:firstLine="0"/>
              <w:jc w:val="left"/>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FTEK6006</w:t>
            </w:r>
          </w:p>
        </w:tc>
        <w:tc>
          <w:tcPr>
            <w:tcW w:w="4803" w:type="dxa"/>
            <w:tcBorders>
              <w:top w:val="nil"/>
              <w:left w:val="nil"/>
              <w:bottom w:val="single" w:sz="4" w:space="0" w:color="auto"/>
              <w:right w:val="single" w:sz="4" w:space="0" w:color="auto"/>
            </w:tcBorders>
            <w:shd w:val="clear" w:color="auto" w:fill="auto"/>
            <w:vAlign w:val="bottom"/>
          </w:tcPr>
          <w:p w:rsidR="00033577" w:rsidRPr="00033577" w:rsidRDefault="00033577" w:rsidP="00033577">
            <w:pPr>
              <w:tabs>
                <w:tab w:val="clear" w:pos="1440"/>
              </w:tabs>
              <w:spacing w:line="240" w:lineRule="auto"/>
              <w:ind w:firstLine="0"/>
              <w:jc w:val="left"/>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Strategi Pembelajaran</w:t>
            </w:r>
          </w:p>
        </w:tc>
        <w:tc>
          <w:tcPr>
            <w:tcW w:w="960" w:type="dxa"/>
            <w:tcBorders>
              <w:top w:val="nil"/>
              <w:left w:val="nil"/>
              <w:bottom w:val="single" w:sz="4" w:space="0" w:color="auto"/>
              <w:right w:val="single" w:sz="4" w:space="0" w:color="auto"/>
            </w:tcBorders>
            <w:shd w:val="clear" w:color="auto" w:fill="auto"/>
            <w:noWrap/>
            <w:vAlign w:val="center"/>
          </w:tcPr>
          <w:p w:rsidR="00033577" w:rsidRPr="00033577" w:rsidRDefault="00033577" w:rsidP="00033577">
            <w:pPr>
              <w:tabs>
                <w:tab w:val="clear" w:pos="1440"/>
              </w:tabs>
              <w:spacing w:line="240" w:lineRule="auto"/>
              <w:ind w:firstLine="0"/>
              <w:jc w:val="center"/>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2</w:t>
            </w:r>
          </w:p>
        </w:tc>
        <w:tc>
          <w:tcPr>
            <w:tcW w:w="960" w:type="dxa"/>
            <w:tcBorders>
              <w:top w:val="nil"/>
              <w:left w:val="nil"/>
              <w:bottom w:val="single" w:sz="4" w:space="0" w:color="auto"/>
              <w:right w:val="single" w:sz="4" w:space="0" w:color="auto"/>
            </w:tcBorders>
            <w:shd w:val="clear" w:color="auto" w:fill="auto"/>
            <w:noWrap/>
            <w:vAlign w:val="center"/>
          </w:tcPr>
          <w:p w:rsidR="00033577" w:rsidRPr="00033577" w:rsidRDefault="00033577" w:rsidP="00033577">
            <w:pPr>
              <w:tabs>
                <w:tab w:val="clear" w:pos="1440"/>
              </w:tabs>
              <w:spacing w:line="240" w:lineRule="auto"/>
              <w:ind w:firstLine="0"/>
              <w:jc w:val="center"/>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2</w:t>
            </w:r>
          </w:p>
        </w:tc>
      </w:tr>
      <w:tr w:rsidR="00622050" w:rsidRPr="00490DAB" w:rsidTr="00C95F6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tcPr>
          <w:p w:rsidR="00622050" w:rsidRPr="00033577" w:rsidRDefault="00622050" w:rsidP="00622050">
            <w:pPr>
              <w:tabs>
                <w:tab w:val="clear" w:pos="1440"/>
              </w:tabs>
              <w:spacing w:line="240" w:lineRule="auto"/>
              <w:ind w:firstLine="0"/>
              <w:jc w:val="left"/>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FTEK6004</w:t>
            </w:r>
          </w:p>
        </w:tc>
        <w:tc>
          <w:tcPr>
            <w:tcW w:w="4803" w:type="dxa"/>
            <w:tcBorders>
              <w:top w:val="nil"/>
              <w:left w:val="nil"/>
              <w:bottom w:val="single" w:sz="4" w:space="0" w:color="auto"/>
              <w:right w:val="single" w:sz="4" w:space="0" w:color="auto"/>
            </w:tcBorders>
            <w:shd w:val="clear" w:color="auto" w:fill="auto"/>
            <w:vAlign w:val="bottom"/>
          </w:tcPr>
          <w:p w:rsidR="00622050" w:rsidRPr="00033577" w:rsidRDefault="00622050" w:rsidP="00622050">
            <w:pPr>
              <w:tabs>
                <w:tab w:val="clear" w:pos="1440"/>
              </w:tabs>
              <w:spacing w:line="240" w:lineRule="auto"/>
              <w:ind w:firstLine="0"/>
              <w:jc w:val="left"/>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Pengembangan Sumber Belajar dan media</w:t>
            </w:r>
          </w:p>
        </w:tc>
        <w:tc>
          <w:tcPr>
            <w:tcW w:w="960" w:type="dxa"/>
            <w:tcBorders>
              <w:top w:val="nil"/>
              <w:left w:val="nil"/>
              <w:bottom w:val="single" w:sz="4" w:space="0" w:color="auto"/>
              <w:right w:val="single" w:sz="4" w:space="0" w:color="auto"/>
            </w:tcBorders>
            <w:shd w:val="clear" w:color="auto" w:fill="auto"/>
            <w:noWrap/>
            <w:vAlign w:val="center"/>
          </w:tcPr>
          <w:p w:rsidR="00622050" w:rsidRPr="00033577" w:rsidRDefault="00622050" w:rsidP="00622050">
            <w:pPr>
              <w:tabs>
                <w:tab w:val="clear" w:pos="1440"/>
              </w:tabs>
              <w:spacing w:line="240" w:lineRule="auto"/>
              <w:ind w:firstLine="0"/>
              <w:jc w:val="center"/>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2</w:t>
            </w:r>
          </w:p>
        </w:tc>
        <w:tc>
          <w:tcPr>
            <w:tcW w:w="960" w:type="dxa"/>
            <w:tcBorders>
              <w:top w:val="nil"/>
              <w:left w:val="nil"/>
              <w:bottom w:val="single" w:sz="4" w:space="0" w:color="auto"/>
              <w:right w:val="single" w:sz="4" w:space="0" w:color="auto"/>
            </w:tcBorders>
            <w:shd w:val="clear" w:color="auto" w:fill="auto"/>
            <w:noWrap/>
            <w:vAlign w:val="center"/>
          </w:tcPr>
          <w:p w:rsidR="00622050" w:rsidRPr="00033577" w:rsidRDefault="00622050" w:rsidP="00622050">
            <w:pPr>
              <w:tabs>
                <w:tab w:val="clear" w:pos="1440"/>
              </w:tabs>
              <w:spacing w:line="240" w:lineRule="auto"/>
              <w:ind w:firstLine="0"/>
              <w:jc w:val="center"/>
              <w:rPr>
                <w:rFonts w:ascii="Times New Roman" w:eastAsia="Times New Roman" w:hAnsi="Times New Roman" w:cs="Times New Roman"/>
                <w:sz w:val="24"/>
                <w:szCs w:val="24"/>
                <w:highlight w:val="yellow"/>
              </w:rPr>
            </w:pPr>
            <w:r w:rsidRPr="00033577">
              <w:rPr>
                <w:rFonts w:ascii="Times New Roman" w:eastAsia="Times New Roman" w:hAnsi="Times New Roman" w:cs="Times New Roman"/>
                <w:sz w:val="24"/>
                <w:szCs w:val="24"/>
                <w:highlight w:val="yellow"/>
              </w:rPr>
              <w:t>2</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PBGN6010</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Aplikasi Perangkat Lunak Teknik Sipil</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Konstruksi Bangunan</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Praktikum Pengujian Bahan dan Teknologi Beton</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w:t>
            </w:r>
          </w:p>
        </w:tc>
        <w:tc>
          <w:tcPr>
            <w:tcW w:w="4803" w:type="dxa"/>
            <w:tcBorders>
              <w:top w:val="nil"/>
              <w:left w:val="nil"/>
              <w:bottom w:val="single" w:sz="4" w:space="0" w:color="auto"/>
              <w:right w:val="single" w:sz="4" w:space="0" w:color="auto"/>
            </w:tcBorders>
            <w:shd w:val="clear" w:color="000000" w:fill="FFFFFF"/>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Bahan</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D50E83">
      <w:pPr>
        <w:tabs>
          <w:tab w:val="clear" w:pos="1440"/>
        </w:tabs>
        <w:spacing w:line="240" w:lineRule="auto"/>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III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Perkembangan Peserta  Didik</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FTEK6005</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Kurikulum dan Design Pendidikan Kejuruan</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Proyek Konstruksi</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3F20A2">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PBGN6001</w:t>
            </w:r>
          </w:p>
        </w:tc>
        <w:tc>
          <w:tcPr>
            <w:tcW w:w="4803" w:type="dxa"/>
            <w:tcBorders>
              <w:top w:val="nil"/>
              <w:left w:val="nil"/>
              <w:bottom w:val="single" w:sz="4" w:space="0" w:color="auto"/>
              <w:right w:val="single" w:sz="4" w:space="0" w:color="auto"/>
            </w:tcBorders>
            <w:shd w:val="clear" w:color="000000" w:fill="FFFFFF"/>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Tak Tentu</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3F20A2">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PBGN6002</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Praktek Mekanika Tanah</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PBGN6004</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Hidrologi dan Hidrolika</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PBGN6021</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2</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PBGN6025</w:t>
            </w:r>
          </w:p>
        </w:tc>
        <w:tc>
          <w:tcPr>
            <w:tcW w:w="4803" w:type="dxa"/>
            <w:tcBorders>
              <w:top w:val="nil"/>
              <w:left w:val="nil"/>
              <w:bottom w:val="single" w:sz="4" w:space="0" w:color="auto"/>
              <w:right w:val="single" w:sz="4" w:space="0" w:color="auto"/>
            </w:tcBorders>
            <w:shd w:val="clear" w:color="auto" w:fill="auto"/>
            <w:vAlign w:val="bottom"/>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Balok dan pelat beton bertulang</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C2170C" w:rsidRPr="00490DAB" w:rsidRDefault="00C2170C"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C2170C" w:rsidRPr="00490DAB" w:rsidRDefault="00C2170C"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IV</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UNIV6008</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Kewarganegaraan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622050" w:rsidRPr="0011183D" w:rsidRDefault="00622050" w:rsidP="00622050">
            <w:pPr>
              <w:tabs>
                <w:tab w:val="clear" w:pos="1440"/>
              </w:tabs>
              <w:spacing w:line="240" w:lineRule="auto"/>
              <w:ind w:firstLine="0"/>
              <w:jc w:val="left"/>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UNIV6013</w:t>
            </w:r>
          </w:p>
        </w:tc>
        <w:tc>
          <w:tcPr>
            <w:tcW w:w="4803" w:type="dxa"/>
            <w:tcBorders>
              <w:top w:val="nil"/>
              <w:left w:val="nil"/>
              <w:bottom w:val="single" w:sz="4" w:space="0" w:color="auto"/>
              <w:right w:val="single" w:sz="4" w:space="0" w:color="auto"/>
            </w:tcBorders>
            <w:shd w:val="clear" w:color="auto" w:fill="auto"/>
            <w:vAlign w:val="bottom"/>
          </w:tcPr>
          <w:p w:rsidR="00622050" w:rsidRPr="0011183D" w:rsidRDefault="00622050" w:rsidP="00622050">
            <w:pPr>
              <w:tabs>
                <w:tab w:val="clear" w:pos="1440"/>
              </w:tabs>
              <w:spacing w:line="240" w:lineRule="auto"/>
              <w:ind w:firstLine="0"/>
              <w:jc w:val="left"/>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Belajar dan Pembelajaran</w:t>
            </w:r>
          </w:p>
        </w:tc>
        <w:tc>
          <w:tcPr>
            <w:tcW w:w="960" w:type="dxa"/>
            <w:tcBorders>
              <w:top w:val="nil"/>
              <w:left w:val="nil"/>
              <w:bottom w:val="single" w:sz="4" w:space="0" w:color="auto"/>
              <w:right w:val="single" w:sz="4" w:space="0" w:color="auto"/>
            </w:tcBorders>
            <w:shd w:val="clear" w:color="auto" w:fill="auto"/>
            <w:noWrap/>
            <w:vAlign w:val="center"/>
          </w:tcPr>
          <w:p w:rsidR="00622050" w:rsidRPr="0011183D" w:rsidRDefault="00622050" w:rsidP="00622050">
            <w:pPr>
              <w:tabs>
                <w:tab w:val="clear" w:pos="1440"/>
              </w:tabs>
              <w:spacing w:line="240" w:lineRule="auto"/>
              <w:ind w:firstLine="0"/>
              <w:jc w:val="center"/>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rsidR="00622050" w:rsidRPr="0011183D" w:rsidRDefault="00622050" w:rsidP="00622050">
            <w:pPr>
              <w:tabs>
                <w:tab w:val="clear" w:pos="1440"/>
              </w:tabs>
              <w:spacing w:line="240" w:lineRule="auto"/>
              <w:ind w:firstLine="0"/>
              <w:jc w:val="center"/>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4</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PBGN6027</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Kolom dan pondasi beton bertulang</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PBGN6026</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Rangka Baja</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PBGN6030</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Pondasi</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PBGN6003</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dan Finishing Kayu</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622050" w:rsidRPr="00490DAB" w:rsidTr="00325E35">
        <w:trPr>
          <w:trHeight w:val="40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PBGN6005</w:t>
            </w:r>
          </w:p>
        </w:tc>
        <w:tc>
          <w:tcPr>
            <w:tcW w:w="4803" w:type="dxa"/>
            <w:tcBorders>
              <w:top w:val="nil"/>
              <w:left w:val="nil"/>
              <w:bottom w:val="single" w:sz="4" w:space="0" w:color="auto"/>
              <w:right w:val="single" w:sz="4" w:space="0" w:color="auto"/>
            </w:tcBorders>
            <w:shd w:val="clear" w:color="auto" w:fill="auto"/>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Batu-Beton dan Finishing Bangunan</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Teknologi Konstruksi Bangunan</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37" w:type="dxa"/>
            <w:tcBorders>
              <w:top w:val="nil"/>
              <w:left w:val="nil"/>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p>
        </w:tc>
        <w:tc>
          <w:tcPr>
            <w:tcW w:w="4803" w:type="dxa"/>
            <w:tcBorders>
              <w:top w:val="nil"/>
              <w:left w:val="nil"/>
              <w:bottom w:val="single" w:sz="4" w:space="0" w:color="auto"/>
              <w:right w:val="single" w:sz="4" w:space="0" w:color="auto"/>
            </w:tcBorders>
            <w:shd w:val="clear" w:color="auto" w:fill="auto"/>
            <w:vAlign w:val="bottom"/>
            <w:hideMark/>
          </w:tcPr>
          <w:p w:rsidR="00622050" w:rsidRPr="00490DAB" w:rsidRDefault="00622050" w:rsidP="00622050">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Operasional dan Pemeliharaan Infrastruktur</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FD5CF4" w:rsidRPr="00490DAB" w:rsidRDefault="00FD5CF4"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UNIV6010</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Inovasi</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Pembelajaran Mikro</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Statistika</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PBGN6028</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Portal Baja</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PBGN6029</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Praktikum Perkerasan Jalan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Estimasi Biaya</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PBGN6007</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Workshop Utilitas</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r>
      <w:tr w:rsidR="003206E8" w:rsidRPr="00490DAB" w:rsidTr="00325E35">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Mata Kuliah Pilihan Prodi Penunjang Skripsi</w:t>
            </w:r>
          </w:p>
        </w:tc>
        <w:tc>
          <w:tcPr>
            <w:tcW w:w="96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E5612D">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VI</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5042CB">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FTEK6002</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Metode Penelitian Pendidikan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FTEK6007</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Evaluasi Pembelajaran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PBGN6008</w:t>
            </w:r>
          </w:p>
        </w:tc>
        <w:tc>
          <w:tcPr>
            <w:tcW w:w="48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Perancangan Struktur Bangunan Gedung </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PBGN6018</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Edu-Construction</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Mata Kuliah Pilihan Prodi Penunjang Skripsi</w:t>
            </w:r>
          </w:p>
        </w:tc>
        <w:tc>
          <w:tcPr>
            <w:tcW w:w="960" w:type="dxa"/>
            <w:tcBorders>
              <w:top w:val="nil"/>
              <w:left w:val="nil"/>
              <w:bottom w:val="single" w:sz="4" w:space="0" w:color="auto"/>
              <w:right w:val="nil"/>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8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Mata Kuliah Pilihan Prodi atau Intradisipliner</w:t>
            </w:r>
          </w:p>
        </w:tc>
        <w:tc>
          <w:tcPr>
            <w:tcW w:w="960" w:type="dxa"/>
            <w:tcBorders>
              <w:top w:val="nil"/>
              <w:left w:val="nil"/>
              <w:bottom w:val="single" w:sz="4" w:space="0" w:color="auto"/>
              <w:right w:val="nil"/>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8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Mata Kuliah Pilihan Prodi atau Intradisipliner *)</w:t>
            </w:r>
          </w:p>
        </w:tc>
        <w:tc>
          <w:tcPr>
            <w:tcW w:w="960" w:type="dxa"/>
            <w:tcBorders>
              <w:top w:val="nil"/>
              <w:left w:val="nil"/>
              <w:bottom w:val="single" w:sz="4" w:space="0" w:color="auto"/>
              <w:right w:val="nil"/>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5042CB">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VII</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5042CB">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5042CB">
        <w:trPr>
          <w:trHeight w:val="330"/>
        </w:trPr>
        <w:tc>
          <w:tcPr>
            <w:tcW w:w="580" w:type="dxa"/>
            <w:tcBorders>
              <w:top w:val="nil"/>
              <w:left w:val="single" w:sz="4" w:space="0" w:color="auto"/>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UPKL6090</w:t>
            </w:r>
          </w:p>
        </w:tc>
        <w:tc>
          <w:tcPr>
            <w:tcW w:w="4803" w:type="dxa"/>
            <w:tcBorders>
              <w:top w:val="nil"/>
              <w:left w:val="nil"/>
              <w:bottom w:val="single" w:sz="4" w:space="0" w:color="auto"/>
              <w:right w:val="single" w:sz="4" w:space="0" w:color="auto"/>
            </w:tcBorders>
            <w:shd w:val="clear" w:color="auto" w:fill="auto"/>
            <w:vAlign w:val="bottom"/>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KKN</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0</w:t>
            </w:r>
          </w:p>
        </w:tc>
      </w:tr>
      <w:tr w:rsidR="003206E8" w:rsidRPr="00490DAB" w:rsidTr="005042CB">
        <w:trPr>
          <w:trHeight w:val="330"/>
        </w:trPr>
        <w:tc>
          <w:tcPr>
            <w:tcW w:w="580" w:type="dxa"/>
            <w:tcBorders>
              <w:top w:val="nil"/>
              <w:left w:val="single" w:sz="4" w:space="0" w:color="auto"/>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UPLP6090</w:t>
            </w:r>
          </w:p>
        </w:tc>
        <w:tc>
          <w:tcPr>
            <w:tcW w:w="4803" w:type="dxa"/>
            <w:tcBorders>
              <w:top w:val="nil"/>
              <w:left w:val="nil"/>
              <w:bottom w:val="single" w:sz="4" w:space="0" w:color="auto"/>
              <w:right w:val="single" w:sz="4" w:space="0" w:color="auto"/>
            </w:tcBorders>
            <w:shd w:val="clear" w:color="auto" w:fill="auto"/>
            <w:vAlign w:val="bottom"/>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Pengalaman Lapangan Persekolahan (PLP)</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0</w:t>
            </w:r>
          </w:p>
        </w:tc>
      </w:tr>
      <w:tr w:rsidR="003206E8" w:rsidRPr="00490DAB" w:rsidTr="005042CB">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PBGN6090</w:t>
            </w:r>
          </w:p>
        </w:tc>
        <w:tc>
          <w:tcPr>
            <w:tcW w:w="4803" w:type="dxa"/>
            <w:tcBorders>
              <w:top w:val="nil"/>
              <w:left w:val="nil"/>
              <w:bottom w:val="single" w:sz="4" w:space="0" w:color="auto"/>
              <w:right w:val="single" w:sz="4" w:space="0" w:color="auto"/>
            </w:tcBorders>
            <w:shd w:val="clear" w:color="auto" w:fill="auto"/>
            <w:vAlign w:val="center"/>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Kerja Industri</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0</w:t>
            </w:r>
          </w:p>
        </w:tc>
      </w:tr>
      <w:tr w:rsidR="003206E8" w:rsidRPr="00490DAB" w:rsidTr="005042CB">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PBGN6009</w:t>
            </w:r>
          </w:p>
        </w:tc>
        <w:tc>
          <w:tcPr>
            <w:tcW w:w="4803" w:type="dxa"/>
            <w:tcBorders>
              <w:top w:val="nil"/>
              <w:left w:val="nil"/>
              <w:bottom w:val="single" w:sz="4" w:space="0" w:color="auto"/>
              <w:right w:val="single" w:sz="4" w:space="0" w:color="auto"/>
            </w:tcBorders>
            <w:shd w:val="clear" w:color="auto" w:fill="auto"/>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Perancangan Konstruksi Bangunan Gedung *)</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r>
      <w:tr w:rsidR="003206E8" w:rsidRPr="00490DAB" w:rsidTr="005042CB">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0F7069" w:rsidRPr="00490DAB" w:rsidRDefault="000F7069" w:rsidP="000F7069">
      <w:pPr>
        <w:tabs>
          <w:tab w:val="clear" w:pos="1440"/>
        </w:tabs>
        <w:spacing w:line="240" w:lineRule="auto"/>
        <w:ind w:firstLine="567"/>
        <w:jc w:val="left"/>
        <w:rPr>
          <w:rFonts w:ascii="Times New Roman" w:eastAsia="Times New Roman" w:hAnsi="Times New Roman" w:cs="Times New Roman"/>
          <w:b/>
          <w:snapToGrid w:val="0"/>
          <w:kern w:val="2"/>
          <w:sz w:val="24"/>
          <w:szCs w:val="24"/>
          <w:lang w:val="id-ID"/>
        </w:rPr>
      </w:pPr>
      <w:r w:rsidRPr="00490DAB">
        <w:rPr>
          <w:rFonts w:ascii="Times New Roman" w:eastAsia="Times New Roman" w:hAnsi="Times New Roman" w:cs="Times New Roman"/>
          <w:b/>
          <w:snapToGrid w:val="0"/>
          <w:kern w:val="2"/>
          <w:sz w:val="24"/>
          <w:szCs w:val="24"/>
          <w:lang w:val="es-NI"/>
        </w:rPr>
        <w:lastRenderedPageBreak/>
        <w:t>Semester VI</w:t>
      </w:r>
      <w:r w:rsidRPr="00490DAB">
        <w:rPr>
          <w:rFonts w:ascii="Times New Roman" w:eastAsia="Times New Roman" w:hAnsi="Times New Roman" w:cs="Times New Roman"/>
          <w:b/>
          <w:snapToGrid w:val="0"/>
          <w:kern w:val="2"/>
          <w:sz w:val="24"/>
          <w:szCs w:val="24"/>
          <w:lang w:val="id-ID"/>
        </w:rPr>
        <w:t>II</w:t>
      </w:r>
    </w:p>
    <w:tbl>
      <w:tblPr>
        <w:tblW w:w="8640" w:type="dxa"/>
        <w:tblInd w:w="288" w:type="dxa"/>
        <w:tblLook w:val="04A0" w:firstRow="1" w:lastRow="0" w:firstColumn="1" w:lastColumn="0" w:noHBand="0" w:noVBand="1"/>
      </w:tblPr>
      <w:tblGrid>
        <w:gridCol w:w="580"/>
        <w:gridCol w:w="1337"/>
        <w:gridCol w:w="4803"/>
        <w:gridCol w:w="960"/>
        <w:gridCol w:w="960"/>
      </w:tblGrid>
      <w:tr w:rsidR="003206E8" w:rsidRPr="00490DAB" w:rsidTr="005042CB">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5042CB">
        <w:trPr>
          <w:trHeight w:val="405"/>
        </w:trPr>
        <w:tc>
          <w:tcPr>
            <w:tcW w:w="580" w:type="dxa"/>
            <w:tcBorders>
              <w:top w:val="nil"/>
              <w:left w:val="single" w:sz="4" w:space="0" w:color="auto"/>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PBGN6019</w:t>
            </w:r>
          </w:p>
        </w:tc>
        <w:tc>
          <w:tcPr>
            <w:tcW w:w="4803" w:type="dxa"/>
            <w:tcBorders>
              <w:top w:val="nil"/>
              <w:left w:val="nil"/>
              <w:bottom w:val="single" w:sz="4" w:space="0" w:color="auto"/>
              <w:right w:val="single" w:sz="4" w:space="0" w:color="auto"/>
            </w:tcBorders>
            <w:shd w:val="clear" w:color="auto" w:fill="auto"/>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Skripsi</w:t>
            </w:r>
          </w:p>
        </w:tc>
        <w:tc>
          <w:tcPr>
            <w:tcW w:w="960"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0</w:t>
            </w:r>
          </w:p>
        </w:tc>
      </w:tr>
      <w:tr w:rsidR="003206E8" w:rsidRPr="00490DAB" w:rsidTr="005042CB">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5042CB">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5042CB" w:rsidRPr="00490DAB" w:rsidRDefault="005042CB" w:rsidP="005042CB">
            <w:pPr>
              <w:tabs>
                <w:tab w:val="clear" w:pos="1440"/>
              </w:tabs>
              <w:spacing w:line="240" w:lineRule="auto"/>
              <w:ind w:firstLine="0"/>
              <w:jc w:val="righ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TOTAL SKS</w:t>
            </w:r>
          </w:p>
        </w:tc>
        <w:tc>
          <w:tcPr>
            <w:tcW w:w="960" w:type="dxa"/>
            <w:tcBorders>
              <w:top w:val="nil"/>
              <w:left w:val="nil"/>
              <w:bottom w:val="single" w:sz="4" w:space="0" w:color="auto"/>
              <w:right w:val="nil"/>
            </w:tcBorders>
            <w:shd w:val="clear" w:color="000000" w:fill="00B05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493479" w:rsidRDefault="00493479"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Pr="00490DAB" w:rsidRDefault="002E060E" w:rsidP="004833E1">
      <w:pPr>
        <w:ind w:firstLine="0"/>
        <w:rPr>
          <w:rFonts w:ascii="Times New Roman" w:hAnsi="Times New Roman" w:cs="Times New Roman"/>
        </w:rPr>
      </w:pPr>
    </w:p>
    <w:p w:rsidR="003C7574" w:rsidRPr="00490DAB" w:rsidRDefault="003C7574" w:rsidP="003C7574">
      <w:pPr>
        <w:pStyle w:val="Heading2"/>
        <w:rPr>
          <w:rFonts w:ascii="Times New Roman" w:hAnsi="Times New Roman" w:cs="Times New Roman"/>
          <w:sz w:val="22"/>
          <w:szCs w:val="22"/>
          <w:lang w:val="id-ID"/>
        </w:rPr>
      </w:pPr>
      <w:bookmarkStart w:id="106" w:name="_Toc507681986"/>
      <w:bookmarkStart w:id="107" w:name="_Toc517907083"/>
      <w:bookmarkStart w:id="108" w:name="_Toc529308291"/>
      <w:r w:rsidRPr="00490DAB">
        <w:rPr>
          <w:rFonts w:ascii="Times New Roman" w:hAnsi="Times New Roman" w:cs="Times New Roman"/>
          <w:sz w:val="22"/>
          <w:szCs w:val="22"/>
        </w:rPr>
        <w:lastRenderedPageBreak/>
        <w:t>Deskripsi Mataku</w:t>
      </w:r>
      <w:r w:rsidR="00B01F4B" w:rsidRPr="00490DAB">
        <w:rPr>
          <w:rFonts w:ascii="Times New Roman" w:hAnsi="Times New Roman" w:cs="Times New Roman"/>
          <w:sz w:val="22"/>
          <w:szCs w:val="22"/>
          <w:lang w:val="id-ID"/>
        </w:rPr>
        <w:t>l</w:t>
      </w:r>
      <w:r w:rsidRPr="00490DAB">
        <w:rPr>
          <w:rFonts w:ascii="Times New Roman" w:hAnsi="Times New Roman" w:cs="Times New Roman"/>
          <w:sz w:val="22"/>
          <w:szCs w:val="22"/>
        </w:rPr>
        <w:t>iah</w:t>
      </w:r>
      <w:bookmarkEnd w:id="106"/>
      <w:bookmarkEnd w:id="107"/>
      <w:bookmarkEnd w:id="108"/>
    </w:p>
    <w:p w:rsidR="00B01F4B" w:rsidRPr="00490DAB" w:rsidRDefault="00B01F4B" w:rsidP="005843F6">
      <w:pPr>
        <w:pStyle w:val="Heading3"/>
        <w:numPr>
          <w:ilvl w:val="0"/>
          <w:numId w:val="29"/>
        </w:numPr>
        <w:ind w:left="426" w:hanging="426"/>
        <w:rPr>
          <w:rFonts w:ascii="Times New Roman" w:hAnsi="Times New Roman" w:cs="Times New Roman"/>
          <w:sz w:val="22"/>
          <w:szCs w:val="22"/>
          <w:lang w:val="id-ID"/>
        </w:rPr>
      </w:pPr>
      <w:bookmarkStart w:id="109" w:name="_Toc517907084"/>
      <w:bookmarkStart w:id="110" w:name="_Toc529308292"/>
      <w:r w:rsidRPr="00490DAB">
        <w:rPr>
          <w:rFonts w:ascii="Times New Roman" w:hAnsi="Times New Roman" w:cs="Times New Roman"/>
          <w:bCs/>
          <w:sz w:val="22"/>
          <w:szCs w:val="22"/>
        </w:rPr>
        <w:t>Mekanika Statis Tentu</w:t>
      </w:r>
      <w:bookmarkEnd w:id="109"/>
      <w:bookmarkEnd w:id="110"/>
    </w:p>
    <w:tbl>
      <w:tblPr>
        <w:tblW w:w="8788" w:type="dxa"/>
        <w:tblInd w:w="534" w:type="dxa"/>
        <w:tblLook w:val="04A0" w:firstRow="1" w:lastRow="0" w:firstColumn="1" w:lastColumn="0" w:noHBand="0" w:noVBand="1"/>
      </w:tblPr>
      <w:tblGrid>
        <w:gridCol w:w="3685"/>
        <w:gridCol w:w="284"/>
        <w:gridCol w:w="4819"/>
      </w:tblGrid>
      <w:tr w:rsidR="003206E8" w:rsidRPr="00490DAB" w:rsidTr="005D32E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Mekanika Statis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NTSI6023</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w:t>
            </w:r>
            <w:r w:rsidR="00C2170C" w:rsidRPr="00490DAB">
              <w:rPr>
                <w:rFonts w:ascii="Times New Roman" w:eastAsia="Times New Roman" w:hAnsi="Times New Roman" w:cs="Times New Roman"/>
                <w:sz w:val="24"/>
                <w:szCs w:val="24"/>
                <w:lang w:val="id-ID" w:eastAsia="id-ID"/>
              </w:rPr>
              <w:t>3</w:t>
            </w:r>
            <w:r w:rsidRPr="00490DAB">
              <w:rPr>
                <w:rFonts w:ascii="Times New Roman" w:eastAsia="Times New Roman" w:hAnsi="Times New Roman" w:cs="Times New Roman"/>
                <w:sz w:val="24"/>
                <w:szCs w:val="24"/>
                <w:lang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D04469" w:rsidRPr="00490DAB">
              <w:rPr>
                <w:rFonts w:ascii="Times New Roman" w:eastAsia="Times New Roman" w:hAnsi="Times New Roman" w:cs="Times New Roman"/>
                <w:sz w:val="24"/>
                <w:szCs w:val="24"/>
                <w:lang w:val="id-ID" w:eastAsia="id-ID"/>
              </w:rPr>
              <w:t>-</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5D32E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5D32E1">
        <w:trPr>
          <w:trHeight w:val="39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5D32E1">
        <w:trPr>
          <w:trHeight w:val="776"/>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D04469" w:rsidP="002F3E79">
            <w:pPr>
              <w:tabs>
                <w:tab w:val="clear" w:pos="1440"/>
              </w:tabs>
              <w:spacing w:line="240" w:lineRule="auto"/>
              <w:ind w:firstLine="0"/>
              <w:jc w:val="left"/>
              <w:rPr>
                <w:rFonts w:ascii="Times New Roman" w:hAnsi="Times New Roman" w:cs="Times New Roman"/>
                <w:lang w:val="id-ID"/>
              </w:rPr>
            </w:pPr>
            <w:r w:rsidRPr="00490DAB">
              <w:rPr>
                <w:rFonts w:ascii="Times New Roman" w:hAnsi="Times New Roman" w:cs="Times New Roman"/>
                <w:sz w:val="24"/>
                <w:szCs w:val="24"/>
              </w:rPr>
              <w:t>M</w:t>
            </w:r>
            <w:r w:rsidR="00614FD7" w:rsidRPr="00490DAB">
              <w:rPr>
                <w:rFonts w:ascii="Times New Roman" w:hAnsi="Times New Roman" w:cs="Times New Roman"/>
                <w:sz w:val="24"/>
                <w:szCs w:val="24"/>
              </w:rPr>
              <w:t>enganalisis, memecahk</w:t>
            </w:r>
            <w:r w:rsidR="00440C86" w:rsidRPr="00490DAB">
              <w:rPr>
                <w:rFonts w:ascii="Times New Roman" w:hAnsi="Times New Roman" w:cs="Times New Roman"/>
                <w:sz w:val="24"/>
                <w:szCs w:val="24"/>
              </w:rPr>
              <w:t>an masalah, dan mengaplikasikan</w:t>
            </w:r>
            <w:r w:rsidR="00440C86" w:rsidRPr="00490DAB">
              <w:rPr>
                <w:rFonts w:ascii="Times New Roman" w:hAnsi="Times New Roman" w:cs="Times New Roman"/>
                <w:sz w:val="24"/>
                <w:szCs w:val="24"/>
                <w:lang w:val="id-ID"/>
              </w:rPr>
              <w:t xml:space="preserve"> </w:t>
            </w:r>
            <w:r w:rsidR="00614FD7"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5D32E1">
        <w:trPr>
          <w:trHeight w:val="45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5D32E1">
        <w:trPr>
          <w:trHeight w:val="687"/>
        </w:trPr>
        <w:tc>
          <w:tcPr>
            <w:tcW w:w="8788" w:type="dxa"/>
            <w:gridSpan w:val="3"/>
            <w:tcBorders>
              <w:top w:val="single" w:sz="8" w:space="0" w:color="auto"/>
              <w:left w:val="single" w:sz="8" w:space="0" w:color="auto"/>
              <w:bottom w:val="nil"/>
              <w:right w:val="single" w:sz="8" w:space="0" w:color="000000"/>
            </w:tcBorders>
            <w:shd w:val="clear" w:color="auto" w:fill="auto"/>
          </w:tcPr>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Menjelaskan kesetimbangan gaya dan mampu menerapkan untuk perhitungan reaksi tumpuan pada struktur statis tertentu.</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Menghitung dan menggambar diagram gaya-gaya dalam (SFD, BMD, NFD, dan TMD) pada struktur statis tertentu baik 2D maupun 3D, meliputi balok di atas dua tumpuan; kantilever; balok gerber; pelengkung tiga sendi.</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garis pengaruh pada struktur statis tertentu.</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gaya batang pada rangka batang statis tertentu.</w:t>
            </w:r>
          </w:p>
          <w:p w:rsidR="00B01F4B" w:rsidRPr="00490DAB" w:rsidRDefault="00D04469" w:rsidP="00D04469">
            <w:p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garis pengaruh pada rangka batang statis tertentu.</w:t>
            </w:r>
          </w:p>
        </w:tc>
      </w:tr>
      <w:tr w:rsidR="003206E8" w:rsidRPr="00490DAB" w:rsidTr="005D32E1">
        <w:trPr>
          <w:trHeight w:val="35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5D32E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Kesetimbangan Gaya: pengertian kesetimbangan; pembebanan pada struktur; sistem tumpuan pada struktur; momen dan kopel; menyusun dan menguraikan gaya; pengertian struktur statis tertentu vs struktur statis tak tentu; reaksi tumpuan.</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Gaya-gaya dalam: pengertian gaya dalam; macam-macam gaya dalam; menghitung gaya dalam pada struktur statis tertentu (2D dan 3D); menggambar gaya dalam (SFD, BMD, NFD, dan TMD) (2D dan 3D) pada balok statis tertentu.</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Garis pengaruh pada balok statis tertentu: pengertian garis pengaruh pada balok; menentukan garis pengaruh pada balok.</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Rangka batang statis tertentu: pengertian rangka batang; menentukan gaya dalam pada rangka batang.</w:t>
            </w:r>
          </w:p>
          <w:p w:rsidR="00B01F4B" w:rsidRPr="00490DAB" w:rsidRDefault="00D04469" w:rsidP="00D04469">
            <w:pPr>
              <w:tabs>
                <w:tab w:val="clear" w:pos="1440"/>
              </w:tabs>
              <w:spacing w:line="240" w:lineRule="auto"/>
              <w:ind w:left="317" w:hanging="317"/>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Garis pengaruh pada rangka batang statis tertentu: pengertian garis pengaruh pada rangka batang statis tertentu; menentukan garis pengaruh.</w:t>
            </w:r>
          </w:p>
        </w:tc>
      </w:tr>
      <w:tr w:rsidR="003206E8" w:rsidRPr="00490DAB" w:rsidTr="00614FD7">
        <w:trPr>
          <w:trHeight w:val="402"/>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w:t>
            </w:r>
            <w:r w:rsidRPr="00490DAB">
              <w:rPr>
                <w:rFonts w:ascii="Times New Roman" w:eastAsia="Times New Roman" w:hAnsi="Times New Roman" w:cs="Times New Roman"/>
                <w:b/>
                <w:sz w:val="24"/>
                <w:szCs w:val="24"/>
                <w:lang w:eastAsia="id-ID"/>
              </w:rPr>
              <w:t xml:space="preserve"> </w:t>
            </w:r>
            <w:r w:rsidRPr="00490DAB">
              <w:rPr>
                <w:rFonts w:ascii="Times New Roman" w:eastAsia="Times New Roman" w:hAnsi="Times New Roman" w:cs="Times New Roman"/>
                <w:sz w:val="24"/>
                <w:szCs w:val="24"/>
                <w:lang w:eastAsia="id-ID"/>
              </w:rPr>
              <w:t>(Disarankan daftar pustaka 10 tahun terakhir)</w:t>
            </w:r>
          </w:p>
        </w:tc>
      </w:tr>
      <w:tr w:rsidR="003206E8" w:rsidRPr="00490DAB" w:rsidTr="00614FD7">
        <w:trPr>
          <w:trHeight w:val="535"/>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D352E4" w:rsidRPr="00490DAB" w:rsidRDefault="00B01F4B"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Soemono, 1978. Statika I, Bandung: ITB</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Frick, Heinz, Ir. 1979 Mekanika Teknik I. Yogyakarta. Penerbit Kanisius</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III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Edwin H. Gaylord, Charles N. Gaylord and James E. Stallmeyer. (1997). Structural Engineering Handbook Fourth Edition . New York. McGraw Hill.</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lastRenderedPageBreak/>
              <w:t>Meriam, J.L &amp; Kraige, L.G. Mekanika Teknik Statika. Jakarta:Penerbit Erlangga.</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Sedayu, Agung. 2016. Mekanika Teknik Struktur Statis Tertentu Jilid I Cetakan Kedua. Malang:UIN Press.</w:t>
            </w:r>
          </w:p>
          <w:p w:rsidR="005D32E1"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Sedayu, Agung. 2013. Mekanika Teknik Struktur Statis Tertentu Jilid II.  Malang:UIN Press.</w:t>
            </w:r>
          </w:p>
        </w:tc>
      </w:tr>
    </w:tbl>
    <w:p w:rsidR="00B01F4B" w:rsidRPr="00490DAB" w:rsidRDefault="00B01F4B" w:rsidP="00E51946">
      <w:pPr>
        <w:pStyle w:val="Heading3"/>
        <w:ind w:left="425" w:hanging="425"/>
        <w:rPr>
          <w:rFonts w:ascii="Times New Roman" w:hAnsi="Times New Roman" w:cs="Times New Roman"/>
          <w:sz w:val="22"/>
          <w:szCs w:val="22"/>
          <w:lang w:val="id-ID"/>
        </w:rPr>
      </w:pPr>
      <w:bookmarkStart w:id="111" w:name="_Toc517907085"/>
      <w:bookmarkStart w:id="112" w:name="_Toc529308293"/>
      <w:r w:rsidRPr="00490DAB">
        <w:rPr>
          <w:rFonts w:ascii="Times New Roman" w:hAnsi="Times New Roman" w:cs="Times New Roman"/>
          <w:sz w:val="22"/>
          <w:szCs w:val="22"/>
          <w:lang w:val="id-ID"/>
        </w:rPr>
        <w:lastRenderedPageBreak/>
        <w:t>Mekanika Statis Tak Tentu</w:t>
      </w:r>
      <w:bookmarkEnd w:id="111"/>
      <w:bookmarkEnd w:id="112"/>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Mekanika Statis Tak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2F32B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PBGN6001</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2F32B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w:t>
            </w:r>
            <w:r w:rsidR="00B01F4B" w:rsidRPr="00490DAB">
              <w:rPr>
                <w:rFonts w:ascii="Times New Roman" w:eastAsia="Times New Roman" w:hAnsi="Times New Roman" w:cs="Times New Roman"/>
                <w:sz w:val="24"/>
                <w:szCs w:val="24"/>
                <w:lang w:eastAsia="id-ID"/>
              </w:rPr>
              <w:t>sks/</w:t>
            </w:r>
            <w:r w:rsidR="00B01F4B" w:rsidRPr="00490DAB">
              <w:rPr>
                <w:rFonts w:ascii="Times New Roman" w:eastAsia="Times New Roman" w:hAnsi="Times New Roman" w:cs="Times New Roman"/>
                <w:sz w:val="24"/>
                <w:szCs w:val="24"/>
                <w:lang w:val="id-ID" w:eastAsia="id-ID"/>
              </w:rPr>
              <w:t>2</w:t>
            </w:r>
            <w:r w:rsidR="00B01F4B" w:rsidRPr="00490DAB">
              <w:rPr>
                <w:rFonts w:ascii="Times New Roman" w:eastAsia="Times New Roman" w:hAnsi="Times New Roman" w:cs="Times New Roman"/>
                <w:sz w:val="24"/>
                <w:szCs w:val="24"/>
                <w:lang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939A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Mekanika Statis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614FD7">
        <w:trPr>
          <w:trHeight w:val="76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40C86" w:rsidRPr="00490DAB" w:rsidRDefault="00440C86"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440C86" w:rsidP="00E51946">
            <w:pPr>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Mampu </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614FD7">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 xml:space="preserve">Mahasiswa mampu mengidentifikasi  struktur statis tak tentu, </w:t>
            </w:r>
          </w:p>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 xml:space="preserve">Mahasiswa memahami prinsip  struktur statis tak tentu,  </w:t>
            </w:r>
          </w:p>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Mahasiswa menganalisis Struktur balok dan portal statis tak tentu secara eksak,</w:t>
            </w:r>
          </w:p>
          <w:p w:rsidR="00B01F4B"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Mahasiswa menganalisis Struktur balok dan portal statis</w:t>
            </w:r>
            <w:r w:rsidR="00614FD7" w:rsidRPr="00490DAB">
              <w:rPr>
                <w:rFonts w:ascii="Times New Roman" w:hAnsi="Times New Roman" w:cs="Times New Roman"/>
                <w:bCs/>
                <w:sz w:val="24"/>
                <w:szCs w:val="24"/>
              </w:rPr>
              <w:t xml:space="preserve"> tak tentu menggunakan software</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Matakuliah mekanika statis tak tertentu merupakan matakuliah yang didesain</w:t>
            </w:r>
            <w:r w:rsidRPr="00490DAB">
              <w:rPr>
                <w:rFonts w:ascii="Times New Roman" w:hAnsi="Times New Roman" w:cs="Times New Roman"/>
                <w:snapToGrid w:val="0"/>
                <w:sz w:val="24"/>
                <w:szCs w:val="24"/>
              </w:rPr>
              <w:t xml:space="preserve"> untuk m</w:t>
            </w:r>
            <w:r w:rsidRPr="00490DAB">
              <w:rPr>
                <w:rFonts w:ascii="Times New Roman" w:hAnsi="Times New Roman" w:cs="Times New Roman"/>
                <w:bCs/>
                <w:sz w:val="24"/>
                <w:szCs w:val="24"/>
              </w:rPr>
              <w:t xml:space="preserve">emahami  </w:t>
            </w:r>
            <w:r w:rsidRPr="00490DAB">
              <w:rPr>
                <w:rFonts w:ascii="Times New Roman" w:eastAsia="Calibri" w:hAnsi="Times New Roman" w:cs="Times New Roman"/>
                <w:sz w:val="24"/>
                <w:szCs w:val="24"/>
              </w:rPr>
              <w:t xml:space="preserve">hakekat dan </w:t>
            </w:r>
            <w:r w:rsidRPr="00490DAB">
              <w:rPr>
                <w:rFonts w:ascii="Times New Roman" w:eastAsia="Calibri" w:hAnsi="Times New Roman" w:cs="Times New Roman"/>
                <w:sz w:val="24"/>
                <w:szCs w:val="24"/>
                <w:lang w:val="id-ID"/>
              </w:rPr>
              <w:t>pengertian</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struktur statis tak tentu</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 xml:space="preserve">bentuk-bentuk struktur statis tak tentu, </w:t>
            </w:r>
            <w:r w:rsidRPr="00490DAB">
              <w:rPr>
                <w:rFonts w:ascii="Times New Roman" w:eastAsia="Calibri" w:hAnsi="Times New Roman" w:cs="Times New Roman"/>
                <w:sz w:val="24"/>
                <w:szCs w:val="24"/>
              </w:rPr>
              <w:t xml:space="preserve">melakukan analisis </w:t>
            </w:r>
            <w:r w:rsidRPr="00490DAB">
              <w:rPr>
                <w:rFonts w:ascii="Times New Roman" w:eastAsia="Calibri" w:hAnsi="Times New Roman" w:cs="Times New Roman"/>
                <w:sz w:val="24"/>
                <w:szCs w:val="24"/>
                <w:lang w:val="id-ID"/>
              </w:rPr>
              <w:t>struktur statis tak tentu</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secara eksak dan menggunakan software</w:t>
            </w:r>
          </w:p>
        </w:tc>
      </w:tr>
      <w:tr w:rsidR="003206E8" w:rsidRPr="00490DAB" w:rsidTr="00382478">
        <w:trPr>
          <w:trHeight w:val="40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 (Disarankan daftar pustaka 10 tahun terakhir)</w:t>
            </w:r>
          </w:p>
        </w:tc>
      </w:tr>
      <w:tr w:rsidR="003206E8" w:rsidRPr="00490DAB" w:rsidTr="00382478">
        <w:trPr>
          <w:trHeight w:val="690"/>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B01F4B"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Soemono, 1978. </w:t>
            </w:r>
            <w:r w:rsidRPr="00490DAB">
              <w:rPr>
                <w:rFonts w:ascii="Times New Roman" w:hAnsi="Times New Roman" w:cs="Times New Roman"/>
                <w:bCs/>
                <w:sz w:val="24"/>
                <w:szCs w:val="24"/>
                <w:lang w:val="id-ID"/>
              </w:rPr>
              <w:t>Ilmugaya: bangunan-bangunan statis tak tentu</w:t>
            </w:r>
            <w:r w:rsidRPr="00490DAB">
              <w:rPr>
                <w:rFonts w:ascii="Times New Roman" w:hAnsi="Times New Roman" w:cs="Times New Roman"/>
                <w:bCs/>
                <w:sz w:val="24"/>
                <w:szCs w:val="24"/>
              </w:rPr>
              <w:t>, Bandung: ITB</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Frick, Heinz, Ir. 1979 Mekanika Teknik I</w:t>
            </w:r>
            <w:r w:rsidRPr="00490DAB">
              <w:rPr>
                <w:rFonts w:ascii="Times New Roman" w:hAnsi="Times New Roman" w:cs="Times New Roman"/>
                <w:bCs/>
                <w:sz w:val="24"/>
                <w:szCs w:val="24"/>
                <w:lang w:val="id-ID"/>
              </w:rPr>
              <w:t>I</w:t>
            </w:r>
            <w:r w:rsidRPr="00490DAB">
              <w:rPr>
                <w:rFonts w:ascii="Times New Roman" w:hAnsi="Times New Roman" w:cs="Times New Roman"/>
                <w:bCs/>
                <w:sz w:val="24"/>
                <w:szCs w:val="24"/>
              </w:rPr>
              <w:t>. Yogyakarta. Penerbit Kanisius</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Edwin H. Gaylord, Charles N. Gaylord and James E. Stallmeyer. (1997). Structural Engineering Handbook Fourth Edition . New York. McGraw Hill.</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Cu kia wang, analisa struktur lanjutan jilid 1, Jakarta. Penerbit Erlangga. 1992.</w:t>
            </w:r>
          </w:p>
          <w:p w:rsidR="00382478" w:rsidRPr="00490DAB" w:rsidRDefault="00382478" w:rsidP="0038247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lang w:val="id-ID"/>
              </w:rPr>
              <w:t>Vazirani dan ratwani, 1980, Analysis of Structures, New Delhi, Khanna Publisher.</w:t>
            </w:r>
          </w:p>
        </w:tc>
      </w:tr>
    </w:tbl>
    <w:p w:rsidR="00B01F4B" w:rsidRPr="00490DAB" w:rsidRDefault="0088430B" w:rsidP="005843F6">
      <w:pPr>
        <w:pStyle w:val="Heading3"/>
        <w:ind w:left="426" w:hanging="426"/>
        <w:rPr>
          <w:rFonts w:ascii="Times New Roman" w:hAnsi="Times New Roman" w:cs="Times New Roman"/>
          <w:sz w:val="22"/>
          <w:szCs w:val="22"/>
          <w:lang w:val="id-ID"/>
        </w:rPr>
      </w:pPr>
      <w:bookmarkStart w:id="113" w:name="_Toc517907086"/>
      <w:bookmarkStart w:id="114" w:name="_Toc529308294"/>
      <w:r w:rsidRPr="00490DAB">
        <w:rPr>
          <w:rFonts w:ascii="Times New Roman" w:hAnsi="Times New Roman" w:cs="Times New Roman"/>
          <w:sz w:val="22"/>
          <w:szCs w:val="22"/>
          <w:lang w:val="id-ID"/>
        </w:rPr>
        <w:t xml:space="preserve">Balok </w:t>
      </w:r>
      <w:r w:rsidR="00B01F4B" w:rsidRPr="00490DAB">
        <w:rPr>
          <w:rFonts w:ascii="Times New Roman" w:hAnsi="Times New Roman" w:cs="Times New Roman"/>
          <w:sz w:val="22"/>
          <w:szCs w:val="22"/>
          <w:lang w:val="id-ID"/>
        </w:rPr>
        <w:t xml:space="preserve">dan </w:t>
      </w:r>
      <w:r w:rsidRPr="00490DAB">
        <w:rPr>
          <w:rFonts w:ascii="Times New Roman" w:hAnsi="Times New Roman" w:cs="Times New Roman"/>
          <w:sz w:val="22"/>
          <w:szCs w:val="22"/>
          <w:lang w:val="id-ID"/>
        </w:rPr>
        <w:t xml:space="preserve">Pelat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 xml:space="preserve">eton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ertulang</w:t>
      </w:r>
      <w:bookmarkEnd w:id="113"/>
      <w:bookmarkEnd w:id="114"/>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430B" w:rsidP="0088430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Balok </w:t>
            </w:r>
            <w:r w:rsidR="00B01F4B" w:rsidRPr="00490DAB">
              <w:rPr>
                <w:rFonts w:ascii="Times New Roman" w:hAnsi="Times New Roman" w:cs="Times New Roman"/>
                <w:sz w:val="24"/>
                <w:szCs w:val="24"/>
                <w:lang w:val="id-ID"/>
              </w:rPr>
              <w:t xml:space="preserve">dan </w:t>
            </w:r>
            <w:r w:rsidRPr="00490DAB">
              <w:rPr>
                <w:rFonts w:ascii="Times New Roman" w:hAnsi="Times New Roman" w:cs="Times New Roman"/>
                <w:sz w:val="24"/>
                <w:szCs w:val="24"/>
                <w:lang w:val="id-ID"/>
              </w:rPr>
              <w:t xml:space="preserve">Pelat </w:t>
            </w:r>
            <w:r w:rsidR="00CB4858"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 xml:space="preserve">eton </w:t>
            </w:r>
            <w:r w:rsidR="00CB4858"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ertulang</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PBGN6025</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lastRenderedPageBreak/>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PBGN6024, PBGN6016</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491C5C">
        <w:trPr>
          <w:trHeight w:val="1136"/>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656673"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614FD7">
        <w:trPr>
          <w:trHeight w:val="59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656673" w:rsidP="00656673">
            <w:pPr>
              <w:pStyle w:val="ListParagraph"/>
              <w:tabs>
                <w:tab w:val="clear" w:pos="1440"/>
              </w:tabs>
              <w:spacing w:line="240" w:lineRule="auto"/>
              <w:ind w:left="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Menjelaskan elemen/bagian struktur beton bertulang; penyaluran beban pada struktur; pembebanan; cara menganalisis dan mendesain penulangan lentur penampang balok  beton bertulang (balok persegi, balok T, balok tulangan tunggal, balok tulangan rangkap);  cara menganalisis dan mendesain  penulangan geser penampang balok  beton bertulang;  cara menganalisis dan mendesain  penulangan torsi penampang balok  beton bertulang;  cara menganalisis dan mendesain elemen struktur pelat beton bertulang; dan cara membuat gambar hasil desain struktur beton bertulang.</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Penyaluran beban pada struktur;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Pembebanan;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lentur penampang balok  beton bertulang (balok persegi, balok T, balok tulangan tunggal, balok tulangan rangkap);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geser penampang balok  beton bertulang;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torsi penampang balok  beton bertulang;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mendesain elemen struktur Pelat beton bertulang; </w:t>
            </w:r>
          </w:p>
          <w:p w:rsidR="00B01F4B" w:rsidRPr="00490DAB" w:rsidRDefault="00656673" w:rsidP="00656673">
            <w:pPr>
              <w:tabs>
                <w:tab w:val="clear" w:pos="1440"/>
              </w:tabs>
              <w:spacing w:line="240" w:lineRule="auto"/>
              <w:ind w:left="317" w:hanging="317"/>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Gambar hasil desain struktur beton bertulang.</w:t>
            </w:r>
          </w:p>
        </w:tc>
      </w:tr>
      <w:tr w:rsidR="003206E8" w:rsidRPr="00490DAB" w:rsidTr="00614FD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 (Disarankan daftar pustaka 10 tahun terakhir)</w:t>
            </w:r>
          </w:p>
        </w:tc>
      </w:tr>
      <w:tr w:rsidR="003206E8" w:rsidRPr="00490DAB" w:rsidTr="00614FD7">
        <w:trPr>
          <w:trHeight w:val="50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Dipohusodo, I, 1993. Struktur Beton Bertulang Berdasarkan SK-SNI-T-15-1991-03,  Departemen PU, Jakarta.</w:t>
            </w:r>
          </w:p>
        </w:tc>
      </w:tr>
      <w:tr w:rsidR="003206E8" w:rsidRPr="00490DAB" w:rsidTr="00614FD7">
        <w:trPr>
          <w:trHeight w:val="53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 Rahim,S.A, dan Wahyudi, L., 1999. Struktur Beton Bertulang Standar Baru SNI T-15-1991-03 Jakarta, , Erlangga.</w:t>
            </w:r>
          </w:p>
        </w:tc>
      </w:tr>
      <w:tr w:rsidR="003206E8" w:rsidRPr="00490DAB" w:rsidTr="00614FD7">
        <w:trPr>
          <w:trHeight w:val="27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E. Park, R. dan Pauley, T, 1975. Reinforced Concrete Structures, New York John Wiley &amp; Sons,.</w:t>
            </w:r>
          </w:p>
        </w:tc>
      </w:tr>
      <w:tr w:rsidR="003206E8" w:rsidRPr="00490DAB" w:rsidTr="00614FD7">
        <w:trPr>
          <w:trHeight w:val="57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SK SNI T-15-1991-03, 1991. Tata Cara Perhitungan Struktur Beton untuk Bangunan Gedung., Departemen PU, yasan LPMB, Bandung.</w:t>
            </w:r>
          </w:p>
        </w:tc>
      </w:tr>
      <w:tr w:rsidR="003206E8" w:rsidRPr="00490DAB" w:rsidTr="00614FD7">
        <w:trPr>
          <w:trHeight w:val="69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 Vis, W.C, dan Kusuma, G, 1993. Dasar-dasar Perencanaan Beton Bertulang, Jilid I – IV, seri beton, , Erlangga ,  Jakarta.</w:t>
            </w:r>
          </w:p>
        </w:tc>
      </w:tr>
      <w:tr w:rsidR="003206E8" w:rsidRPr="00490DAB" w:rsidTr="00614FD7">
        <w:trPr>
          <w:trHeight w:val="567"/>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Imran, I. &amp; Zulkifli, E. 2014. Perencanaan Dasar Struktur Beton Bertulang.</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Bandung:Penerbit ITB Bandung</w:t>
            </w:r>
          </w:p>
        </w:tc>
      </w:tr>
      <w:tr w:rsidR="003206E8" w:rsidRPr="00490DAB" w:rsidTr="00614FD7">
        <w:trPr>
          <w:trHeight w:val="293"/>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McCormac, Jack C. 2004. Desain Beton Bertulang Jilid 1. Jakarta:Penerbit Erlangga.</w:t>
            </w:r>
          </w:p>
        </w:tc>
      </w:tr>
      <w:tr w:rsidR="003206E8" w:rsidRPr="00490DAB" w:rsidTr="00614FD7">
        <w:trPr>
          <w:trHeight w:val="296"/>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McCormac, Jack C. 2004. Desain Beton Bertulang Jilid 2. Jakarta:Penerbit Erlangga.</w:t>
            </w:r>
          </w:p>
        </w:tc>
      </w:tr>
      <w:tr w:rsidR="003206E8" w:rsidRPr="00490DAB" w:rsidTr="00614FD7">
        <w:trPr>
          <w:trHeight w:val="286"/>
        </w:trPr>
        <w:tc>
          <w:tcPr>
            <w:tcW w:w="8788" w:type="dxa"/>
            <w:gridSpan w:val="3"/>
            <w:tcBorders>
              <w:top w:val="nil"/>
              <w:left w:val="single" w:sz="8" w:space="0" w:color="auto"/>
              <w:bottom w:val="single" w:sz="8" w:space="0" w:color="auto"/>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Gurki, J.T.S. 2010. Beton Bertulang. Bandung:Rekayasa Sains."</w:t>
            </w:r>
          </w:p>
        </w:tc>
      </w:tr>
    </w:tbl>
    <w:p w:rsidR="00B01F4B" w:rsidRPr="00490DAB" w:rsidRDefault="00CB4858" w:rsidP="005843F6">
      <w:pPr>
        <w:pStyle w:val="Heading3"/>
        <w:ind w:left="426" w:hanging="426"/>
        <w:rPr>
          <w:rFonts w:ascii="Times New Roman" w:hAnsi="Times New Roman" w:cs="Times New Roman"/>
          <w:sz w:val="22"/>
          <w:szCs w:val="22"/>
          <w:lang w:val="id-ID"/>
        </w:rPr>
      </w:pPr>
      <w:bookmarkStart w:id="115" w:name="_Toc517907087"/>
      <w:bookmarkStart w:id="116" w:name="_Toc529308295"/>
      <w:r w:rsidRPr="00490DAB">
        <w:rPr>
          <w:rFonts w:ascii="Times New Roman" w:hAnsi="Times New Roman" w:cs="Times New Roman"/>
          <w:sz w:val="22"/>
          <w:szCs w:val="22"/>
          <w:lang w:val="id-ID"/>
        </w:rPr>
        <w:t>K</w:t>
      </w:r>
      <w:r w:rsidR="00B01F4B" w:rsidRPr="00490DAB">
        <w:rPr>
          <w:rFonts w:ascii="Times New Roman" w:hAnsi="Times New Roman" w:cs="Times New Roman"/>
          <w:sz w:val="22"/>
          <w:szCs w:val="22"/>
          <w:lang w:val="id-ID"/>
        </w:rPr>
        <w:t xml:space="preserve">olom dan </w:t>
      </w:r>
      <w:r w:rsidRPr="00490DAB">
        <w:rPr>
          <w:rFonts w:ascii="Times New Roman" w:hAnsi="Times New Roman" w:cs="Times New Roman"/>
          <w:sz w:val="22"/>
          <w:szCs w:val="22"/>
          <w:lang w:val="id-ID"/>
        </w:rPr>
        <w:t>P</w:t>
      </w:r>
      <w:r w:rsidR="00B01F4B" w:rsidRPr="00490DAB">
        <w:rPr>
          <w:rFonts w:ascii="Times New Roman" w:hAnsi="Times New Roman" w:cs="Times New Roman"/>
          <w:sz w:val="22"/>
          <w:szCs w:val="22"/>
          <w:lang w:val="id-ID"/>
        </w:rPr>
        <w:t xml:space="preserve">ondasi </w:t>
      </w:r>
      <w:r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 xml:space="preserve">eton </w:t>
      </w:r>
      <w:r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ertulang</w:t>
      </w:r>
      <w:bookmarkEnd w:id="115"/>
      <w:bookmarkEnd w:id="116"/>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B4858"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K</w:t>
            </w:r>
            <w:r w:rsidR="00B01F4B" w:rsidRPr="00490DAB">
              <w:rPr>
                <w:rFonts w:ascii="Times New Roman" w:hAnsi="Times New Roman" w:cs="Times New Roman"/>
                <w:sz w:val="24"/>
                <w:szCs w:val="24"/>
                <w:lang w:val="id-ID"/>
              </w:rPr>
              <w:t xml:space="preserve">olom dan </w:t>
            </w:r>
            <w:r w:rsidRPr="00490DAB">
              <w:rPr>
                <w:rFonts w:ascii="Times New Roman" w:hAnsi="Times New Roman" w:cs="Times New Roman"/>
                <w:sz w:val="24"/>
                <w:szCs w:val="24"/>
                <w:lang w:val="id-ID"/>
              </w:rPr>
              <w:t>P</w:t>
            </w:r>
            <w:r w:rsidR="00B01F4B" w:rsidRPr="00490DAB">
              <w:rPr>
                <w:rFonts w:ascii="Times New Roman" w:hAnsi="Times New Roman" w:cs="Times New Roman"/>
                <w:sz w:val="24"/>
                <w:szCs w:val="24"/>
                <w:lang w:val="id-ID"/>
              </w:rPr>
              <w:t xml:space="preserve">ondasi </w:t>
            </w:r>
            <w:r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 xml:space="preserve">eton </w:t>
            </w:r>
            <w:r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ertulang</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PBGN6027</w:t>
            </w:r>
            <w:r w:rsidR="00B01F4B"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PBGN6025</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14FD7">
        <w:trPr>
          <w:trHeight w:val="86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656673"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14FD7">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kolom pendek</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kolom langsing</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hubungan balok – kolom pada bangunan</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pondasi beton bertulang</w:t>
            </w:r>
          </w:p>
          <w:p w:rsidR="00B01F4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bangunan gedung beton bertulang pada beban gempa</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kolom pendek</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kolom langsing</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Hubungan balok – kolom pada bangunan</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Pondasi Telapak</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Pondasi Tiang</w:t>
            </w:r>
          </w:p>
          <w:p w:rsidR="00B01F4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Desain struktur beton bertulang dengan beban gempa</w:t>
            </w:r>
          </w:p>
        </w:tc>
      </w:tr>
      <w:tr w:rsidR="003206E8" w:rsidRPr="00490DAB" w:rsidTr="00614FD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14FD7">
        <w:trPr>
          <w:trHeight w:val="57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Dipohusodo, I, 1993. Struktur Beton Bertulang Berdasarkan SK-SNI-T-15-1991-03,  Departemen PU, Jakarta.</w:t>
            </w:r>
          </w:p>
        </w:tc>
      </w:tr>
      <w:tr w:rsidR="003206E8" w:rsidRPr="00490DAB" w:rsidTr="00614FD7">
        <w:trPr>
          <w:trHeight w:val="56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 Rahim,S.A, dan Wahyudi, L., 1999. Struktur Beton Bertulang Standar Baru SNI T-15-1991-03 Jakarta, , Erlangga.</w:t>
            </w:r>
          </w:p>
        </w:tc>
      </w:tr>
      <w:tr w:rsidR="003206E8" w:rsidRPr="00490DAB" w:rsidTr="00614FD7">
        <w:trPr>
          <w:trHeight w:val="30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E. Park, R. dan Pauley, T, 1975. Reinforced Concrete Structures, New York John Wiley &amp; Sons,.</w:t>
            </w:r>
          </w:p>
        </w:tc>
      </w:tr>
      <w:tr w:rsidR="003206E8" w:rsidRPr="00490DAB" w:rsidTr="00614FD7">
        <w:trPr>
          <w:trHeight w:val="55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SK SNI T-15-1991-03, 1991. Tata Cara Perhitungan Struktur Beton untuk Bangunan Gedung., Departemen PU, yasan LPMB, Bandung.</w:t>
            </w:r>
          </w:p>
        </w:tc>
      </w:tr>
      <w:tr w:rsidR="003206E8" w:rsidRPr="00490DAB" w:rsidTr="00614FD7">
        <w:trPr>
          <w:trHeight w:val="58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 Vis, W.C, dan Kusuma, G, 1993. Dasar-dasar Perencanaan Beton Bertulang, Jilid I – IV, seri beton, , Erlangga ,  Jakarta.</w:t>
            </w:r>
          </w:p>
        </w:tc>
      </w:tr>
      <w:tr w:rsidR="003206E8" w:rsidRPr="00490DAB" w:rsidTr="00614FD7">
        <w:trPr>
          <w:trHeight w:val="535"/>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Imran, I. &amp; Zulkifli, E. 2014. Perencanaan Dasar Struktur Beton Bertulang.</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Bandung:Penerbit ITB Bandung</w:t>
            </w:r>
          </w:p>
        </w:tc>
      </w:tr>
      <w:tr w:rsidR="003206E8" w:rsidRPr="00490DAB" w:rsidTr="00614FD7">
        <w:trPr>
          <w:trHeight w:val="261"/>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McCormac, Jack C. 2004. Desain Beton Bertulang Jilid 1. Jakarta:Penerbit Erlangga.</w:t>
            </w:r>
          </w:p>
        </w:tc>
      </w:tr>
      <w:tr w:rsidR="003206E8" w:rsidRPr="00490DAB" w:rsidTr="00614FD7">
        <w:trPr>
          <w:trHeight w:val="283"/>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.McCormac, Jack C. 2004. Desain Beton Bertulang Jilid 2. Jakarta:Penerbit Erlangga.</w:t>
            </w:r>
          </w:p>
        </w:tc>
      </w:tr>
      <w:tr w:rsidR="003206E8" w:rsidRPr="00490DAB" w:rsidTr="00614FD7">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Gurki, J.T.S. 2010. Beton Bertulang. Bandung:Rekayasa Sains."</w:t>
            </w:r>
          </w:p>
        </w:tc>
      </w:tr>
    </w:tbl>
    <w:p w:rsidR="00B01F4B" w:rsidRPr="00490DAB" w:rsidRDefault="006C28BE" w:rsidP="005843F6">
      <w:pPr>
        <w:pStyle w:val="Heading3"/>
        <w:ind w:left="426" w:hanging="426"/>
        <w:rPr>
          <w:rFonts w:ascii="Times New Roman" w:hAnsi="Times New Roman" w:cs="Times New Roman"/>
          <w:sz w:val="22"/>
          <w:szCs w:val="22"/>
          <w:lang w:val="id-ID"/>
        </w:rPr>
      </w:pPr>
      <w:bookmarkStart w:id="117" w:name="_Toc517907088"/>
      <w:bookmarkStart w:id="118" w:name="_Toc529308296"/>
      <w:r w:rsidRPr="00490DAB">
        <w:rPr>
          <w:rFonts w:ascii="Times New Roman" w:hAnsi="Times New Roman" w:cs="Times New Roman"/>
          <w:sz w:val="22"/>
          <w:szCs w:val="22"/>
          <w:lang w:val="id-ID"/>
        </w:rPr>
        <w:t>Struktur Rangka</w:t>
      </w:r>
      <w:r w:rsidR="00B01F4B" w:rsidRPr="00490DAB">
        <w:rPr>
          <w:rFonts w:ascii="Times New Roman" w:hAnsi="Times New Roman" w:cs="Times New Roman"/>
          <w:sz w:val="22"/>
          <w:szCs w:val="22"/>
        </w:rPr>
        <w:t xml:space="preserve">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rPr>
        <w:t>aja</w:t>
      </w:r>
      <w:bookmarkEnd w:id="117"/>
      <w:bookmarkEnd w:id="118"/>
    </w:p>
    <w:tbl>
      <w:tblPr>
        <w:tblW w:w="8788" w:type="dxa"/>
        <w:tblInd w:w="534" w:type="dxa"/>
        <w:tblLayout w:type="fixed"/>
        <w:tblLook w:val="04A0" w:firstRow="1" w:lastRow="0" w:firstColumn="1" w:lastColumn="0" w:noHBand="0" w:noVBand="1"/>
      </w:tblPr>
      <w:tblGrid>
        <w:gridCol w:w="3827"/>
        <w:gridCol w:w="283"/>
        <w:gridCol w:w="4678"/>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6C28BE"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Struktur Rangka Baja</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PBGN6026</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5B0C7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B01F4B" w:rsidRPr="00490DAB" w:rsidRDefault="00656673" w:rsidP="00440C86">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perilaku material baja beserta keunggulannya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sistem struktur bangunan baja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Membedakan sistem struktur rangka baja dan struktur portal baja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elemen tarik baja berdasarkan konsep LRFD</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elemen tekan baja berdasarkan konsep LRFD</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balok baja</w:t>
            </w:r>
          </w:p>
          <w:p w:rsidR="00B01F4B" w:rsidRPr="00490DAB" w:rsidRDefault="00656673" w:rsidP="00920A84">
            <w:pPr>
              <w:pStyle w:val="ListParagraph"/>
              <w:numPr>
                <w:ilvl w:val="0"/>
                <w:numId w:val="156"/>
              </w:numPr>
              <w:tabs>
                <w:tab w:val="clear" w:pos="1440"/>
              </w:tabs>
              <w:spacing w:line="240" w:lineRule="auto"/>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Mendesain struktur rangka baja sederhana disertai dengan sambungan antar elemen batang yang sesuai dengan kaidah yang berlaku</w:t>
            </w:r>
          </w:p>
        </w:tc>
      </w:tr>
      <w:tr w:rsidR="003206E8" w:rsidRPr="00490DAB" w:rsidTr="00CB4858">
        <w:trPr>
          <w:trHeight w:val="6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Perilaku material baja dengan tinjauan kurva tegangan – regangan</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Sistem struktur baja sederhana</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elemen tarik baja terhadap kondisi leleh, putus, dan geser blok</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elemen tekan baja terhadap tekuk lentur dan tekuk torsi</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balok kompak dan tidak kompak</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Sambungan baut dan sambungan las</w:t>
            </w:r>
          </w:p>
          <w:p w:rsidR="00B01F4B" w:rsidRPr="00490DAB" w:rsidRDefault="00656673" w:rsidP="00920A84">
            <w:pPr>
              <w:pStyle w:val="ListParagraph"/>
              <w:numPr>
                <w:ilvl w:val="0"/>
                <w:numId w:val="157"/>
              </w:numPr>
              <w:tabs>
                <w:tab w:val="clear" w:pos="1440"/>
              </w:tabs>
              <w:spacing w:line="240" w:lineRule="auto"/>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Detailing sambungan kuda-kuda baja</w:t>
            </w:r>
          </w:p>
        </w:tc>
      </w:tr>
      <w:tr w:rsidR="003206E8" w:rsidRPr="00490DAB" w:rsidTr="00CB4858">
        <w:trPr>
          <w:trHeight w:val="61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265"/>
        </w:trPr>
        <w:tc>
          <w:tcPr>
            <w:tcW w:w="8788" w:type="dxa"/>
            <w:gridSpan w:val="3"/>
            <w:tcBorders>
              <w:top w:val="single" w:sz="4" w:space="0" w:color="auto"/>
              <w:left w:val="single" w:sz="4" w:space="0" w:color="auto"/>
              <w:right w:val="single" w:sz="4" w:space="0" w:color="auto"/>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Gunawan, R. dan Morisco. Tt. Tabel Konstruksi Baja. Jakarta: Yayasan Sarana Cipta.</w:t>
            </w:r>
          </w:p>
        </w:tc>
      </w:tr>
      <w:tr w:rsidR="003206E8" w:rsidRPr="00490DAB" w:rsidTr="00CB4858">
        <w:trPr>
          <w:trHeight w:val="573"/>
        </w:trPr>
        <w:tc>
          <w:tcPr>
            <w:tcW w:w="8788" w:type="dxa"/>
            <w:gridSpan w:val="3"/>
            <w:tcBorders>
              <w:left w:val="single" w:sz="4" w:space="0" w:color="auto"/>
              <w:right w:val="single" w:sz="4" w:space="0" w:color="auto"/>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Setiawan, Agus. 2008. Perencanaan Struktur Baja dengan Metode LRFD (Berdasarkan SNI 03-1729-2002). Jakarta: Erlangga.</w:t>
            </w:r>
          </w:p>
        </w:tc>
      </w:tr>
      <w:tr w:rsidR="003206E8" w:rsidRPr="00490DAB" w:rsidTr="00CB4858">
        <w:trPr>
          <w:trHeight w:val="660"/>
        </w:trPr>
        <w:tc>
          <w:tcPr>
            <w:tcW w:w="8788" w:type="dxa"/>
            <w:gridSpan w:val="3"/>
            <w:tcBorders>
              <w:left w:val="single" w:sz="4" w:space="0" w:color="auto"/>
              <w:right w:val="single" w:sz="4" w:space="0" w:color="auto"/>
            </w:tcBorders>
            <w:shd w:val="clear" w:color="auto" w:fill="auto"/>
            <w:hideMark/>
          </w:tcPr>
          <w:p w:rsidR="00CB4858" w:rsidRPr="00490DAB" w:rsidRDefault="00B01F4B"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SNI 03-1729-2002.  Tata Cara Perencanaan Struktur Baja  untuk Bangunan Gedung. Jakarta: Departemen Pekerjaan Umum. (Online), (</w:t>
            </w:r>
            <w:hyperlink r:id="rId32" w:history="1">
              <w:r w:rsidR="00CB4858" w:rsidRPr="00490DAB">
                <w:rPr>
                  <w:rStyle w:val="Hyperlink"/>
                  <w:rFonts w:ascii="Times New Roman" w:hAnsi="Times New Roman" w:cs="Times New Roman"/>
                  <w:bCs/>
                  <w:color w:val="auto"/>
                  <w:sz w:val="24"/>
                  <w:szCs w:val="24"/>
                  <w:u w:val="none"/>
                </w:rPr>
                <w:t>http://www.indowebster.com/</w:t>
              </w:r>
            </w:hyperlink>
          </w:p>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download/files/SNI_0317292002_Tata_Cara_Perencanaan_Struktur_Baja_untuk_Bangunan_Gedung).</w:t>
            </w:r>
          </w:p>
        </w:tc>
      </w:tr>
      <w:tr w:rsidR="003206E8" w:rsidRPr="00490DAB" w:rsidTr="00CB4858">
        <w:trPr>
          <w:trHeight w:val="660"/>
        </w:trPr>
        <w:tc>
          <w:tcPr>
            <w:tcW w:w="8788" w:type="dxa"/>
            <w:gridSpan w:val="3"/>
            <w:tcBorders>
              <w:left w:val="single" w:sz="4" w:space="0" w:color="auto"/>
              <w:bottom w:val="single" w:sz="4" w:space="0" w:color="auto"/>
              <w:right w:val="single" w:sz="4" w:space="0" w:color="auto"/>
            </w:tcBorders>
            <w:shd w:val="clear" w:color="auto" w:fill="auto"/>
          </w:tcPr>
          <w:p w:rsidR="00790A62" w:rsidRPr="00490DAB" w:rsidRDefault="00790A62" w:rsidP="002F3E79">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Setiawan, A. 2008. Perencanaan Struktur Baja dengan Metode LRFD berdasarkan SNI 03-1729-2002. Jakarta:Penerbit Erlangga.</w:t>
            </w:r>
          </w:p>
        </w:tc>
      </w:tr>
    </w:tbl>
    <w:p w:rsidR="00535E05" w:rsidRPr="00490DAB" w:rsidRDefault="00535E05" w:rsidP="00CB4858">
      <w:pPr>
        <w:rPr>
          <w:rFonts w:ascii="Times New Roman" w:hAnsi="Times New Roman" w:cs="Times New Roman"/>
          <w:lang w:val="id-ID"/>
        </w:rPr>
      </w:pPr>
    </w:p>
    <w:p w:rsidR="00B01F4B" w:rsidRPr="00490DAB" w:rsidRDefault="00306CC8" w:rsidP="005843F6">
      <w:pPr>
        <w:pStyle w:val="Heading3"/>
        <w:ind w:left="426" w:hanging="426"/>
        <w:rPr>
          <w:rFonts w:ascii="Times New Roman" w:hAnsi="Times New Roman" w:cs="Times New Roman"/>
          <w:sz w:val="22"/>
          <w:szCs w:val="22"/>
          <w:lang w:val="id-ID"/>
        </w:rPr>
      </w:pPr>
      <w:bookmarkStart w:id="119" w:name="_Toc517907089"/>
      <w:bookmarkStart w:id="120" w:name="_Toc529308297"/>
      <w:r w:rsidRPr="00490DAB">
        <w:rPr>
          <w:rFonts w:ascii="Times New Roman" w:hAnsi="Times New Roman" w:cs="Times New Roman"/>
          <w:sz w:val="22"/>
          <w:szCs w:val="22"/>
          <w:lang w:val="id-ID"/>
        </w:rPr>
        <w:t xml:space="preserve">Struktur </w:t>
      </w:r>
      <w:r w:rsidR="00CB4858" w:rsidRPr="00490DAB">
        <w:rPr>
          <w:rFonts w:ascii="Times New Roman" w:hAnsi="Times New Roman" w:cs="Times New Roman"/>
          <w:sz w:val="22"/>
          <w:szCs w:val="22"/>
          <w:lang w:val="id-ID"/>
        </w:rPr>
        <w:t>P</w:t>
      </w:r>
      <w:r w:rsidR="00B01F4B" w:rsidRPr="00490DAB">
        <w:rPr>
          <w:rFonts w:ascii="Times New Roman" w:hAnsi="Times New Roman" w:cs="Times New Roman"/>
          <w:sz w:val="22"/>
          <w:szCs w:val="22"/>
        </w:rPr>
        <w:t xml:space="preserve">ortal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rPr>
        <w:t>aja</w:t>
      </w:r>
      <w:bookmarkEnd w:id="119"/>
      <w:bookmarkEnd w:id="120"/>
    </w:p>
    <w:tbl>
      <w:tblPr>
        <w:tblW w:w="8930" w:type="dxa"/>
        <w:tblInd w:w="534" w:type="dxa"/>
        <w:tblLook w:val="04A0" w:firstRow="1" w:lastRow="0" w:firstColumn="1" w:lastColumn="0" w:noHBand="0" w:noVBand="1"/>
      </w:tblPr>
      <w:tblGrid>
        <w:gridCol w:w="3685"/>
        <w:gridCol w:w="284"/>
        <w:gridCol w:w="4961"/>
      </w:tblGrid>
      <w:tr w:rsidR="003206E8" w:rsidRPr="00490DAB" w:rsidTr="002F3E79">
        <w:trPr>
          <w:trHeight w:val="300"/>
        </w:trPr>
        <w:tc>
          <w:tcPr>
            <w:tcW w:w="8930"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306CC8" w:rsidP="00CB4858">
            <w:pPr>
              <w:spacing w:line="240" w:lineRule="auto"/>
              <w:ind w:firstLine="55"/>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Struktur</w:t>
            </w:r>
            <w:r w:rsidR="00CB4858" w:rsidRPr="00490DAB">
              <w:rPr>
                <w:rFonts w:ascii="Times New Roman" w:hAnsi="Times New Roman" w:cs="Times New Roman"/>
                <w:sz w:val="24"/>
                <w:szCs w:val="24"/>
              </w:rPr>
              <w:t xml:space="preserve"> </w:t>
            </w:r>
            <w:r w:rsidR="00CB4858" w:rsidRPr="00490DAB">
              <w:rPr>
                <w:rFonts w:ascii="Times New Roman" w:hAnsi="Times New Roman" w:cs="Times New Roman"/>
                <w:sz w:val="24"/>
                <w:szCs w:val="24"/>
                <w:lang w:val="id-ID"/>
              </w:rPr>
              <w:t>P</w:t>
            </w:r>
            <w:r w:rsidR="00CB4858" w:rsidRPr="00490DAB">
              <w:rPr>
                <w:rFonts w:ascii="Times New Roman" w:hAnsi="Times New Roman" w:cs="Times New Roman"/>
                <w:sz w:val="24"/>
                <w:szCs w:val="24"/>
              </w:rPr>
              <w:t xml:space="preserve">ortal </w:t>
            </w:r>
            <w:r w:rsidR="00CB4858" w:rsidRPr="00490DAB">
              <w:rPr>
                <w:rFonts w:ascii="Times New Roman" w:hAnsi="Times New Roman" w:cs="Times New Roman"/>
                <w:sz w:val="24"/>
                <w:szCs w:val="24"/>
                <w:lang w:val="id-ID"/>
              </w:rPr>
              <w:t>B</w:t>
            </w:r>
            <w:r w:rsidR="00CB4858" w:rsidRPr="00490DAB">
              <w:rPr>
                <w:rFonts w:ascii="Times New Roman" w:hAnsi="Times New Roman" w:cs="Times New Roman"/>
                <w:sz w:val="24"/>
                <w:szCs w:val="24"/>
              </w:rPr>
              <w:t>aja</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r w:rsidR="00003A33" w:rsidRPr="00490DAB">
              <w:rPr>
                <w:rFonts w:ascii="Times New Roman" w:eastAsia="Times New Roman" w:hAnsi="Times New Roman" w:cs="Times New Roman"/>
                <w:sz w:val="24"/>
                <w:szCs w:val="24"/>
                <w:lang w:val="id-ID" w:eastAsia="id-ID"/>
              </w:rPr>
              <w:t>PBGN6028</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CB4858">
            <w:pPr>
              <w:tabs>
                <w:tab w:val="clear" w:pos="1440"/>
              </w:tabs>
              <w:spacing w:line="240" w:lineRule="auto"/>
              <w:ind w:firstLine="55"/>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r w:rsidR="00306CC8" w:rsidRPr="00490DAB">
              <w:rPr>
                <w:rFonts w:ascii="Times New Roman" w:eastAsia="Times New Roman" w:hAnsi="Times New Roman" w:cs="Times New Roman"/>
                <w:sz w:val="24"/>
                <w:szCs w:val="24"/>
                <w:lang w:val="id-ID" w:eastAsia="id-ID"/>
              </w:rPr>
              <w:t>Struktur Rangka Baja</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 </w:t>
            </w:r>
            <w:r w:rsidR="0088639D"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2F3E79">
        <w:trPr>
          <w:trHeight w:val="315"/>
        </w:trPr>
        <w:tc>
          <w:tcPr>
            <w:tcW w:w="8930"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2F3E79">
        <w:trPr>
          <w:trHeight w:val="1005"/>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306CC8"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2F3E79">
        <w:trPr>
          <w:trHeight w:val="1095"/>
        </w:trPr>
        <w:tc>
          <w:tcPr>
            <w:tcW w:w="8930" w:type="dxa"/>
            <w:gridSpan w:val="3"/>
            <w:tcBorders>
              <w:top w:val="single" w:sz="8" w:space="0" w:color="auto"/>
              <w:left w:val="single" w:sz="8" w:space="0" w:color="auto"/>
              <w:bottom w:val="nil"/>
              <w:right w:val="single" w:sz="8" w:space="0" w:color="000000"/>
            </w:tcBorders>
            <w:shd w:val="clear" w:color="auto" w:fill="auto"/>
            <w:hideMark/>
          </w:tcPr>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Memahami tipe dan komponen </w:t>
            </w:r>
            <w:r w:rsidR="00306CC8" w:rsidRPr="00490DAB">
              <w:rPr>
                <w:rFonts w:ascii="Times New Roman" w:hAnsi="Times New Roman" w:cs="Times New Roman"/>
                <w:bCs/>
                <w:sz w:val="24"/>
                <w:szCs w:val="24"/>
              </w:rPr>
              <w:t>strukstur bangunan baja tunggal</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Memahami kolom bergoyang/tidak bergoyang</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stabilitas lentur (kips),  </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stabilitas lipat </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beban gabungan </w:t>
            </w:r>
          </w:p>
          <w:p w:rsidR="00B01F4B"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Mendisain sambungan sederhana (simple), sambungan semi kaku, dan sambungan kaku</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2F3E79">
        <w:trPr>
          <w:trHeight w:val="360"/>
        </w:trPr>
        <w:tc>
          <w:tcPr>
            <w:tcW w:w="8930" w:type="dxa"/>
            <w:gridSpan w:val="3"/>
            <w:tcBorders>
              <w:top w:val="single" w:sz="8" w:space="0" w:color="auto"/>
              <w:left w:val="single" w:sz="8" w:space="0" w:color="auto"/>
              <w:bottom w:val="nil"/>
              <w:right w:val="single" w:sz="8" w:space="0" w:color="000000"/>
            </w:tcBorders>
            <w:shd w:val="clear" w:color="000000" w:fill="FFFFFF"/>
            <w:hideMark/>
          </w:tcPr>
          <w:p w:rsidR="005B0C7B" w:rsidRPr="00490DAB" w:rsidRDefault="00306CC8" w:rsidP="00920A84">
            <w:pPr>
              <w:pStyle w:val="ListParagraph"/>
              <w:numPr>
                <w:ilvl w:val="0"/>
                <w:numId w:val="159"/>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elemen struktur baja tunggal (single beam) dan sambungannya.</w:t>
            </w:r>
          </w:p>
          <w:p w:rsidR="00B01F4B" w:rsidRPr="00490DAB" w:rsidRDefault="00306CC8" w:rsidP="00920A84">
            <w:pPr>
              <w:pStyle w:val="ListParagraph"/>
              <w:numPr>
                <w:ilvl w:val="0"/>
                <w:numId w:val="159"/>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Desain dan menganalisis sambungan konstruksi baja</w:t>
            </w:r>
          </w:p>
        </w:tc>
      </w:tr>
      <w:tr w:rsidR="003206E8" w:rsidRPr="00490DAB" w:rsidTr="002F3E79">
        <w:trPr>
          <w:trHeight w:val="615"/>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2F3E79">
        <w:trPr>
          <w:trHeight w:val="690"/>
        </w:trPr>
        <w:tc>
          <w:tcPr>
            <w:tcW w:w="8930"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SNI 03-1729-2002. 2002. Tata Cara Perencanaan Struktur Baja untuk Bangunan Gedung. Badan Standarisasi Nasional (BSN), Bandung.</w:t>
            </w:r>
          </w:p>
        </w:tc>
      </w:tr>
      <w:tr w:rsidR="003206E8" w:rsidRPr="00490DAB" w:rsidTr="002F3E79">
        <w:trPr>
          <w:trHeight w:val="308"/>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AISC. 2005. Steel Construction Manual, Thirteenth Edition. AISC Inc., USA.</w:t>
            </w:r>
          </w:p>
        </w:tc>
      </w:tr>
      <w:tr w:rsidR="003206E8" w:rsidRPr="00490DAB" w:rsidTr="002F3E79">
        <w:trPr>
          <w:trHeight w:val="439"/>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Segui, T. dan William. 2007. Steel Design. Fourth Edition. Canada: Thomson. </w:t>
            </w:r>
          </w:p>
        </w:tc>
      </w:tr>
      <w:tr w:rsidR="003206E8" w:rsidRPr="00490DAB" w:rsidTr="00790A62">
        <w:trPr>
          <w:trHeight w:val="690"/>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Salmon, G., Charles. 2009. Steel Structure. Design and Behavior. Fifth Edition. New Jersey. Pearson Prentice Hall.</w:t>
            </w:r>
          </w:p>
        </w:tc>
      </w:tr>
      <w:tr w:rsidR="003206E8" w:rsidRPr="00490DAB" w:rsidTr="002F3E79">
        <w:trPr>
          <w:trHeight w:val="690"/>
        </w:trPr>
        <w:tc>
          <w:tcPr>
            <w:tcW w:w="8930"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Hicks, Taylor G. 2007. Handbook of Civil Engineering Calculations, Second Edition. The McGraw-Hill Companies.</w:t>
            </w:r>
          </w:p>
        </w:tc>
      </w:tr>
    </w:tbl>
    <w:p w:rsidR="00535E05" w:rsidRPr="00490DAB" w:rsidRDefault="00535E05" w:rsidP="00CB4858">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B01F4B" w:rsidRPr="00490DAB" w:rsidRDefault="00B01F4B" w:rsidP="005843F6">
      <w:pPr>
        <w:pStyle w:val="Heading3"/>
        <w:ind w:left="426" w:hanging="426"/>
        <w:rPr>
          <w:rFonts w:ascii="Times New Roman" w:hAnsi="Times New Roman" w:cs="Times New Roman"/>
          <w:sz w:val="22"/>
          <w:szCs w:val="22"/>
          <w:lang w:val="id-ID"/>
        </w:rPr>
      </w:pPr>
      <w:bookmarkStart w:id="121" w:name="_Toc517907090"/>
      <w:bookmarkStart w:id="122" w:name="_Toc529308298"/>
      <w:r w:rsidRPr="00490DAB">
        <w:rPr>
          <w:rFonts w:ascii="Times New Roman" w:hAnsi="Times New Roman" w:cs="Times New Roman"/>
          <w:sz w:val="22"/>
          <w:szCs w:val="22"/>
        </w:rPr>
        <w:lastRenderedPageBreak/>
        <w:t xml:space="preserve">Workshop dan Finishing </w:t>
      </w:r>
      <w:bookmarkEnd w:id="121"/>
      <w:r w:rsidR="006C28BE" w:rsidRPr="00490DAB">
        <w:rPr>
          <w:rFonts w:ascii="Times New Roman" w:hAnsi="Times New Roman" w:cs="Times New Roman"/>
          <w:sz w:val="22"/>
          <w:szCs w:val="22"/>
          <w:lang w:val="id-ID"/>
        </w:rPr>
        <w:t>Kayu</w:t>
      </w:r>
      <w:bookmarkEnd w:id="122"/>
    </w:p>
    <w:tbl>
      <w:tblPr>
        <w:tblW w:w="8788" w:type="dxa"/>
        <w:tblInd w:w="534" w:type="dxa"/>
        <w:tblLook w:val="04A0" w:firstRow="1" w:lastRow="0" w:firstColumn="1" w:lastColumn="0" w:noHBand="0" w:noVBand="1"/>
      </w:tblPr>
      <w:tblGrid>
        <w:gridCol w:w="3685"/>
        <w:gridCol w:w="284"/>
        <w:gridCol w:w="4819"/>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6C28B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Workshop </w:t>
            </w:r>
            <w:r w:rsidR="006C28BE" w:rsidRPr="00490DAB">
              <w:rPr>
                <w:rFonts w:ascii="Times New Roman" w:hAnsi="Times New Roman" w:cs="Times New Roman"/>
                <w:sz w:val="24"/>
                <w:szCs w:val="24"/>
                <w:lang w:val="id-ID"/>
              </w:rPr>
              <w:t>d</w:t>
            </w:r>
            <w:r w:rsidRPr="00490DAB">
              <w:rPr>
                <w:rFonts w:ascii="Times New Roman" w:hAnsi="Times New Roman" w:cs="Times New Roman"/>
                <w:sz w:val="24"/>
                <w:szCs w:val="24"/>
              </w:rPr>
              <w:t xml:space="preserve">an Finishing </w:t>
            </w:r>
            <w:r w:rsidR="006C28BE" w:rsidRPr="00490DAB">
              <w:rPr>
                <w:rFonts w:ascii="Times New Roman" w:hAnsi="Times New Roman" w:cs="Times New Roman"/>
                <w:sz w:val="24"/>
                <w:szCs w:val="24"/>
                <w:lang w:val="id-ID"/>
              </w:rPr>
              <w:t>Kayu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PBGN6003</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B4858"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3sks/6</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B0C7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Konstruksi Bangunan</w:t>
            </w:r>
            <w:r w:rsidR="00B01F4B"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40C86" w:rsidRPr="00490DAB" w:rsidRDefault="00440C86"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440C86" w:rsidP="00440C86">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Mampu </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mampu memahami Aspek pengelolaan dan K3 lingkup workshop kayu dan pengelolaanya, </w:t>
            </w:r>
            <w:r w:rsidR="005B0C7B" w:rsidRPr="00490DAB">
              <w:rPr>
                <w:rFonts w:ascii="Times New Roman" w:hAnsi="Times New Roman" w:cs="Times New Roman"/>
                <w:sz w:val="24"/>
                <w:szCs w:val="24"/>
                <w:lang w:val="id-ID"/>
              </w:rPr>
              <w:t xml:space="preserve"> </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menggunakan peralatan kerja kayu, dan </w:t>
            </w:r>
            <w:r w:rsidR="005B0C7B" w:rsidRPr="00490DAB">
              <w:rPr>
                <w:rFonts w:ascii="Times New Roman" w:hAnsi="Times New Roman" w:cs="Times New Roman"/>
                <w:sz w:val="24"/>
                <w:szCs w:val="24"/>
                <w:lang w:val="fi-FI"/>
              </w:rPr>
              <w:t>keselamatan kerja workshop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t>
            </w:r>
            <w:r w:rsidR="005B0C7B" w:rsidRPr="00490DAB">
              <w:rPr>
                <w:rFonts w:ascii="Times New Roman" w:hAnsi="Times New Roman" w:cs="Times New Roman"/>
                <w:sz w:val="24"/>
                <w:szCs w:val="24"/>
                <w:lang w:val="fi-FI"/>
              </w:rPr>
              <w:t>wa mampu merencana benda kerja,</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menguasai keterampilan dasar kerja kayu: menebalkan dan menghaluskan, mengukur/melukis, </w:t>
            </w:r>
            <w:r w:rsidR="005B0C7B" w:rsidRPr="00490DAB">
              <w:rPr>
                <w:rFonts w:ascii="Times New Roman" w:hAnsi="Times New Roman" w:cs="Times New Roman"/>
                <w:sz w:val="24"/>
                <w:szCs w:val="24"/>
                <w:lang w:val="fi-FI"/>
              </w:rPr>
              <w:t>memotong, serta membentuk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w:t>
            </w:r>
            <w:r w:rsidR="005B0C7B" w:rsidRPr="00490DAB">
              <w:rPr>
                <w:rFonts w:ascii="Times New Roman" w:hAnsi="Times New Roman" w:cs="Times New Roman"/>
                <w:sz w:val="24"/>
                <w:szCs w:val="24"/>
                <w:lang w:val="fi-FI"/>
              </w:rPr>
              <w:t>a dapat membuat sambungan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menerapkan dan melakuka</w:t>
            </w:r>
            <w:r w:rsidR="005B0C7B" w:rsidRPr="00490DAB">
              <w:rPr>
                <w:rFonts w:ascii="Times New Roman" w:hAnsi="Times New Roman" w:cs="Times New Roman"/>
                <w:sz w:val="24"/>
                <w:szCs w:val="24"/>
                <w:lang w:val="fi-FI"/>
              </w:rPr>
              <w:t>n pekerjaan finishing kayu, dan</w:t>
            </w:r>
          </w:p>
          <w:p w:rsidR="00B01F4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mengestimasi biaya pekerjaan/produksi  kayu</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Membekali mahasiswa dengan pengetahuan, wawasan, dan ketrampilan dasar kerja bengkel kayu struktural–konstruksi maupun non struktur yang mencakup perencanaan, peralatan dan komponen pekerjaan dasar kayu dan mampu mengusai ketrampilan kerja finishing yang diikuti dengan kemampuan untuk membuat estimasi biaya produksi</w:t>
            </w:r>
            <w:r w:rsidRPr="00490DAB">
              <w:rPr>
                <w:rFonts w:ascii="Times New Roman" w:hAnsi="Times New Roman" w:cs="Times New Roman"/>
                <w:sz w:val="24"/>
                <w:szCs w:val="24"/>
                <w:lang w:val="id-ID"/>
              </w:rPr>
              <w:t>.</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353"/>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Love, G. 1984. Teori dan Praktek Kerja Kayu.  Surabaya: Erlangga. </w:t>
            </w:r>
          </w:p>
        </w:tc>
      </w:tr>
      <w:tr w:rsidR="003206E8" w:rsidRPr="00490DAB" w:rsidTr="00CB4858">
        <w:trPr>
          <w:trHeight w:val="21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Lerch, E.1989. Pengerjaan Kayu Secara Masinal. Yogyakarta: Kanisius. </w:t>
            </w:r>
          </w:p>
        </w:tc>
      </w:tr>
      <w:tr w:rsidR="003206E8" w:rsidRPr="00490DAB" w:rsidTr="00CB4858">
        <w:trPr>
          <w:trHeight w:val="28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Kreindlin, L. (1989).  Woodworking. Moscow: Mir Publisher.</w:t>
            </w:r>
          </w:p>
        </w:tc>
      </w:tr>
      <w:tr w:rsidR="003206E8" w:rsidRPr="00490DAB" w:rsidTr="00CB4858">
        <w:trPr>
          <w:trHeight w:val="28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Kristianto, A.G.1987. Konstruksi Perabot Kayu. Yogyakarta: Kanisius. </w:t>
            </w:r>
          </w:p>
        </w:tc>
      </w:tr>
      <w:tr w:rsidR="003206E8" w:rsidRPr="00490DAB" w:rsidTr="00CB4858">
        <w:trPr>
          <w:trHeight w:val="50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John, L.F., Gilbert, R. H., dan Mark, D.F. 1973. Carpentry and Building Construction (5th Edition). New York: Glencoe McGraw-Hill.</w:t>
            </w:r>
          </w:p>
        </w:tc>
      </w:tr>
      <w:tr w:rsidR="003206E8" w:rsidRPr="00490DAB" w:rsidTr="00491C5C">
        <w:trPr>
          <w:trHeight w:val="370"/>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Steiger, L. 2010. Konstruksi Kayu. Penerbit Erlangga. Jakarta.</w:t>
            </w:r>
          </w:p>
        </w:tc>
      </w:tr>
      <w:tr w:rsidR="003206E8" w:rsidRPr="00490DAB" w:rsidTr="00CB4858">
        <w:trPr>
          <w:trHeight w:val="56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Lensufiie, T. 2008. Konstruksi Kayu untuk Furniture &amp; bangunan. Penerbit Esensi. Jakarta.</w:t>
            </w:r>
          </w:p>
        </w:tc>
      </w:tr>
      <w:tr w:rsidR="003206E8" w:rsidRPr="00490DAB" w:rsidTr="00CB4858">
        <w:trPr>
          <w:trHeight w:val="27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Lensufiie, T. 2008. Mengenal Teknik Pengawetan Kayu. Penerbit Esensi. Jakarta.</w:t>
            </w:r>
          </w:p>
        </w:tc>
      </w:tr>
      <w:tr w:rsidR="003206E8" w:rsidRPr="00490DAB" w:rsidTr="00CB4858">
        <w:trPr>
          <w:trHeight w:val="578"/>
        </w:trPr>
        <w:tc>
          <w:tcPr>
            <w:tcW w:w="8788"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Natale, Christopher. 2009. Furniture Design and Construction for the Interior designer, Fairchild Book, A Division of Conde Nast Publication, Inc, America."</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3" w:name="_Toc517907091"/>
      <w:bookmarkStart w:id="124" w:name="_Toc529308299"/>
      <w:r w:rsidRPr="00490DAB">
        <w:rPr>
          <w:rFonts w:ascii="Times New Roman" w:hAnsi="Times New Roman" w:cs="Times New Roman"/>
          <w:sz w:val="22"/>
          <w:szCs w:val="22"/>
        </w:rPr>
        <w:lastRenderedPageBreak/>
        <w:t>Mekanika Bahan</w:t>
      </w:r>
      <w:bookmarkEnd w:id="123"/>
      <w:bookmarkEnd w:id="124"/>
    </w:p>
    <w:tbl>
      <w:tblPr>
        <w:tblW w:w="8788" w:type="dxa"/>
        <w:tblInd w:w="534" w:type="dxa"/>
        <w:tblLook w:val="04A0" w:firstRow="1" w:lastRow="0" w:firstColumn="1" w:lastColumn="0" w:noHBand="0" w:noVBand="1"/>
      </w:tblPr>
      <w:tblGrid>
        <w:gridCol w:w="3685"/>
        <w:gridCol w:w="284"/>
        <w:gridCol w:w="4819"/>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Bahan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PBGN6024</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2170C"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w:t>
            </w:r>
            <w:r w:rsidR="00B01F4B" w:rsidRPr="00490DAB">
              <w:rPr>
                <w:rFonts w:ascii="Times New Roman" w:eastAsia="Times New Roman" w:hAnsi="Times New Roman" w:cs="Times New Roman"/>
                <w:sz w:val="24"/>
                <w:szCs w:val="24"/>
                <w:lang w:val="id-ID" w:eastAsia="id-ID"/>
              </w:rPr>
              <w:t>sks/</w:t>
            </w:r>
            <w:r w:rsidRPr="00490DAB">
              <w:rPr>
                <w:rFonts w:ascii="Times New Roman" w:eastAsia="Times New Roman" w:hAnsi="Times New Roman" w:cs="Times New Roman"/>
                <w:sz w:val="24"/>
                <w:szCs w:val="24"/>
                <w:lang w:val="id-ID" w:eastAsia="id-ID"/>
              </w:rPr>
              <w:t>3</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92B8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1 dan Material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440C86" w:rsidP="00656673">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karakteristik mekanika bahan yang meliputi tegangan dan regangan (normal dan geser), diagram tegangan dan regangan; pengertian elastisitas; pengertian plastisitas; poisson ratio; hukum hoke.</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besaran-besaran penampang: luas penampang; titik berat penampang; pusat geser; momen inertia.</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tegangan di dalam balok: tegangan lentur; tegangan geser akibat gaya lintang; tegangan geser akibat momen torsi.</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tegangan di dalam balok komposit.</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lendutan balok akibat momen lentur</w:t>
            </w:r>
          </w:p>
          <w:p w:rsidR="00B01F4B"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stabilitas kolom dan pelat akibat beban tekan.</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Karakteristika mekanik material; Tegangan dan regangan (normal dan geser); diagram tegangan dan regangan; pengertian elastisitas,; pengertian plastisitas; poisson ratio; hukum hoke; modulus elastis; modulus geser.</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Besaran-besaran penampang: luas penampang; titik berat penampang; pusat geser; momen inertia.</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Tegangan di dalam balok: tegangan lentur; tegangan geser akibat gaya lintang; tegangan geser akibat momen torsi.</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Balok komposit: tegangan lentur dan geser pada balok komposit.</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Lendutan balok akibat momen lentur.</w:t>
            </w:r>
          </w:p>
          <w:p w:rsidR="00B01F4B"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Stabilitas kolom dan pelat akibat beban tekan.</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348"/>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Koentjoro, H. 1987. Mekanika Teknik (Tegangan). Surabaya: Universitas Petra. </w:t>
            </w:r>
          </w:p>
        </w:tc>
      </w:tr>
      <w:tr w:rsidR="003206E8" w:rsidRPr="00490DAB" w:rsidTr="00CB4858">
        <w:trPr>
          <w:trHeight w:val="28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Popov. 1996. Mekanika Teknik (Mechanics of Materials). Jakarta: Erlangga.</w:t>
            </w:r>
          </w:p>
        </w:tc>
      </w:tr>
      <w:tr w:rsidR="003206E8" w:rsidRPr="00490DAB" w:rsidTr="00CB4858">
        <w:trPr>
          <w:trHeight w:val="29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Soemono. 1989. Tegangan 1. Bandung: Institut Teknologi Bandung. </w:t>
            </w:r>
          </w:p>
        </w:tc>
      </w:tr>
      <w:tr w:rsidR="003206E8" w:rsidRPr="00490DAB" w:rsidTr="00CB4858">
        <w:trPr>
          <w:trHeight w:val="26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Timoshenko, Gere, &amp; Wospakrik, H.J. 1987. Mekanika Bahan . Jakarta: Erlangga</w:t>
            </w:r>
          </w:p>
        </w:tc>
      </w:tr>
      <w:tr w:rsidR="003206E8" w:rsidRPr="00490DAB" w:rsidTr="00CB4858">
        <w:trPr>
          <w:trHeight w:val="26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bCs/>
                <w:sz w:val="24"/>
                <w:szCs w:val="24"/>
              </w:rPr>
              <w:t>Gere, James M &amp; Goodno, Barry J. 2009. Mechanics of Materials. Cangage Learning. Canada</w:t>
            </w:r>
          </w:p>
        </w:tc>
      </w:tr>
      <w:tr w:rsidR="003206E8" w:rsidRPr="00490DAB" w:rsidTr="00CB4858">
        <w:trPr>
          <w:trHeight w:val="267"/>
        </w:trPr>
        <w:tc>
          <w:tcPr>
            <w:tcW w:w="8788"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Vable M. 2012. Mechanics of Materials. Michigan Technological University</w:t>
            </w:r>
          </w:p>
        </w:tc>
      </w:tr>
    </w:tbl>
    <w:p w:rsidR="00491C5C" w:rsidRPr="00490DAB" w:rsidRDefault="00491C5C" w:rsidP="00CB4858">
      <w:pPr>
        <w:rPr>
          <w:rFonts w:ascii="Times New Roman" w:hAnsi="Times New Roman" w:cs="Times New Roman"/>
          <w:lang w:val="id-ID"/>
        </w:rPr>
      </w:pPr>
    </w:p>
    <w:p w:rsidR="00B01F4B" w:rsidRPr="00490DAB" w:rsidRDefault="00B01F4B" w:rsidP="005843F6">
      <w:pPr>
        <w:pStyle w:val="Heading3"/>
        <w:ind w:left="426" w:hanging="426"/>
        <w:rPr>
          <w:rFonts w:ascii="Times New Roman" w:hAnsi="Times New Roman" w:cs="Times New Roman"/>
          <w:sz w:val="22"/>
          <w:szCs w:val="22"/>
          <w:lang w:val="id-ID"/>
        </w:rPr>
      </w:pPr>
      <w:bookmarkStart w:id="125" w:name="_Toc517907092"/>
      <w:bookmarkStart w:id="126" w:name="_Toc529308300"/>
      <w:r w:rsidRPr="00490DAB">
        <w:rPr>
          <w:rFonts w:ascii="Times New Roman" w:hAnsi="Times New Roman" w:cs="Times New Roman"/>
          <w:sz w:val="22"/>
          <w:szCs w:val="22"/>
        </w:rPr>
        <w:t>Gambar Teknik</w:t>
      </w:r>
      <w:bookmarkEnd w:id="125"/>
      <w:r w:rsidR="006C28BE" w:rsidRPr="00490DAB">
        <w:rPr>
          <w:rFonts w:ascii="Times New Roman" w:hAnsi="Times New Roman" w:cs="Times New Roman"/>
          <w:sz w:val="22"/>
          <w:szCs w:val="22"/>
          <w:lang w:val="id-ID"/>
        </w:rPr>
        <w:t xml:space="preserve"> Dasar</w:t>
      </w:r>
      <w:bookmarkEnd w:id="126"/>
    </w:p>
    <w:tbl>
      <w:tblPr>
        <w:tblW w:w="8788" w:type="dxa"/>
        <w:tblInd w:w="534" w:type="dxa"/>
        <w:tblLook w:val="04A0" w:firstRow="1" w:lastRow="0" w:firstColumn="1" w:lastColumn="0" w:noHBand="0" w:noVBand="1"/>
      </w:tblPr>
      <w:tblGrid>
        <w:gridCol w:w="3827"/>
        <w:gridCol w:w="283"/>
        <w:gridCol w:w="4678"/>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Gambar Teknik</w:t>
            </w:r>
            <w:r w:rsidR="006C28BE" w:rsidRPr="00490DAB">
              <w:rPr>
                <w:rFonts w:ascii="Times New Roman" w:hAnsi="Times New Roman" w:cs="Times New Roman"/>
                <w:sz w:val="24"/>
                <w:szCs w:val="24"/>
                <w:lang w:val="id-ID"/>
              </w:rPr>
              <w:t xml:space="preserve">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2sks/6</w:t>
            </w:r>
            <w:r w:rsidR="00CB4858" w:rsidRPr="00490DAB">
              <w:rPr>
                <w:rFonts w:ascii="Times New Roman" w:hAnsi="Times New Roman" w:cs="Times New Roman"/>
                <w:sz w:val="24"/>
                <w:szCs w:val="24"/>
              </w:rPr>
              <w:t>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92B8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CB4858" w:rsidRPr="00490DAB" w:rsidRDefault="00CB4858" w:rsidP="00CB4858">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CB4858"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terampil menggunakan peralatan, bahan (media) non digital/komputer dalam menggambar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menjalakan perintah-perintah dasar pada program komputer Auto CAD dalam menggambar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penerapan garis, notasi dan huruf pada 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prinsip-prinsip gambar geometri sederhana</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prinsip-prinsip proyeksi dalam menggambar teknik di bidang bangunan</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menggambar obyek-obyek gambar teknik secara benar berdasarkan prinsip-prinsip menggambar teknik di bidang bangunan.</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Pengetahuan dan penggunaan peralatan, bahan (media) non digital/komputer </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Perintah dasar program komputer Auto CAD dalam menggambar teknik</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standar garis, penotasian gambar dan penggunaan huruf dan angka dalam menggambar teknik di bidang bangunan</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Jenis dan macam-macam bentuk geometri dalam gambar teknik bidang bangunan dan cara penggambarannya</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Teori proyeksi Ortografi, Aksonometri, dan Perspesktif dan penerapannya dalam gambar teknik di bidang bangunan</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Penerapan dan cara menggambar proyeksi Ortografi, Aksonometri, dan Perspesktif pada gambar teknik di bidang bangunan </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Allen, E. 2003.  Dasar-dasar Konstruksi Bangunan: Bahan-bahan dan metodenya (Edisi ketiga). Penerbit Erlangga.</w:t>
            </w:r>
          </w:p>
        </w:tc>
      </w:tr>
      <w:tr w:rsidR="003206E8" w:rsidRPr="00490DAB" w:rsidTr="00CB4858">
        <w:trPr>
          <w:trHeight w:val="34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 Mauro, dkk. 1982. Menggambar Arsitektur (cetakan ke-5).</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Luzzader, W.J. 1981. Fundamentals of Engineering Drawing eighth ed. New York. Prentice Hall..</w:t>
            </w:r>
          </w:p>
        </w:tc>
      </w:tr>
      <w:tr w:rsidR="003206E8" w:rsidRPr="00490DAB" w:rsidTr="002B6A94">
        <w:trPr>
          <w:trHeight w:val="69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lastRenderedPageBreak/>
              <w:t>Arends, M. 1990. Interior Presentation Sketching for Architecture and Designers. New York. Van Nostrand Reinhold.</w:t>
            </w:r>
          </w:p>
        </w:tc>
      </w:tr>
      <w:tr w:rsidR="003206E8" w:rsidRPr="00490DAB" w:rsidTr="002B6A94">
        <w:trPr>
          <w:trHeight w:val="690"/>
        </w:trPr>
        <w:tc>
          <w:tcPr>
            <w:tcW w:w="8788" w:type="dxa"/>
            <w:gridSpan w:val="3"/>
            <w:tcBorders>
              <w:top w:val="nil"/>
              <w:left w:val="single" w:sz="8" w:space="0" w:color="auto"/>
              <w:bottom w:val="nil"/>
              <w:right w:val="single" w:sz="8" w:space="0" w:color="000000"/>
            </w:tcBorders>
            <w:shd w:val="clear" w:color="auto" w:fill="auto"/>
          </w:tcPr>
          <w:p w:rsidR="002B6A94" w:rsidRPr="00490DAB" w:rsidRDefault="002B6A94"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D.K. Ching, Francis, Grafika Arsitektur edisi kelima (terjemahan). Jakarta. Penerbit Erlangga.</w:t>
            </w:r>
          </w:p>
        </w:tc>
      </w:tr>
      <w:tr w:rsidR="003206E8" w:rsidRPr="00490DAB" w:rsidTr="00CB4858">
        <w:trPr>
          <w:trHeight w:val="690"/>
        </w:trPr>
        <w:tc>
          <w:tcPr>
            <w:tcW w:w="8788" w:type="dxa"/>
            <w:gridSpan w:val="3"/>
            <w:tcBorders>
              <w:top w:val="nil"/>
              <w:left w:val="single" w:sz="8" w:space="0" w:color="auto"/>
              <w:bottom w:val="single" w:sz="8" w:space="0" w:color="auto"/>
              <w:right w:val="single" w:sz="8" w:space="0" w:color="000000"/>
            </w:tcBorders>
            <w:shd w:val="clear" w:color="auto" w:fill="auto"/>
          </w:tcPr>
          <w:p w:rsidR="002B6A94" w:rsidRPr="00490DAB" w:rsidRDefault="002B6A94"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Ariefien, Koko.K, 2015, Menggambar Teknik. Bandung. PT Satunusa</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7" w:name="_Toc517907093"/>
      <w:bookmarkStart w:id="128" w:name="_Toc529308301"/>
      <w:r w:rsidRPr="00490DAB">
        <w:rPr>
          <w:rFonts w:ascii="Times New Roman" w:hAnsi="Times New Roman" w:cs="Times New Roman"/>
          <w:sz w:val="22"/>
          <w:szCs w:val="22"/>
        </w:rPr>
        <w:t>Gambar Konstruksi Bangunan</w:t>
      </w:r>
      <w:bookmarkEnd w:id="127"/>
      <w:bookmarkEnd w:id="128"/>
    </w:p>
    <w:tbl>
      <w:tblPr>
        <w:tblW w:w="8788" w:type="dxa"/>
        <w:tblInd w:w="534" w:type="dxa"/>
        <w:tblLook w:val="04A0" w:firstRow="1" w:lastRow="0" w:firstColumn="1" w:lastColumn="0" w:noHBand="0" w:noVBand="1"/>
      </w:tblPr>
      <w:tblGrid>
        <w:gridCol w:w="3827"/>
        <w:gridCol w:w="283"/>
        <w:gridCol w:w="4678"/>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Gambar 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PBGN6014</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E464D1" w:rsidP="00E464D1">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3sks/6js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Teknik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93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Mampu </w:t>
            </w:r>
            <w:r w:rsidR="00440C86"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5481A" w:rsidRPr="00490DAB" w:rsidRDefault="0085481A"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gedung</w:t>
            </w:r>
          </w:p>
          <w:p w:rsidR="0085481A" w:rsidRPr="00490DAB" w:rsidRDefault="0085481A"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air</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jalan dan jembatan</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menjalankan perintah tingkat lanjut pada program Auto CAD dalam mengaplikasikan gambar konstruksi bangunan</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menggambar desain bangunan dalam bentuk gambar rencana maupun gambar pelaksanaan</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gedung</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air</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jalan dan jembatan</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Penerapan perintah tingkat lanjut pada program Auto CAD dalam mengaplikasikan gambar konstruksi bangunan</w:t>
            </w:r>
          </w:p>
          <w:p w:rsidR="00B01F4B"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rencana dan gambar pelaksanaan</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90"/>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lastRenderedPageBreak/>
              <w:t>Allen, E. 2003.  Dasar-dasar Konstruksi Bangunan: Bahan-bahan dan metodenya (Edisi ketiga). Penerbit Erlangga.</w:t>
            </w:r>
          </w:p>
        </w:tc>
      </w:tr>
      <w:tr w:rsidR="003206E8" w:rsidRPr="00490DAB" w:rsidTr="00E464D1">
        <w:trPr>
          <w:trHeight w:val="31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 Mauro, dkk. 1982. Menggambar Arsitektur (cetakan ke-5).</w:t>
            </w:r>
          </w:p>
        </w:tc>
      </w:tr>
      <w:tr w:rsidR="003206E8" w:rsidRPr="00490DAB" w:rsidTr="00E464D1">
        <w:trPr>
          <w:trHeight w:val="57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Luzzader, W.J. 1981. Fundamentals of Engineering Drawing eighth ed. New York. Prentice Hall.</w:t>
            </w:r>
          </w:p>
        </w:tc>
      </w:tr>
      <w:tr w:rsidR="003206E8" w:rsidRPr="00490DAB" w:rsidTr="00E464D1">
        <w:trPr>
          <w:trHeight w:val="56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George Omura. 1993. Menguasai AutoCAD. Jakarta: PT. Elex Media Komputindo, Kelompok Gramedia</w:t>
            </w:r>
          </w:p>
        </w:tc>
      </w:tr>
      <w:tr w:rsidR="003206E8" w:rsidRPr="00490DAB" w:rsidTr="00E464D1">
        <w:trPr>
          <w:trHeight w:val="421"/>
        </w:trPr>
        <w:tc>
          <w:tcPr>
            <w:tcW w:w="8788" w:type="dxa"/>
            <w:gridSpan w:val="3"/>
            <w:tcBorders>
              <w:top w:val="nil"/>
              <w:left w:val="single" w:sz="8" w:space="0" w:color="auto"/>
              <w:bottom w:val="single" w:sz="8" w:space="0" w:color="auto"/>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LPK Wahana Semarang. 1994.  AutoCAD  for Window. Yogyakarta: Andi Offset.</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9" w:name="_Toc517907094"/>
      <w:bookmarkStart w:id="130" w:name="_Toc529308302"/>
      <w:r w:rsidRPr="00490DAB">
        <w:rPr>
          <w:rFonts w:ascii="Times New Roman" w:hAnsi="Times New Roman" w:cs="Times New Roman"/>
          <w:sz w:val="22"/>
          <w:szCs w:val="22"/>
        </w:rPr>
        <w:t>Konstruksi Bangunan</w:t>
      </w:r>
      <w:bookmarkEnd w:id="129"/>
      <w:bookmarkEnd w:id="130"/>
    </w:p>
    <w:tbl>
      <w:tblPr>
        <w:tblW w:w="8788" w:type="dxa"/>
        <w:tblInd w:w="534" w:type="dxa"/>
        <w:tblLook w:val="04A0" w:firstRow="1" w:lastRow="0" w:firstColumn="1" w:lastColumn="0" w:noHBand="0" w:noVBand="1"/>
      </w:tblPr>
      <w:tblGrid>
        <w:gridCol w:w="3827"/>
        <w:gridCol w:w="283"/>
        <w:gridCol w:w="4678"/>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5</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E464D1" w:rsidP="00E464D1">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Teknik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Mampu menganalisis, memecahkan masalah, dan mengaplikasikan prinsip-prinsip rekayasa, teknologi, dan manajemen dalam bidang teknik bangunan gedung dengan menerapkan kaidah penelitian sesuai </w:t>
            </w:r>
            <w:r w:rsidR="00F50496" w:rsidRPr="00490DAB">
              <w:rPr>
                <w:rFonts w:ascii="Times New Roman" w:hAnsi="Times New Roman" w:cs="Times New Roman"/>
                <w:sz w:val="24"/>
                <w:szCs w:val="24"/>
              </w:rPr>
              <w:t>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54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memahami eleman konstruksi bawah </w:t>
            </w:r>
          </w:p>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memahami terapan  teknologi peralatan konstruksi untuk konstruksi bagian bawah </w:t>
            </w:r>
          </w:p>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mampu mengkomunikasikan  teknolgi konstruksi bagian bawah </w:t>
            </w:r>
          </w:p>
          <w:p w:rsidR="00B01F4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Mahasiswa memahami dan menerapkan aspek K3 pada pelaksanaan konstruksi bawah</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Mempelajari elemen  utama konstruksi bangunan bawah: pekerjaan persiapan, galian pemindahan dan perbaikan tanah – pondasi turap, kaki kolom, basement, drainase dan sanitasi bangunan. dan persyaratannya</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Mempelajari aspek K3 terkait dengan pekerjaan konstrusi bagian bawah ,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Memilih jenis  jenis dan spesifikasi peralatan dan bahan konstruksi pada elemen konstruksi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Mempelajari metoda / tahapan pelaksanaan berdasarkan peralatan dan e</w:t>
            </w:r>
            <w:r w:rsidR="0095150B" w:rsidRPr="00490DAB">
              <w:rPr>
                <w:rFonts w:ascii="Times New Roman" w:hAnsi="Times New Roman" w:cs="Times New Roman"/>
                <w:sz w:val="24"/>
                <w:szCs w:val="24"/>
              </w:rPr>
              <w:t xml:space="preserve">lemen konstruksi  yang dipakai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Menghitung/ menganalisis biaya produksi/ operasi  peralatan, konstruksi </w:t>
            </w:r>
          </w:p>
          <w:p w:rsidR="00B01F4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Membuat dokumen pelaksanaa untuk mengkomunikasikan teknologii pelaksanaan konstruksi bangunan bawah/ sub struktur yang meliputi:</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90"/>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Sidney M. Levy, 2001.  Construction Building Envelopes and Interior Finishes Data Book. New York. McGraw Hill</w:t>
            </w:r>
          </w:p>
        </w:tc>
      </w:tr>
      <w:tr w:rsidR="003206E8" w:rsidRPr="00490DAB" w:rsidTr="00E464D1">
        <w:trPr>
          <w:trHeight w:val="55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Beet, Noorden dan Pijl, 1987, Membangun, Ilmu Bangunan, Terjemahan Diraatmaja, Jakarta, Erlangga</w:t>
            </w:r>
          </w:p>
        </w:tc>
      </w:tr>
      <w:tr w:rsidR="003206E8" w:rsidRPr="00490DAB" w:rsidTr="00E464D1">
        <w:trPr>
          <w:trHeight w:val="43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Huntington. Whitney Clark &amp; Mickadeit. Robert E., 1981, Building Construction. New York, Mc Graw Hill Book</w:t>
            </w:r>
          </w:p>
        </w:tc>
      </w:tr>
      <w:tr w:rsidR="003206E8" w:rsidRPr="00490DAB" w:rsidTr="00E464D1">
        <w:trPr>
          <w:trHeight w:val="312"/>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Rochmanhadi, 1987. Kapasitas dan Produksi Alat-alat berat. Jakarta: Departemen PU, </w:t>
            </w:r>
          </w:p>
        </w:tc>
      </w:tr>
      <w:tr w:rsidR="003206E8" w:rsidRPr="00490DAB" w:rsidTr="00E464D1">
        <w:trPr>
          <w:trHeight w:val="690"/>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Rochmanhadi, 1990. Pengantar dan Dasar-dasar Pemindahan Tanah Mekanis. Jakarta: Departemen PU,</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31" w:name="_Toc517907095"/>
      <w:bookmarkStart w:id="132" w:name="_Toc529308303"/>
      <w:r w:rsidRPr="00490DAB">
        <w:rPr>
          <w:rFonts w:ascii="Times New Roman" w:hAnsi="Times New Roman" w:cs="Times New Roman"/>
          <w:sz w:val="22"/>
          <w:szCs w:val="22"/>
        </w:rPr>
        <w:t>Praktikum Pengujian Bahan dan Teknologi Beton</w:t>
      </w:r>
      <w:bookmarkEnd w:id="131"/>
      <w:bookmarkEnd w:id="132"/>
    </w:p>
    <w:tbl>
      <w:tblPr>
        <w:tblW w:w="8788" w:type="dxa"/>
        <w:tblInd w:w="534" w:type="dxa"/>
        <w:tblLook w:val="04A0" w:firstRow="1" w:lastRow="0" w:firstColumn="1" w:lastColumn="0" w:noHBand="0" w:noVBand="1"/>
      </w:tblPr>
      <w:tblGrid>
        <w:gridCol w:w="3685"/>
        <w:gridCol w:w="284"/>
        <w:gridCol w:w="4819"/>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Praktikum Pengujian Bahan dan Teknologi Beton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D7BDF"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PBGN6016</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E464D1" w:rsidP="00AA069A">
            <w:pPr>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w:t>
            </w:r>
            <w:r w:rsidR="00AA069A" w:rsidRPr="00490DAB">
              <w:rPr>
                <w:rFonts w:ascii="Times New Roman" w:hAnsi="Times New Roman" w:cs="Times New Roman"/>
                <w:sz w:val="24"/>
                <w:szCs w:val="24"/>
              </w:rPr>
              <w:t>6</w:t>
            </w:r>
            <w:r w:rsidRPr="00490DAB">
              <w:rPr>
                <w:rFonts w:ascii="Times New Roman" w:hAnsi="Times New Roman" w:cs="Times New Roman"/>
                <w:sz w:val="24"/>
                <w:szCs w:val="24"/>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D7BDF"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3854A7">
            <w:pPr>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rPr>
            </w:pPr>
            <w:r w:rsidRPr="00490DAB">
              <w:rPr>
                <w:rFonts w:ascii="Times New Roman" w:hAnsi="Times New Roman" w:cs="Times New Roman"/>
                <w:sz w:val="24"/>
                <w:szCs w:val="24"/>
              </w:rPr>
              <w:t>Memahami  dan mengaplikasi aspek pengelolaan dan K3 Laboratorium Bahan dan Teknologi Beton,</w:t>
            </w:r>
          </w:p>
          <w:p w:rsidR="003854A7" w:rsidRPr="00490DAB" w:rsidRDefault="003854A7" w:rsidP="00920A84">
            <w:pPr>
              <w:pStyle w:val="ListParagraph"/>
              <w:numPr>
                <w:ilvl w:val="0"/>
                <w:numId w:val="128"/>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melaksanakan prosedur uji bahan pembentuk beton,</w:t>
            </w:r>
          </w:p>
          <w:p w:rsidR="003854A7" w:rsidRPr="00490DAB" w:rsidRDefault="003854A7" w:rsidP="00920A84">
            <w:pPr>
              <w:pStyle w:val="ListParagraph"/>
              <w:numPr>
                <w:ilvl w:val="0"/>
                <w:numId w:val="128"/>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memilih metode perancangan campuran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rPr>
            </w:pPr>
            <w:r w:rsidRPr="00490DAB">
              <w:rPr>
                <w:rFonts w:ascii="Times New Roman" w:hAnsi="Times New Roman" w:cs="Times New Roman"/>
                <w:sz w:val="24"/>
                <w:szCs w:val="24"/>
              </w:rPr>
              <w:t>Membuat perancangan campuran, dan pembuatan</w:t>
            </w:r>
            <w:r w:rsidR="003854A7" w:rsidRPr="00490DAB">
              <w:rPr>
                <w:rFonts w:ascii="Times New Roman" w:hAnsi="Times New Roman" w:cs="Times New Roman"/>
                <w:sz w:val="24"/>
                <w:szCs w:val="24"/>
                <w:lang w:val="id-ID"/>
              </w:rPr>
              <w:t xml:space="preserve"> beton segar,</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rPr>
            </w:pPr>
            <w:r w:rsidRPr="00490DAB">
              <w:rPr>
                <w:rFonts w:ascii="Times New Roman" w:hAnsi="Times New Roman" w:cs="Times New Roman"/>
                <w:sz w:val="24"/>
                <w:szCs w:val="24"/>
              </w:rPr>
              <w:t>Memahami teknologi penuangan dan perawatan beton,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rPr>
            </w:pPr>
            <w:r w:rsidRPr="00490DAB">
              <w:rPr>
                <w:rFonts w:ascii="Times New Roman" w:hAnsi="Times New Roman" w:cs="Times New Roman"/>
                <w:sz w:val="24"/>
                <w:szCs w:val="24"/>
              </w:rPr>
              <w:t xml:space="preserve">Memahami dan melaksanakan procedural pengujian, adukan </w:t>
            </w:r>
            <w:r w:rsidR="003854A7" w:rsidRPr="00490DAB">
              <w:rPr>
                <w:rFonts w:ascii="Times New Roman" w:hAnsi="Times New Roman" w:cs="Times New Roman"/>
                <w:sz w:val="24"/>
                <w:szCs w:val="24"/>
                <w:lang w:val="id-ID"/>
              </w:rPr>
              <w:t xml:space="preserve">(mortar) </w:t>
            </w:r>
            <w:r w:rsidRPr="00490DAB">
              <w:rPr>
                <w:rFonts w:ascii="Times New Roman" w:hAnsi="Times New Roman" w:cs="Times New Roman"/>
                <w:sz w:val="24"/>
                <w:szCs w:val="24"/>
              </w:rPr>
              <w:t>dan pengujian karakteristik beton,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eastAsia="id-ID"/>
              </w:rPr>
            </w:pPr>
            <w:r w:rsidRPr="00490DAB">
              <w:rPr>
                <w:rFonts w:ascii="Times New Roman" w:hAnsi="Times New Roman" w:cs="Times New Roman"/>
                <w:sz w:val="24"/>
                <w:szCs w:val="24"/>
              </w:rPr>
              <w:t>Menginterpretasikan data pengujian dan menyusunnya dalam bentuk laporan.</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D7BDF" w:rsidRPr="00490DAB" w:rsidRDefault="00B01F4B" w:rsidP="00920A84">
            <w:pPr>
              <w:pStyle w:val="ListParagraph"/>
              <w:numPr>
                <w:ilvl w:val="0"/>
                <w:numId w:val="16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Mempelajari tentang teknologi mix desain </w:t>
            </w:r>
          </w:p>
          <w:p w:rsidR="005D7BDF" w:rsidRPr="00490DAB" w:rsidRDefault="005D7BDF" w:rsidP="00920A84">
            <w:pPr>
              <w:pStyle w:val="ListParagraph"/>
              <w:numPr>
                <w:ilvl w:val="0"/>
                <w:numId w:val="16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Merancang dan membuat campuran </w:t>
            </w:r>
            <w:r w:rsidRPr="00490DAB">
              <w:rPr>
                <w:rFonts w:ascii="Times New Roman" w:hAnsi="Times New Roman" w:cs="Times New Roman"/>
                <w:sz w:val="24"/>
                <w:szCs w:val="24"/>
                <w:lang w:val="id-ID"/>
              </w:rPr>
              <w:t>serta</w:t>
            </w:r>
            <w:r w:rsidRPr="00490DAB">
              <w:rPr>
                <w:rFonts w:ascii="Times New Roman" w:hAnsi="Times New Roman" w:cs="Times New Roman"/>
                <w:sz w:val="24"/>
                <w:szCs w:val="24"/>
              </w:rPr>
              <w:t xml:space="preserve"> pengujian</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31-91, Standar praktis untuk pembuatan dan pemeliharaan benda uji beton di lapangan.</w:t>
            </w:r>
          </w:p>
        </w:tc>
      </w:tr>
      <w:tr w:rsidR="003206E8" w:rsidRPr="00490DAB" w:rsidTr="00E464D1">
        <w:trPr>
          <w:trHeight w:val="22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ASTM C 33-93, Standar spesifikasi untuk agregat beton.</w:t>
            </w:r>
          </w:p>
        </w:tc>
      </w:tr>
      <w:tr w:rsidR="003206E8" w:rsidRPr="00490DAB" w:rsidTr="00E464D1">
        <w:trPr>
          <w:trHeight w:val="22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39-93a, Standar metode uji untuk kuat tekan benda uji silinder beton</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Beall, Cristine dan Jaffe, Rochele (2003). Concrete and Masonry Data Book: Product and Materials, Mortar, Grout and Concrete Mixes. New York. McGraw Hill.</w:t>
            </w:r>
          </w:p>
        </w:tc>
      </w:tr>
      <w:tr w:rsidR="003206E8" w:rsidRPr="00490DAB" w:rsidTr="00E464D1">
        <w:trPr>
          <w:trHeight w:val="283"/>
        </w:trPr>
        <w:tc>
          <w:tcPr>
            <w:tcW w:w="8788" w:type="dxa"/>
            <w:gridSpan w:val="3"/>
            <w:tcBorders>
              <w:top w:val="nil"/>
              <w:left w:val="single" w:sz="8" w:space="0" w:color="auto"/>
              <w:bottom w:val="single" w:sz="8" w:space="0" w:color="auto"/>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494, Standar spesifikasi bahan tambahan kimiawi untuk beton</w:t>
            </w:r>
          </w:p>
        </w:tc>
      </w:tr>
    </w:tbl>
    <w:p w:rsidR="00BE455F" w:rsidRPr="00490DAB" w:rsidRDefault="00BE455F" w:rsidP="00BE455F">
      <w:pPr>
        <w:pStyle w:val="Heading3"/>
        <w:ind w:left="426" w:hanging="426"/>
        <w:rPr>
          <w:rFonts w:ascii="Times New Roman" w:hAnsi="Times New Roman" w:cs="Times New Roman"/>
          <w:sz w:val="22"/>
          <w:szCs w:val="22"/>
          <w:lang w:val="id-ID"/>
        </w:rPr>
      </w:pPr>
      <w:bookmarkStart w:id="133" w:name="_Toc529308304"/>
      <w:bookmarkStart w:id="134" w:name="_Toc517907096"/>
      <w:r w:rsidRPr="00490DAB">
        <w:rPr>
          <w:rFonts w:ascii="Times New Roman" w:hAnsi="Times New Roman" w:cs="Times New Roman"/>
          <w:sz w:val="22"/>
          <w:szCs w:val="22"/>
          <w:lang w:val="id-ID"/>
        </w:rPr>
        <w:t>Workshop Batu-Beton dan Finishing Bangunan</w:t>
      </w:r>
      <w:bookmarkEnd w:id="133"/>
    </w:p>
    <w:tbl>
      <w:tblPr>
        <w:tblW w:w="8788" w:type="dxa"/>
        <w:tblInd w:w="534" w:type="dxa"/>
        <w:tblLook w:val="04A0" w:firstRow="1" w:lastRow="0" w:firstColumn="1" w:lastColumn="0" w:noHBand="0" w:noVBand="1"/>
      </w:tblPr>
      <w:tblGrid>
        <w:gridCol w:w="3827"/>
        <w:gridCol w:w="425"/>
        <w:gridCol w:w="4536"/>
      </w:tblGrid>
      <w:tr w:rsidR="003206E8" w:rsidRPr="00490DAB" w:rsidTr="00BE455F">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Workshop Batu-Beton dan Finishing Bangunan</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PBGN6005</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3sks/6js</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BE455F">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BE455F">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E455F" w:rsidRPr="00490DAB" w:rsidRDefault="00BE455F" w:rsidP="00BE455F">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E455F" w:rsidRPr="00490DAB" w:rsidRDefault="00BE455F" w:rsidP="00CD14E8">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BE455F">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BE455F">
        <w:trPr>
          <w:trHeight w:val="125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rPr>
              <w:t>Men</w:t>
            </w:r>
            <w:r w:rsidRPr="00490DAB">
              <w:rPr>
                <w:rFonts w:ascii="Times New Roman" w:hAnsi="Times New Roman" w:cs="Times New Roman"/>
                <w:sz w:val="24"/>
                <w:szCs w:val="24"/>
                <w:lang w:val="id-ID"/>
              </w:rPr>
              <w:t>gaplikasikan</w:t>
            </w:r>
            <w:r w:rsidRPr="00490DAB">
              <w:rPr>
                <w:rFonts w:ascii="Times New Roman" w:hAnsi="Times New Roman" w:cs="Times New Roman"/>
                <w:sz w:val="24"/>
                <w:szCs w:val="24"/>
              </w:rPr>
              <w:t xml:space="preserve"> tatalaksana</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workshop konstruksi  batu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Mengaplikasikan K3 workshop konstruksi ba</w:t>
            </w:r>
            <w:r w:rsidRPr="00490DAB">
              <w:rPr>
                <w:rFonts w:ascii="Times New Roman" w:hAnsi="Times New Roman" w:cs="Times New Roman"/>
                <w:sz w:val="24"/>
                <w:szCs w:val="24"/>
              </w:rPr>
              <w:t>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Menganalisis jenis-jenis </w:t>
            </w:r>
            <w:r w:rsidRPr="00490DAB">
              <w:rPr>
                <w:rFonts w:ascii="Times New Roman" w:hAnsi="Times New Roman" w:cs="Times New Roman"/>
                <w:sz w:val="24"/>
                <w:szCs w:val="24"/>
              </w:rPr>
              <w:t xml:space="preserve">alat yang dipakai pada </w:t>
            </w:r>
            <w:r w:rsidRPr="00490DAB">
              <w:rPr>
                <w:rFonts w:ascii="Times New Roman" w:hAnsi="Times New Roman" w:cs="Times New Roman"/>
                <w:sz w:val="24"/>
                <w:szCs w:val="24"/>
                <w:lang w:val="id-ID"/>
              </w:rPr>
              <w:t>workshop konstruksi ba</w:t>
            </w:r>
            <w:r w:rsidRPr="00490DAB">
              <w:rPr>
                <w:rFonts w:ascii="Times New Roman" w:hAnsi="Times New Roman" w:cs="Times New Roman"/>
                <w:sz w:val="24"/>
                <w:szCs w:val="24"/>
              </w:rPr>
              <w:t>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Terampil </w:t>
            </w:r>
            <w:r w:rsidRPr="00490DAB">
              <w:rPr>
                <w:rFonts w:ascii="Times New Roman" w:hAnsi="Times New Roman" w:cs="Times New Roman"/>
                <w:sz w:val="24"/>
                <w:szCs w:val="24"/>
                <w:lang w:val="id-ID"/>
              </w:rPr>
              <w:t xml:space="preserve">dalam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pengukuran dan pematokan pekerjaan uitzet bouplank</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dalam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galian dan pasangan pondasi batu kali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pasangan dinding batu bata</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pemasangan kusen pintu dan jendela</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plesteran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pasangan keramik dinding</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pasangan keramik lantai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w:t>
            </w:r>
            <w:r w:rsidRPr="00490DAB">
              <w:rPr>
                <w:rFonts w:ascii="Times New Roman" w:hAnsi="Times New Roman" w:cs="Times New Roman"/>
                <w:sz w:val="24"/>
                <w:szCs w:val="24"/>
              </w:rPr>
              <w:t>enulangan konstruksi beton untuk balok</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w:t>
            </w:r>
            <w:r w:rsidRPr="00490DAB">
              <w:rPr>
                <w:rFonts w:ascii="Times New Roman" w:hAnsi="Times New Roman" w:cs="Times New Roman"/>
                <w:sz w:val="24"/>
                <w:szCs w:val="24"/>
              </w:rPr>
              <w:t>enulangan konstruksi beton untuk pelat lantai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pekerjaan </w:t>
            </w:r>
            <w:r w:rsidRPr="00490DAB">
              <w:rPr>
                <w:rFonts w:ascii="Times New Roman" w:hAnsi="Times New Roman" w:cs="Times New Roman"/>
                <w:sz w:val="24"/>
                <w:szCs w:val="24"/>
              </w:rPr>
              <w:t>acuan dan perancah</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pekerjaan </w:t>
            </w:r>
            <w:r w:rsidRPr="00490DAB">
              <w:rPr>
                <w:rFonts w:ascii="Times New Roman" w:hAnsi="Times New Roman" w:cs="Times New Roman"/>
                <w:sz w:val="24"/>
                <w:szCs w:val="24"/>
              </w:rPr>
              <w:t>pengecoran dan perawatan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estimasi biaya bahan dan upah untuk pekerjaan batu dan beton.</w:t>
            </w:r>
          </w:p>
          <w:p w:rsidR="00CD14E8" w:rsidRPr="00490DAB" w:rsidRDefault="00CD14E8" w:rsidP="00CD14E8">
            <w:pPr>
              <w:pStyle w:val="ListParagraph"/>
              <w:numPr>
                <w:ilvl w:val="0"/>
                <w:numId w:val="37"/>
              </w:numPr>
              <w:tabs>
                <w:tab w:val="clear" w:pos="1440"/>
              </w:tabs>
              <w:autoSpaceDE w:val="0"/>
              <w:autoSpaceDN w:val="0"/>
              <w:spacing w:line="240" w:lineRule="auto"/>
              <w:ind w:left="600" w:hanging="60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mengusai keterampilan dasar kerja plesteran, acian, pengecatan.</w:t>
            </w:r>
          </w:p>
          <w:p w:rsidR="00CD14E8" w:rsidRPr="00490DAB" w:rsidRDefault="00CD14E8" w:rsidP="00CD14E8">
            <w:pPr>
              <w:pStyle w:val="ListParagraph"/>
              <w:numPr>
                <w:ilvl w:val="0"/>
                <w:numId w:val="37"/>
              </w:numPr>
              <w:tabs>
                <w:tab w:val="clear" w:pos="1440"/>
              </w:tabs>
              <w:autoSpaceDE w:val="0"/>
              <w:autoSpaceDN w:val="0"/>
              <w:spacing w:line="240" w:lineRule="auto"/>
              <w:ind w:left="600" w:hanging="60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menggunakan peralatan finishing pleseteran, acian dan pengecatan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fi-FI"/>
              </w:rPr>
              <w:t>Mahasiswa mampu mengestimasi biaya pekerjaan/produksi finishing</w:t>
            </w:r>
          </w:p>
        </w:tc>
      </w:tr>
      <w:tr w:rsidR="003206E8" w:rsidRPr="00490DAB" w:rsidTr="00BE455F">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14E8" w:rsidRPr="00490DAB" w:rsidRDefault="00CD14E8"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BE455F">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CD14E8" w:rsidRPr="00490DAB" w:rsidRDefault="00CD14E8" w:rsidP="00CD14E8">
            <w:pPr>
              <w:numPr>
                <w:ilvl w:val="0"/>
                <w:numId w:val="38"/>
              </w:numPr>
              <w:tabs>
                <w:tab w:val="clear" w:pos="1440"/>
              </w:tabs>
              <w:spacing w:line="240" w:lineRule="auto"/>
              <w:ind w:left="600" w:hanging="567"/>
              <w:jc w:val="left"/>
              <w:rPr>
                <w:rFonts w:ascii="Times New Roman" w:hAnsi="Times New Roman" w:cs="Times New Roman"/>
                <w:sz w:val="24"/>
                <w:szCs w:val="24"/>
              </w:rPr>
            </w:pPr>
            <w:r w:rsidRPr="00490DAB">
              <w:rPr>
                <w:rFonts w:ascii="Times New Roman" w:hAnsi="Times New Roman" w:cs="Times New Roman"/>
                <w:sz w:val="24"/>
                <w:szCs w:val="24"/>
              </w:rPr>
              <w:t>Tatalaksana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K3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lastRenderedPageBreak/>
              <w:t>Jenis-jenis alat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pengukuran dan pematokan pekerjaan uitzet bouplank</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galian dan pasangan pondasi batu kali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pasangan dinding batu bata</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Terampil melakukan pekerjaan pemasangan kusen pintu dan jendela</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Terampil melakukan pekerjaan plesteran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pasangan keramik dinding</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pasangan keramik lantai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penulangan konstruksi beton untuk balok</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penulangan konstruksi beton untuk pelat lantai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acuan dan perancah</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pengecoran dan perawatan beton</w:t>
            </w:r>
          </w:p>
          <w:p w:rsidR="00CD14E8" w:rsidRPr="00490DAB" w:rsidRDefault="00CD14E8" w:rsidP="00CD14E8">
            <w:pPr>
              <w:pStyle w:val="NoSpacing"/>
              <w:numPr>
                <w:ilvl w:val="0"/>
                <w:numId w:val="38"/>
              </w:numPr>
              <w:ind w:left="600" w:hanging="600"/>
              <w:rPr>
                <w:rFonts w:ascii="Times New Roman" w:hAnsi="Times New Roman" w:cs="Times New Roman"/>
                <w:iCs w:val="0"/>
                <w:sz w:val="24"/>
                <w:szCs w:val="24"/>
              </w:rPr>
            </w:pPr>
            <w:r w:rsidRPr="00490DAB">
              <w:rPr>
                <w:rFonts w:ascii="Times New Roman" w:hAnsi="Times New Roman" w:cs="Times New Roman"/>
                <w:iCs w:val="0"/>
                <w:sz w:val="24"/>
                <w:szCs w:val="24"/>
              </w:rPr>
              <w:t xml:space="preserve"> Praktik pekerjaan estimasi biaya bahan dan upah untuk pekerjaan konstruksi batu dan beton.</w:t>
            </w:r>
          </w:p>
        </w:tc>
      </w:tr>
      <w:tr w:rsidR="003206E8" w:rsidRPr="00490DAB" w:rsidTr="00CD14E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14E8" w:rsidRPr="00490DAB" w:rsidRDefault="00CD14E8"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CD14E8">
        <w:trPr>
          <w:trHeight w:val="629"/>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 xml:space="preserve">Sudibyo. 1983. </w:t>
            </w:r>
            <w:r w:rsidRPr="00490DAB">
              <w:rPr>
                <w:rFonts w:ascii="Times New Roman" w:hAnsi="Times New Roman"/>
                <w:bCs/>
                <w:i/>
                <w:sz w:val="24"/>
                <w:szCs w:val="24"/>
                <w:lang w:val="fi-FI"/>
              </w:rPr>
              <w:t>Petunjuk Praktik Bangunan Gedung</w:t>
            </w:r>
            <w:r w:rsidRPr="00490DAB">
              <w:rPr>
                <w:rFonts w:ascii="Times New Roman" w:hAnsi="Times New Roman"/>
                <w:bCs/>
                <w:sz w:val="24"/>
                <w:szCs w:val="24"/>
                <w:lang w:val="fi-FI"/>
              </w:rPr>
              <w:t>. Jakarta: Depdikbud.</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 xml:space="preserve">Mujiyono. 1988. </w:t>
            </w:r>
            <w:r w:rsidRPr="00490DAB">
              <w:rPr>
                <w:rFonts w:ascii="Times New Roman" w:hAnsi="Times New Roman"/>
                <w:bCs/>
                <w:i/>
                <w:sz w:val="24"/>
                <w:szCs w:val="24"/>
                <w:lang w:val="fi-FI"/>
              </w:rPr>
              <w:t>Praktik Kerja Batu dan Beton</w:t>
            </w:r>
            <w:r w:rsidRPr="00490DAB">
              <w:rPr>
                <w:rFonts w:ascii="Times New Roman" w:hAnsi="Times New Roman"/>
                <w:bCs/>
                <w:sz w:val="24"/>
                <w:szCs w:val="24"/>
                <w:lang w:val="fi-FI"/>
              </w:rPr>
              <w:t>.  Malang: IKIP Malang</w:t>
            </w:r>
            <w:r w:rsidRPr="00490DAB">
              <w:rPr>
                <w:rFonts w:ascii="Times New Roman" w:hAnsi="Times New Roman"/>
                <w:bCs/>
                <w:sz w:val="24"/>
                <w:szCs w:val="24"/>
                <w:lang w:val="id-ID"/>
              </w:rPr>
              <w:t>.</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Jonathan T. Ricketts</w:t>
            </w:r>
            <w:r w:rsidRPr="00490DAB">
              <w:rPr>
                <w:rFonts w:ascii="Times New Roman" w:hAnsi="Times New Roman"/>
                <w:bCs/>
                <w:sz w:val="24"/>
                <w:szCs w:val="24"/>
                <w:lang w:val="id-ID"/>
              </w:rPr>
              <w:t>.</w:t>
            </w:r>
            <w:r w:rsidRPr="00490DAB">
              <w:rPr>
                <w:rFonts w:ascii="Times New Roman" w:hAnsi="Times New Roman"/>
                <w:bCs/>
                <w:sz w:val="24"/>
                <w:szCs w:val="24"/>
                <w:lang w:val="fi-FI"/>
              </w:rPr>
              <w:t xml:space="preserve"> 2000. Building Systems, dalam Building Design And Construction Handbook - Sixth Edition. New York. McGraw-Hill</w:t>
            </w:r>
            <w:r w:rsidRPr="00490DAB">
              <w:rPr>
                <w:rFonts w:ascii="Times New Roman" w:hAnsi="Times New Roman"/>
                <w:bCs/>
                <w:sz w:val="24"/>
                <w:szCs w:val="24"/>
                <w:lang w:val="id-ID"/>
              </w:rPr>
              <w:t>.</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Allen, Edward</w:t>
            </w:r>
            <w:r w:rsidRPr="00490DAB">
              <w:rPr>
                <w:rFonts w:ascii="Times New Roman" w:hAnsi="Times New Roman"/>
                <w:bCs/>
                <w:sz w:val="24"/>
                <w:szCs w:val="24"/>
                <w:lang w:val="id-ID"/>
              </w:rPr>
              <w:t>.</w:t>
            </w:r>
            <w:r w:rsidRPr="00490DAB">
              <w:rPr>
                <w:rFonts w:ascii="Times New Roman" w:hAnsi="Times New Roman"/>
                <w:bCs/>
                <w:sz w:val="24"/>
                <w:szCs w:val="24"/>
                <w:lang w:val="fi-FI"/>
              </w:rPr>
              <w:t xml:space="preserve"> 1999. Foundamental of Building Construction: Materials and Methods. John Willey and Sons Inc.</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Sidney M. Levy. 2001. Construktion Site Work, Site Utilities, and Sub Structure Data Book. New York. McGraw-Hill.</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31-91, Standar praktis untuk pembuatan dan pemeliharaan benda uji beton di lapangan.</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33-93, Standar spesifikasi untuk agregat beton.</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39-93a, Standar metode uji untuk kuat tekan benda uji silinder beton</w:t>
            </w:r>
          </w:p>
        </w:tc>
      </w:tr>
    </w:tbl>
    <w:p w:rsidR="00BE455F" w:rsidRPr="00490DAB" w:rsidRDefault="00BE455F" w:rsidP="00BE455F">
      <w:pPr>
        <w:rPr>
          <w:rFonts w:ascii="Times New Roman" w:hAnsi="Times New Roman" w:cs="Times New Roman"/>
          <w:lang w:val="id-ID"/>
        </w:rPr>
      </w:pPr>
    </w:p>
    <w:p w:rsidR="00B01F4B" w:rsidRPr="00490DAB" w:rsidRDefault="00E464D1" w:rsidP="005843F6">
      <w:pPr>
        <w:pStyle w:val="Heading3"/>
        <w:ind w:left="426" w:hanging="426"/>
        <w:rPr>
          <w:rFonts w:ascii="Times New Roman" w:hAnsi="Times New Roman" w:cs="Times New Roman"/>
          <w:sz w:val="22"/>
          <w:szCs w:val="22"/>
          <w:lang w:val="id-ID"/>
        </w:rPr>
      </w:pPr>
      <w:bookmarkStart w:id="135" w:name="_Toc529308305"/>
      <w:r w:rsidRPr="00490DAB">
        <w:rPr>
          <w:rFonts w:ascii="Times New Roman" w:hAnsi="Times New Roman" w:cs="Times New Roman"/>
          <w:sz w:val="22"/>
          <w:szCs w:val="22"/>
        </w:rPr>
        <w:t>Manajemen Proyek</w:t>
      </w:r>
      <w:bookmarkEnd w:id="134"/>
      <w:r w:rsidRPr="00490DAB">
        <w:rPr>
          <w:rFonts w:ascii="Times New Roman" w:hAnsi="Times New Roman" w:cs="Times New Roman"/>
          <w:sz w:val="22"/>
          <w:szCs w:val="22"/>
        </w:rPr>
        <w:t xml:space="preserve"> </w:t>
      </w:r>
      <w:r w:rsidR="002F7AA8" w:rsidRPr="00490DAB">
        <w:rPr>
          <w:rFonts w:ascii="Times New Roman" w:hAnsi="Times New Roman" w:cs="Times New Roman"/>
          <w:sz w:val="22"/>
          <w:szCs w:val="22"/>
          <w:lang w:val="id-ID"/>
        </w:rPr>
        <w:t>Konstruksi</w:t>
      </w:r>
      <w:bookmarkEnd w:id="135"/>
    </w:p>
    <w:tbl>
      <w:tblPr>
        <w:tblW w:w="8788" w:type="dxa"/>
        <w:tblInd w:w="534" w:type="dxa"/>
        <w:tblLook w:val="04A0" w:firstRow="1" w:lastRow="0" w:firstColumn="1" w:lastColumn="0" w:noHBand="0" w:noVBand="1"/>
      </w:tblPr>
      <w:tblGrid>
        <w:gridCol w:w="3827"/>
        <w:gridCol w:w="425"/>
        <w:gridCol w:w="4536"/>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E464D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Manajemen Proyek</w:t>
            </w:r>
            <w:r w:rsidR="002F7AA8" w:rsidRPr="00490DAB">
              <w:rPr>
                <w:rFonts w:ascii="Times New Roman" w:hAnsi="Times New Roman" w:cs="Times New Roman"/>
                <w:sz w:val="24"/>
                <w:szCs w:val="24"/>
                <w:lang w:val="id-ID"/>
              </w:rPr>
              <w:t xml:space="preserve"> Konstruksi</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E464D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Teknologi 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090344"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090344">
        <w:trPr>
          <w:trHeight w:val="125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090344" w:rsidP="00090344">
            <w:pPr>
              <w:pStyle w:val="ListParagraph"/>
              <w:tabs>
                <w:tab w:val="clear" w:pos="1440"/>
              </w:tabs>
              <w:spacing w:line="240" w:lineRule="auto"/>
              <w:ind w:left="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Mengaplikasikan konsep-konsep manajemen di bidang jasa konstruksi dalam studi kasus baru jasa konstruksi yang meliputi administrasi proyek konstruksi: strategi pengendalian pekerjaan bangunan yang menyangkut aspek perencanaan dan penjadwalannya di lapangan; dan aspek hukum.</w:t>
            </w:r>
          </w:p>
        </w:tc>
      </w:tr>
      <w:tr w:rsidR="003206E8" w:rsidRPr="00490DAB" w:rsidTr="00E464D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Pengertian Manajemen Proyek Konstruksi, Studi Kelayakan, Administrasi Pengelolaan, Perencanaan, Scheduling, Alokasi Sumber</w:t>
            </w:r>
            <w:r w:rsidR="0088639D" w:rsidRPr="00490DAB">
              <w:rPr>
                <w:rFonts w:ascii="Times New Roman" w:hAnsi="Times New Roman" w:cs="Times New Roman"/>
                <w:sz w:val="24"/>
                <w:szCs w:val="24"/>
              </w:rPr>
              <w:t xml:space="preserve"> Daya, Dan Pengendalian Proyek.</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Proses Lelang Dan Menyusun Dokumen Kelengkapannya,  Dokumen Kontrak, Membuat Pengajuan Surat Permintaan Pembayaran Beserta Kelengkapannya, Membuat Kelengkapan Administrasi Proy</w:t>
            </w:r>
            <w:r w:rsidR="0088639D" w:rsidRPr="00490DAB">
              <w:rPr>
                <w:rFonts w:ascii="Times New Roman" w:hAnsi="Times New Roman" w:cs="Times New Roman"/>
                <w:sz w:val="24"/>
                <w:szCs w:val="24"/>
              </w:rPr>
              <w:t>ek Untuk Pekerjaan Pelaksanaan.</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Perencanaan, Penjadwalan Dan Kontrol Kema</w:t>
            </w:r>
            <w:r w:rsidR="0088639D" w:rsidRPr="00490DAB">
              <w:rPr>
                <w:rFonts w:ascii="Times New Roman" w:hAnsi="Times New Roman" w:cs="Times New Roman"/>
                <w:sz w:val="24"/>
                <w:szCs w:val="24"/>
              </w:rPr>
              <w:t>juan Penyelenggaraan Pekerjaan.</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Metode Lintasan Kritis (CPM) Dan PERT.</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Perencanaan Dan Penjadwalan Untuk Peralat</w:t>
            </w:r>
            <w:r w:rsidR="0088639D" w:rsidRPr="00490DAB">
              <w:rPr>
                <w:rFonts w:ascii="Times New Roman" w:hAnsi="Times New Roman" w:cs="Times New Roman"/>
                <w:sz w:val="24"/>
                <w:szCs w:val="24"/>
              </w:rPr>
              <w:t>an, Material, Dan Tenaga Kerja.</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Pengenalan Aplikasi Program Komputer Di Bidang Planing Dan Scheduling Proyek Konstruksi.</w:t>
            </w:r>
          </w:p>
          <w:p w:rsidR="00B01F4B"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Manajemen Resiko</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Badiru, A.B., and Pulat, S.P.1995. Comprehensive Project Management, Integrating Optimization Models, Management Principles, and Computers. Englewood Cliff: Prentice Hall PTR.</w:t>
            </w:r>
          </w:p>
        </w:tc>
      </w:tr>
      <w:tr w:rsidR="003206E8" w:rsidRPr="00490DAB" w:rsidTr="00E464D1">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Hajack, V.G., alihbahasaPriyono, Arko. 1988. MenejemenProyekPerekayasaan. EdisiKetiga. Jakarta: PenerbitErlangga.</w:t>
            </w:r>
          </w:p>
        </w:tc>
      </w:tr>
      <w:tr w:rsidR="003206E8" w:rsidRPr="00490DAB" w:rsidTr="00E464D1">
        <w:trPr>
          <w:trHeight w:val="34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Nielsen, K.R. 1987. Contract Document. New York: The Nielsen-Wurster Group Inc.</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Kerzner, H. 1994. Project Management, A System Aprroach to Planning, Scheduling, and Controling, 5nd. New York: Van Nostrand Reinhold.</w:t>
            </w:r>
          </w:p>
        </w:tc>
      </w:tr>
      <w:tr w:rsidR="003206E8" w:rsidRPr="00490DAB" w:rsidTr="000C05AA">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Nugraha, P., Natan, I., danSutjipto, R. 1985. ManajemenProyekKonstruksi 2. Surabaya: KartikaYudha.</w:t>
            </w:r>
          </w:p>
        </w:tc>
      </w:tr>
      <w:tr w:rsidR="003206E8" w:rsidRPr="00490DAB" w:rsidTr="000C05AA">
        <w:trPr>
          <w:trHeight w:val="283"/>
        </w:trPr>
        <w:tc>
          <w:tcPr>
            <w:tcW w:w="8788" w:type="dxa"/>
            <w:gridSpan w:val="3"/>
            <w:tcBorders>
              <w:top w:val="nil"/>
              <w:left w:val="single" w:sz="8" w:space="0" w:color="auto"/>
              <w:bottom w:val="nil"/>
              <w:right w:val="single" w:sz="8" w:space="0" w:color="000000"/>
            </w:tcBorders>
            <w:shd w:val="clear" w:color="auto" w:fill="auto"/>
          </w:tcPr>
          <w:p w:rsidR="000C05AA" w:rsidRPr="00490DAB" w:rsidRDefault="000C05AA" w:rsidP="002F3E79">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Dipohusodo, Istimawan. 2006. Manajemen proyek dan konstruksi 1 &amp; 2. Yogyakarta:Kanisius</w:t>
            </w:r>
          </w:p>
        </w:tc>
      </w:tr>
      <w:tr w:rsidR="003206E8" w:rsidRPr="00490DAB" w:rsidTr="00E464D1">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0C05AA" w:rsidRPr="00490DAB" w:rsidRDefault="000C05AA" w:rsidP="002F3E79">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Ervianto Wulfram I. 2005. Manajemen Proyek Konstruksi. Yogyakarta:Andi</w:t>
            </w:r>
          </w:p>
        </w:tc>
      </w:tr>
    </w:tbl>
    <w:p w:rsidR="00424FEE" w:rsidRPr="00490DAB" w:rsidRDefault="00424FEE" w:rsidP="000724CE">
      <w:pPr>
        <w:pStyle w:val="Heading3"/>
        <w:ind w:left="426" w:hanging="426"/>
        <w:rPr>
          <w:rFonts w:ascii="Times New Roman" w:hAnsi="Times New Roman" w:cs="Times New Roman"/>
          <w:sz w:val="22"/>
          <w:szCs w:val="22"/>
          <w:lang w:val="id-ID"/>
        </w:rPr>
      </w:pPr>
      <w:bookmarkStart w:id="136" w:name="_Toc517907099"/>
      <w:bookmarkStart w:id="137" w:name="_Toc529308306"/>
      <w:r w:rsidRPr="00490DAB">
        <w:rPr>
          <w:rFonts w:ascii="Times New Roman" w:hAnsi="Times New Roman" w:cs="Times New Roman"/>
          <w:sz w:val="22"/>
          <w:szCs w:val="22"/>
        </w:rPr>
        <w:t>Bahasa</w:t>
      </w:r>
      <w:r w:rsidRPr="00490DAB">
        <w:rPr>
          <w:rFonts w:ascii="Times New Roman" w:eastAsia="Times New Roman" w:hAnsi="Times New Roman" w:cs="Times New Roman"/>
          <w:sz w:val="22"/>
          <w:szCs w:val="22"/>
          <w:lang w:val="id-ID" w:eastAsia="id-ID"/>
        </w:rPr>
        <w:t xml:space="preserve"> Inggris</w:t>
      </w:r>
      <w:bookmarkEnd w:id="136"/>
      <w:bookmarkEnd w:id="137"/>
    </w:p>
    <w:tbl>
      <w:tblPr>
        <w:tblW w:w="8788" w:type="dxa"/>
        <w:tblInd w:w="534" w:type="dxa"/>
        <w:tblLook w:val="04A0" w:firstRow="1" w:lastRow="0" w:firstColumn="1" w:lastColumn="0" w:noHBand="0" w:noVBand="1"/>
      </w:tblPr>
      <w:tblGrid>
        <w:gridCol w:w="3685"/>
        <w:gridCol w:w="284"/>
        <w:gridCol w:w="4819"/>
      </w:tblGrid>
      <w:tr w:rsidR="003206E8" w:rsidRPr="00490DAB" w:rsidTr="00424FE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Bahasa Inggris</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FTEK6001</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24FE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424FE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24FEE" w:rsidRPr="00490DAB" w:rsidRDefault="00424FEE" w:rsidP="00424FEE">
            <w:pPr>
              <w:spacing w:line="240" w:lineRule="auto"/>
              <w:ind w:firstLine="0"/>
              <w:rPr>
                <w:rFonts w:ascii="Times New Roman" w:hAnsi="Times New Roman" w:cs="Times New Roman"/>
                <w:sz w:val="24"/>
                <w:szCs w:val="24"/>
                <w:lang w:val="id-ID"/>
              </w:rPr>
            </w:pP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li</w:t>
            </w:r>
            <w:r w:rsidRPr="00490DAB">
              <w:rPr>
                <w:rFonts w:ascii="Times New Roman" w:hAnsi="Times New Roman" w:cs="Times New Roman"/>
                <w:spacing w:val="-7"/>
                <w:sz w:val="24"/>
                <w:szCs w:val="24"/>
              </w:rPr>
              <w:t>k</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2"/>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n </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kom</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6"/>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r </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is</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li</w:t>
            </w:r>
            <w:r w:rsidRPr="00490DAB">
              <w:rPr>
                <w:rFonts w:ascii="Times New Roman" w:hAnsi="Times New Roman" w:cs="Times New Roman"/>
                <w:spacing w:val="7"/>
                <w:sz w:val="24"/>
                <w:szCs w:val="24"/>
              </w:rPr>
              <w:t>p</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 xml:space="preserve">ti: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1"/>
                <w:w w:val="103"/>
                <w:sz w:val="24"/>
                <w:szCs w:val="24"/>
              </w:rPr>
              <w:t>aca</w:t>
            </w:r>
            <w:r w:rsidRPr="00490DAB">
              <w:rPr>
                <w:rFonts w:ascii="Times New Roman" w:hAnsi="Times New Roman" w:cs="Times New Roman"/>
                <w:spacing w:val="4"/>
                <w:w w:val="103"/>
                <w:sz w:val="24"/>
                <w:szCs w:val="24"/>
              </w:rPr>
              <w:t>a</w:t>
            </w:r>
            <w:r w:rsidRPr="00490DAB">
              <w:rPr>
                <w:rFonts w:ascii="Times New Roman" w:hAnsi="Times New Roman" w:cs="Times New Roman"/>
                <w:w w:val="103"/>
                <w:sz w:val="24"/>
                <w:szCs w:val="24"/>
              </w:rPr>
              <w:t xml:space="preserve">n </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pacing w:val="-7"/>
                <w:sz w:val="24"/>
                <w:szCs w:val="24"/>
              </w:rPr>
              <w:t>d</w:t>
            </w:r>
            <w:r w:rsidRPr="00490DAB">
              <w:rPr>
                <w:rFonts w:ascii="Times New Roman" w:hAnsi="Times New Roman" w:cs="Times New Roman"/>
                <w:sz w:val="24"/>
                <w:szCs w:val="24"/>
              </w:rPr>
              <w:t xml:space="preserve">i </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w</w:t>
            </w:r>
            <w:r w:rsidRPr="00490DAB">
              <w:rPr>
                <w:rFonts w:ascii="Times New Roman" w:hAnsi="Times New Roman" w:cs="Times New Roman"/>
                <w:sz w:val="24"/>
                <w:szCs w:val="24"/>
              </w:rPr>
              <w:t>a</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7"/>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7"/>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6"/>
                <w:w w:val="103"/>
                <w:sz w:val="24"/>
                <w:szCs w:val="24"/>
              </w:rPr>
              <w:t>s</w:t>
            </w:r>
            <w:r w:rsidRPr="00490DAB">
              <w:rPr>
                <w:rFonts w:ascii="Times New Roman" w:hAnsi="Times New Roman" w:cs="Times New Roman"/>
                <w:spacing w:val="-1"/>
                <w:w w:val="103"/>
                <w:sz w:val="24"/>
                <w:szCs w:val="24"/>
              </w:rPr>
              <w:t>ec</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 xml:space="preserve">a </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d</w:t>
            </w:r>
            <w:r w:rsidRPr="00490DAB">
              <w:rPr>
                <w:rFonts w:ascii="Times New Roman" w:hAnsi="Times New Roman" w:cs="Times New Roman"/>
                <w:w w:val="103"/>
                <w:sz w:val="24"/>
                <w:szCs w:val="24"/>
              </w:rPr>
              <w:t>i</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p>
        </w:tc>
      </w:tr>
      <w:tr w:rsidR="003206E8" w:rsidRPr="00490DAB" w:rsidTr="00424FE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424FE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24FEE" w:rsidRPr="00490DAB" w:rsidRDefault="00424FEE" w:rsidP="00EC0DF0">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3"/>
                <w:sz w:val="24"/>
                <w:szCs w:val="24"/>
              </w:rPr>
              <w:lastRenderedPageBreak/>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ng</w:t>
            </w:r>
            <w:r w:rsidRPr="00490DAB">
              <w:rPr>
                <w:rFonts w:ascii="Times New Roman" w:hAnsi="Times New Roman" w:cs="Times New Roman"/>
                <w:spacing w:val="-7"/>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7"/>
                <w:sz w:val="24"/>
                <w:szCs w:val="24"/>
              </w:rPr>
              <w:t>o</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v</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u</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i</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m</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il</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7"/>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lis</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m</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424FEE">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6"/>
                <w:sz w:val="24"/>
                <w:szCs w:val="24"/>
              </w:rPr>
              <w:t>s</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mu</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6"/>
                <w:sz w:val="24"/>
                <w:szCs w:val="24"/>
                <w:lang w:val="id-ID"/>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3"/>
                <w:sz w:val="24"/>
                <w:szCs w:val="24"/>
                <w:lang w:val="id-ID"/>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mo</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z w:val="24"/>
                <w:szCs w:val="24"/>
                <w:lang w:val="id-ID"/>
              </w:rPr>
              <w:t>/nonforma.</w:t>
            </w:r>
          </w:p>
        </w:tc>
      </w:tr>
      <w:tr w:rsidR="003206E8" w:rsidRPr="00490DAB" w:rsidTr="00424FE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424FE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24FEE" w:rsidRPr="00490DAB" w:rsidRDefault="00424FEE" w:rsidP="00EC0DF0">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lang w:val="id-ID"/>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ng</w:t>
            </w:r>
            <w:r w:rsidRPr="00490DAB">
              <w:rPr>
                <w:rFonts w:ascii="Times New Roman" w:hAnsi="Times New Roman" w:cs="Times New Roman"/>
                <w:spacing w:val="-7"/>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K</w:t>
            </w:r>
            <w:r w:rsidRPr="00490DAB">
              <w:rPr>
                <w:rFonts w:ascii="Times New Roman" w:hAnsi="Times New Roman" w:cs="Times New Roman"/>
                <w:spacing w:val="-7"/>
                <w:sz w:val="24"/>
                <w:szCs w:val="24"/>
              </w:rPr>
              <w:t>o</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v</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u</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i</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U</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m</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K</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mu</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mo</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9"/>
                <w:sz w:val="24"/>
                <w:szCs w:val="24"/>
                <w:lang w:val="id-ID"/>
              </w:rPr>
              <w:t xml:space="preserve"> </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w w:val="103"/>
                <w:sz w:val="24"/>
                <w:szCs w:val="24"/>
              </w:rPr>
              <w:t xml:space="preserve">n </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l.</w:t>
            </w:r>
          </w:p>
        </w:tc>
      </w:tr>
      <w:tr w:rsidR="003206E8" w:rsidRPr="00490DAB" w:rsidTr="00424FE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424FE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spacing w:val="-5"/>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c</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i/>
                <w:iCs/>
                <w:spacing w:val="-2"/>
                <w:sz w:val="24"/>
                <w:szCs w:val="24"/>
              </w:rPr>
              <w:t>--</w:t>
            </w:r>
            <w:r w:rsidRPr="00490DAB">
              <w:rPr>
                <w:rFonts w:ascii="Times New Roman" w:hAnsi="Times New Roman" w:cs="Times New Roman"/>
                <w:i/>
                <w:iCs/>
                <w:spacing w:val="3"/>
                <w:sz w:val="24"/>
                <w:szCs w:val="24"/>
              </w:rPr>
              <w:t>-</w:t>
            </w:r>
            <w:r w:rsidRPr="00490DAB">
              <w:rPr>
                <w:rFonts w:ascii="Times New Roman" w:hAnsi="Times New Roman" w:cs="Times New Roman"/>
                <w:i/>
                <w:iCs/>
                <w:spacing w:val="-2"/>
                <w:sz w:val="24"/>
                <w:szCs w:val="24"/>
              </w:rPr>
              <w:t>-</w:t>
            </w:r>
            <w:r w:rsidRPr="00490DAB">
              <w:rPr>
                <w:rFonts w:ascii="Times New Roman" w:hAnsi="Times New Roman" w:cs="Times New Roman"/>
                <w:i/>
                <w:iCs/>
                <w:sz w:val="24"/>
                <w:szCs w:val="24"/>
              </w:rPr>
              <w:t>-</w:t>
            </w:r>
            <w:r w:rsidRPr="00490DAB">
              <w:rPr>
                <w:rFonts w:ascii="Times New Roman" w:hAnsi="Times New Roman" w:cs="Times New Roman"/>
                <w:sz w:val="24"/>
                <w:szCs w:val="24"/>
              </w:rPr>
              <w:t xml:space="preserve"> </w:t>
            </w:r>
            <w:r w:rsidRPr="00490DAB">
              <w:rPr>
                <w:rFonts w:ascii="Times New Roman" w:hAnsi="Times New Roman" w:cs="Times New Roman"/>
                <w:spacing w:val="6"/>
                <w:sz w:val="24"/>
                <w:szCs w:val="24"/>
              </w:rPr>
              <w:t>W</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it</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Ac</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8"/>
                <w:sz w:val="24"/>
                <w:szCs w:val="24"/>
              </w:rPr>
              <w:t>E</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28"/>
                <w:sz w:val="24"/>
                <w:szCs w:val="24"/>
              </w:rPr>
              <w:t xml:space="preserve"> </w:t>
            </w:r>
            <w:r w:rsidRPr="00490DAB">
              <w:rPr>
                <w:rFonts w:ascii="Times New Roman" w:hAnsi="Times New Roman" w:cs="Times New Roman"/>
                <w:sz w:val="24"/>
                <w:szCs w:val="24"/>
              </w:rPr>
              <w:t>A</w:t>
            </w:r>
            <w:r w:rsidRPr="00490DAB">
              <w:rPr>
                <w:rFonts w:ascii="Times New Roman" w:hAnsi="Times New Roman" w:cs="Times New Roman"/>
                <w:spacing w:val="1"/>
                <w:sz w:val="24"/>
                <w:szCs w:val="24"/>
              </w:rPr>
              <w:t xml:space="preserve"> W</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e</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5"/>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2"/>
                <w:w w:val="103"/>
                <w:sz w:val="24"/>
                <w:szCs w:val="24"/>
              </w:rPr>
              <w:t>u</w:t>
            </w:r>
            <w:r w:rsidRPr="00490DAB">
              <w:rPr>
                <w:rFonts w:ascii="Times New Roman" w:hAnsi="Times New Roman" w:cs="Times New Roman"/>
                <w:spacing w:val="-5"/>
                <w:w w:val="103"/>
                <w:sz w:val="24"/>
                <w:szCs w:val="24"/>
              </w:rPr>
              <w:t>c</w:t>
            </w:r>
            <w:r w:rsidRPr="00490DAB">
              <w:rPr>
                <w:rFonts w:ascii="Times New Roman" w:hAnsi="Times New Roman" w:cs="Times New Roman"/>
                <w:spacing w:val="5"/>
                <w:w w:val="103"/>
                <w:sz w:val="24"/>
                <w:szCs w:val="24"/>
              </w:rPr>
              <w:t>t</w:t>
            </w:r>
            <w:r w:rsidRPr="00490DAB">
              <w:rPr>
                <w:rFonts w:ascii="Times New Roman" w:hAnsi="Times New Roman" w:cs="Times New Roman"/>
                <w:spacing w:val="-3"/>
                <w:w w:val="103"/>
                <w:sz w:val="24"/>
                <w:szCs w:val="24"/>
              </w:rPr>
              <w:t>u</w:t>
            </w:r>
            <w:r w:rsidRPr="00490DAB">
              <w:rPr>
                <w:rFonts w:ascii="Times New Roman" w:hAnsi="Times New Roman" w:cs="Times New Roman"/>
                <w:spacing w:val="3"/>
                <w:w w:val="103"/>
                <w:sz w:val="24"/>
                <w:szCs w:val="24"/>
              </w:rPr>
              <w:t>r</w:t>
            </w:r>
            <w:r w:rsidRPr="00490DAB">
              <w:rPr>
                <w:rFonts w:ascii="Times New Roman" w:hAnsi="Times New Roman" w:cs="Times New Roman"/>
                <w:w w:val="103"/>
                <w:sz w:val="24"/>
                <w:szCs w:val="24"/>
              </w:rPr>
              <w:t>e</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6"/>
                <w:sz w:val="24"/>
                <w:szCs w:val="24"/>
              </w:rPr>
              <w:t>W</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r</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ac</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s</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6"/>
                <w:w w:val="103"/>
                <w:sz w:val="24"/>
                <w:szCs w:val="24"/>
              </w:rPr>
              <w:t>W</w:t>
            </w:r>
            <w:r w:rsidRPr="00490DAB">
              <w:rPr>
                <w:rFonts w:ascii="Times New Roman" w:hAnsi="Times New Roman" w:cs="Times New Roman"/>
                <w:spacing w:val="-10"/>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0"/>
                <w:w w:val="103"/>
                <w:sz w:val="24"/>
                <w:szCs w:val="24"/>
              </w:rPr>
              <w:t>l</w:t>
            </w:r>
            <w:r w:rsidRPr="00490DAB">
              <w:rPr>
                <w:rFonts w:ascii="Times New Roman" w:hAnsi="Times New Roman" w:cs="Times New Roman"/>
                <w:spacing w:val="-1"/>
                <w:w w:val="103"/>
                <w:sz w:val="24"/>
                <w:szCs w:val="24"/>
              </w:rPr>
              <w:t>e</w:t>
            </w:r>
            <w:r w:rsidRPr="00490DAB">
              <w:rPr>
                <w:rFonts w:ascii="Times New Roman" w:hAnsi="Times New Roman" w:cs="Times New Roman"/>
                <w:spacing w:val="-7"/>
                <w:w w:val="103"/>
                <w:sz w:val="24"/>
                <w:szCs w:val="24"/>
              </w:rPr>
              <w:t>y</w:t>
            </w:r>
            <w:r w:rsidRPr="00490DAB">
              <w:rPr>
                <w:rFonts w:ascii="Times New Roman" w:hAnsi="Times New Roman" w:cs="Times New Roman"/>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spacing w:val="3"/>
                <w:sz w:val="24"/>
                <w:szCs w:val="24"/>
              </w:rPr>
              <w:t>E</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za</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h</w:t>
            </w:r>
            <w:r w:rsidRPr="00490DAB">
              <w:rPr>
                <w:rFonts w:ascii="Times New Roman" w:hAnsi="Times New Roman" w:cs="Times New Roman"/>
                <w:spacing w:val="23"/>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4"/>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pacing w:val="-3"/>
                <w:sz w:val="24"/>
                <w:szCs w:val="24"/>
              </w:rPr>
              <w:t>4</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i/>
                <w:iCs/>
                <w:spacing w:val="-2"/>
                <w:sz w:val="24"/>
                <w:szCs w:val="24"/>
              </w:rPr>
              <w:t>R</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d</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3"/>
                <w:sz w:val="24"/>
                <w:szCs w:val="24"/>
              </w:rPr>
              <w:t>n</w:t>
            </w:r>
            <w:r w:rsidRPr="00490DAB">
              <w:rPr>
                <w:rFonts w:ascii="Times New Roman" w:hAnsi="Times New Roman" w:cs="Times New Roman"/>
                <w:i/>
                <w:iCs/>
                <w:sz w:val="24"/>
                <w:szCs w:val="24"/>
              </w:rPr>
              <w:t>g</w:t>
            </w:r>
            <w:r w:rsidRPr="00490DAB">
              <w:rPr>
                <w:rFonts w:ascii="Times New Roman" w:hAnsi="Times New Roman" w:cs="Times New Roman"/>
                <w:i/>
                <w:iCs/>
                <w:spacing w:val="20"/>
                <w:sz w:val="24"/>
                <w:szCs w:val="24"/>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1"/>
                <w:sz w:val="24"/>
                <w:szCs w:val="24"/>
              </w:rPr>
              <w:t>m</w:t>
            </w:r>
            <w:r w:rsidRPr="00490DAB">
              <w:rPr>
                <w:rFonts w:ascii="Times New Roman" w:hAnsi="Times New Roman" w:cs="Times New Roman"/>
                <w:i/>
                <w:iCs/>
                <w:spacing w:val="2"/>
                <w:sz w:val="24"/>
                <w:szCs w:val="24"/>
              </w:rPr>
              <w:t>p</w:t>
            </w:r>
            <w:r w:rsidRPr="00490DAB">
              <w:rPr>
                <w:rFonts w:ascii="Times New Roman" w:hAnsi="Times New Roman" w:cs="Times New Roman"/>
                <w:i/>
                <w:iCs/>
                <w:spacing w:val="1"/>
                <w:sz w:val="24"/>
                <w:szCs w:val="24"/>
              </w:rPr>
              <w:t>r</w:t>
            </w:r>
            <w:r w:rsidRPr="00490DAB">
              <w:rPr>
                <w:rFonts w:ascii="Times New Roman" w:hAnsi="Times New Roman" w:cs="Times New Roman"/>
                <w:i/>
                <w:iCs/>
                <w:spacing w:val="-5"/>
                <w:sz w:val="24"/>
                <w:szCs w:val="24"/>
              </w:rPr>
              <w:t>e</w:t>
            </w:r>
            <w:r w:rsidRPr="00490DAB">
              <w:rPr>
                <w:rFonts w:ascii="Times New Roman" w:hAnsi="Times New Roman" w:cs="Times New Roman"/>
                <w:i/>
                <w:iCs/>
                <w:spacing w:val="2"/>
                <w:sz w:val="24"/>
                <w:szCs w:val="24"/>
              </w:rPr>
              <w:t>h</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3"/>
                <w:sz w:val="24"/>
                <w:szCs w:val="24"/>
              </w:rPr>
              <w:t>n</w:t>
            </w:r>
            <w:r w:rsidRPr="00490DAB">
              <w:rPr>
                <w:rFonts w:ascii="Times New Roman" w:hAnsi="Times New Roman" w:cs="Times New Roman"/>
                <w:i/>
                <w:iCs/>
                <w:spacing w:val="1"/>
                <w:sz w:val="24"/>
                <w:szCs w:val="24"/>
              </w:rPr>
              <w:t>s</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7"/>
                <w:sz w:val="24"/>
                <w:szCs w:val="24"/>
              </w:rPr>
              <w:t>o</w:t>
            </w:r>
            <w:r w:rsidRPr="00490DAB">
              <w:rPr>
                <w:rFonts w:ascii="Times New Roman" w:hAnsi="Times New Roman" w:cs="Times New Roman"/>
                <w:i/>
                <w:iCs/>
                <w:sz w:val="24"/>
                <w:szCs w:val="24"/>
              </w:rPr>
              <w:t>n</w:t>
            </w:r>
            <w:r w:rsidRPr="00490DAB">
              <w:rPr>
                <w:rFonts w:ascii="Times New Roman" w:hAnsi="Times New Roman" w:cs="Times New Roman"/>
                <w:i/>
                <w:iCs/>
                <w:spacing w:val="38"/>
                <w:sz w:val="24"/>
                <w:szCs w:val="24"/>
              </w:rPr>
              <w:t xml:space="preserve"> </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n</w:t>
            </w:r>
            <w:r w:rsidRPr="00490DAB">
              <w:rPr>
                <w:rFonts w:ascii="Times New Roman" w:hAnsi="Times New Roman" w:cs="Times New Roman"/>
                <w:i/>
                <w:iCs/>
                <w:sz w:val="24"/>
                <w:szCs w:val="24"/>
              </w:rPr>
              <w:t>d</w:t>
            </w:r>
            <w:r w:rsidRPr="00490DAB">
              <w:rPr>
                <w:rFonts w:ascii="Times New Roman" w:hAnsi="Times New Roman" w:cs="Times New Roman"/>
                <w:i/>
                <w:iCs/>
                <w:spacing w:val="13"/>
                <w:sz w:val="24"/>
                <w:szCs w:val="24"/>
              </w:rPr>
              <w:t xml:space="preserve"> </w:t>
            </w:r>
            <w:r w:rsidRPr="00490DAB">
              <w:rPr>
                <w:rFonts w:ascii="Times New Roman" w:hAnsi="Times New Roman" w:cs="Times New Roman"/>
                <w:i/>
                <w:iCs/>
                <w:spacing w:val="3"/>
                <w:sz w:val="24"/>
                <w:szCs w:val="24"/>
              </w:rPr>
              <w:t>V</w:t>
            </w:r>
            <w:r w:rsidRPr="00490DAB">
              <w:rPr>
                <w:rFonts w:ascii="Times New Roman" w:hAnsi="Times New Roman" w:cs="Times New Roman"/>
                <w:i/>
                <w:iCs/>
                <w:spacing w:val="-3"/>
                <w:sz w:val="24"/>
                <w:szCs w:val="24"/>
              </w:rPr>
              <w:t>o</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b</w:t>
            </w:r>
            <w:r w:rsidRPr="00490DAB">
              <w:rPr>
                <w:rFonts w:ascii="Times New Roman" w:hAnsi="Times New Roman" w:cs="Times New Roman"/>
                <w:i/>
                <w:iCs/>
                <w:spacing w:val="2"/>
                <w:sz w:val="24"/>
                <w:szCs w:val="24"/>
              </w:rPr>
              <w:t>u</w:t>
            </w:r>
            <w:r w:rsidRPr="00490DAB">
              <w:rPr>
                <w:rFonts w:ascii="Times New Roman" w:hAnsi="Times New Roman" w:cs="Times New Roman"/>
                <w:i/>
                <w:iCs/>
                <w:sz w:val="24"/>
                <w:szCs w:val="24"/>
              </w:rPr>
              <w:t>l</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1"/>
                <w:sz w:val="24"/>
                <w:szCs w:val="24"/>
              </w:rPr>
              <w:t>r</w:t>
            </w:r>
            <w:r w:rsidRPr="00490DAB">
              <w:rPr>
                <w:rFonts w:ascii="Times New Roman" w:hAnsi="Times New Roman" w:cs="Times New Roman"/>
                <w:i/>
                <w:iCs/>
                <w:sz w:val="24"/>
                <w:szCs w:val="24"/>
              </w:rPr>
              <w:t>y</w:t>
            </w:r>
            <w:r w:rsidRPr="00490DAB">
              <w:rPr>
                <w:rFonts w:ascii="Times New Roman" w:hAnsi="Times New Roman" w:cs="Times New Roman"/>
                <w:i/>
                <w:iCs/>
                <w:spacing w:val="25"/>
                <w:sz w:val="24"/>
                <w:szCs w:val="24"/>
              </w:rPr>
              <w:t xml:space="preserve"> </w:t>
            </w:r>
            <w:r w:rsidRPr="00490DAB">
              <w:rPr>
                <w:rFonts w:ascii="Times New Roman" w:hAnsi="Times New Roman" w:cs="Times New Roman"/>
                <w:i/>
                <w:iCs/>
                <w:spacing w:val="-1"/>
                <w:sz w:val="24"/>
                <w:szCs w:val="24"/>
              </w:rPr>
              <w:t>H</w:t>
            </w:r>
            <w:r w:rsidRPr="00490DAB">
              <w:rPr>
                <w:rFonts w:ascii="Times New Roman" w:hAnsi="Times New Roman" w:cs="Times New Roman"/>
                <w:i/>
                <w:iCs/>
                <w:spacing w:val="-3"/>
                <w:sz w:val="24"/>
                <w:szCs w:val="24"/>
              </w:rPr>
              <w:t>a</w:t>
            </w:r>
            <w:r w:rsidRPr="00490DAB">
              <w:rPr>
                <w:rFonts w:ascii="Times New Roman" w:hAnsi="Times New Roman" w:cs="Times New Roman"/>
                <w:i/>
                <w:iCs/>
                <w:spacing w:val="2"/>
                <w:sz w:val="24"/>
                <w:szCs w:val="24"/>
              </w:rPr>
              <w:t>n</w:t>
            </w:r>
            <w:r w:rsidRPr="00490DAB">
              <w:rPr>
                <w:rFonts w:ascii="Times New Roman" w:hAnsi="Times New Roman" w:cs="Times New Roman"/>
                <w:i/>
                <w:iCs/>
                <w:sz w:val="24"/>
                <w:szCs w:val="24"/>
              </w:rPr>
              <w:t>d</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2"/>
                <w:sz w:val="24"/>
                <w:szCs w:val="24"/>
              </w:rPr>
              <w:t>B</w:t>
            </w:r>
            <w:r w:rsidRPr="00490DAB">
              <w:rPr>
                <w:rFonts w:ascii="Times New Roman" w:hAnsi="Times New Roman" w:cs="Times New Roman"/>
                <w:i/>
                <w:iCs/>
                <w:spacing w:val="2"/>
                <w:sz w:val="24"/>
                <w:szCs w:val="24"/>
              </w:rPr>
              <w:t>oo</w:t>
            </w:r>
            <w:r w:rsidRPr="00490DAB">
              <w:rPr>
                <w:rFonts w:ascii="Times New Roman" w:hAnsi="Times New Roman" w:cs="Times New Roman"/>
                <w:i/>
                <w:iCs/>
                <w:spacing w:val="-10"/>
                <w:sz w:val="24"/>
                <w:szCs w:val="24"/>
              </w:rPr>
              <w:t>k</w:t>
            </w:r>
            <w:r w:rsidRPr="00490DAB">
              <w:rPr>
                <w:rFonts w:ascii="Times New Roman" w:hAnsi="Times New Roman" w:cs="Times New Roman"/>
                <w:i/>
                <w:iCs/>
                <w:sz w:val="24"/>
                <w:szCs w:val="24"/>
              </w:rPr>
              <w:t>.</w:t>
            </w:r>
            <w:r w:rsidRPr="00490DAB">
              <w:rPr>
                <w:rFonts w:ascii="Times New Roman" w:hAnsi="Times New Roman" w:cs="Times New Roman"/>
                <w:i/>
                <w:iCs/>
                <w:spacing w:val="18"/>
                <w:sz w:val="24"/>
                <w:szCs w:val="24"/>
              </w:rPr>
              <w:t xml:space="preserve"> </w:t>
            </w:r>
            <w:r w:rsidRPr="00490DAB">
              <w:rPr>
                <w:rFonts w:ascii="Times New Roman" w:hAnsi="Times New Roman" w:cs="Times New Roman"/>
                <w:iCs/>
                <w:spacing w:val="1"/>
                <w:w w:val="103"/>
                <w:sz w:val="24"/>
                <w:szCs w:val="24"/>
              </w:rPr>
              <w:t>N</w:t>
            </w:r>
            <w:r w:rsidRPr="00490DAB">
              <w:rPr>
                <w:rFonts w:ascii="Times New Roman" w:hAnsi="Times New Roman" w:cs="Times New Roman"/>
                <w:iCs/>
                <w:spacing w:val="-1"/>
                <w:w w:val="103"/>
                <w:sz w:val="24"/>
                <w:szCs w:val="24"/>
              </w:rPr>
              <w:t>e</w:t>
            </w:r>
            <w:r w:rsidRPr="00490DAB">
              <w:rPr>
                <w:rFonts w:ascii="Times New Roman" w:hAnsi="Times New Roman" w:cs="Times New Roman"/>
                <w:iCs/>
                <w:w w:val="103"/>
                <w:sz w:val="24"/>
                <w:szCs w:val="24"/>
              </w:rPr>
              <w:t>w</w:t>
            </w:r>
            <w:r w:rsidRPr="00490DAB">
              <w:rPr>
                <w:rFonts w:ascii="Times New Roman" w:hAnsi="Times New Roman" w:cs="Times New Roman"/>
                <w:sz w:val="24"/>
                <w:szCs w:val="24"/>
                <w:lang w:val="id-ID"/>
              </w:rPr>
              <w:t xml:space="preserve"> </w:t>
            </w:r>
            <w:r w:rsidRPr="00490DAB">
              <w:rPr>
                <w:rFonts w:ascii="Times New Roman" w:hAnsi="Times New Roman" w:cs="Times New Roman"/>
                <w:iCs/>
                <w:spacing w:val="-1"/>
                <w:sz w:val="24"/>
                <w:szCs w:val="24"/>
              </w:rPr>
              <w:t>De</w:t>
            </w:r>
            <w:r w:rsidRPr="00490DAB">
              <w:rPr>
                <w:rFonts w:ascii="Times New Roman" w:hAnsi="Times New Roman" w:cs="Times New Roman"/>
                <w:iCs/>
                <w:sz w:val="24"/>
                <w:szCs w:val="24"/>
              </w:rPr>
              <w:t>l</w:t>
            </w:r>
            <w:r w:rsidRPr="00490DAB">
              <w:rPr>
                <w:rFonts w:ascii="Times New Roman" w:hAnsi="Times New Roman" w:cs="Times New Roman"/>
                <w:iCs/>
                <w:spacing w:val="2"/>
                <w:sz w:val="24"/>
                <w:szCs w:val="24"/>
              </w:rPr>
              <w:t>h</w:t>
            </w:r>
            <w:r w:rsidRPr="00490DAB">
              <w:rPr>
                <w:rFonts w:ascii="Times New Roman" w:hAnsi="Times New Roman" w:cs="Times New Roman"/>
                <w:iCs/>
                <w:sz w:val="24"/>
                <w:szCs w:val="24"/>
              </w:rPr>
              <w:t>i:</w:t>
            </w:r>
            <w:r w:rsidRPr="00490DAB">
              <w:rPr>
                <w:rFonts w:ascii="Times New Roman" w:hAnsi="Times New Roman" w:cs="Times New Roman"/>
                <w:iCs/>
                <w:spacing w:val="21"/>
                <w:sz w:val="24"/>
                <w:szCs w:val="24"/>
              </w:rPr>
              <w:t xml:space="preserve"> </w:t>
            </w:r>
            <w:r w:rsidRPr="00490DAB">
              <w:rPr>
                <w:rFonts w:ascii="Times New Roman" w:hAnsi="Times New Roman" w:cs="Times New Roman"/>
                <w:iCs/>
                <w:spacing w:val="-6"/>
                <w:sz w:val="24"/>
                <w:szCs w:val="24"/>
              </w:rPr>
              <w:t>P</w:t>
            </w:r>
            <w:r w:rsidRPr="00490DAB">
              <w:rPr>
                <w:rFonts w:ascii="Times New Roman" w:hAnsi="Times New Roman" w:cs="Times New Roman"/>
                <w:iCs/>
                <w:spacing w:val="1"/>
                <w:sz w:val="24"/>
                <w:szCs w:val="24"/>
              </w:rPr>
              <w:t>r</w:t>
            </w:r>
            <w:r w:rsidRPr="00490DAB">
              <w:rPr>
                <w:rFonts w:ascii="Times New Roman" w:hAnsi="Times New Roman" w:cs="Times New Roman"/>
                <w:iCs/>
                <w:spacing w:val="-1"/>
                <w:sz w:val="24"/>
                <w:szCs w:val="24"/>
              </w:rPr>
              <w:t>e</w:t>
            </w:r>
            <w:r w:rsidRPr="00490DAB">
              <w:rPr>
                <w:rFonts w:ascii="Times New Roman" w:hAnsi="Times New Roman" w:cs="Times New Roman"/>
                <w:iCs/>
                <w:spacing w:val="-3"/>
                <w:sz w:val="24"/>
                <w:szCs w:val="24"/>
              </w:rPr>
              <w:t>n</w:t>
            </w:r>
            <w:r w:rsidRPr="00490DAB">
              <w:rPr>
                <w:rFonts w:ascii="Times New Roman" w:hAnsi="Times New Roman" w:cs="Times New Roman"/>
                <w:iCs/>
                <w:spacing w:val="5"/>
                <w:sz w:val="24"/>
                <w:szCs w:val="24"/>
              </w:rPr>
              <w:t>t</w:t>
            </w:r>
            <w:r w:rsidRPr="00490DAB">
              <w:rPr>
                <w:rFonts w:ascii="Times New Roman" w:hAnsi="Times New Roman" w:cs="Times New Roman"/>
                <w:iCs/>
                <w:sz w:val="24"/>
                <w:szCs w:val="24"/>
              </w:rPr>
              <w:t>i</w:t>
            </w:r>
            <w:r w:rsidRPr="00490DAB">
              <w:rPr>
                <w:rFonts w:ascii="Times New Roman" w:hAnsi="Times New Roman" w:cs="Times New Roman"/>
                <w:iCs/>
                <w:spacing w:val="-1"/>
                <w:sz w:val="24"/>
                <w:szCs w:val="24"/>
              </w:rPr>
              <w:t>c</w:t>
            </w:r>
            <w:r w:rsidRPr="00490DAB">
              <w:rPr>
                <w:rFonts w:ascii="Times New Roman" w:hAnsi="Times New Roman" w:cs="Times New Roman"/>
                <w:iCs/>
                <w:sz w:val="24"/>
                <w:szCs w:val="24"/>
              </w:rPr>
              <w:t>e</w:t>
            </w:r>
            <w:r w:rsidRPr="00490DAB">
              <w:rPr>
                <w:rFonts w:ascii="Times New Roman" w:hAnsi="Times New Roman" w:cs="Times New Roman"/>
                <w:iCs/>
                <w:spacing w:val="22"/>
                <w:sz w:val="24"/>
                <w:szCs w:val="24"/>
              </w:rPr>
              <w:t xml:space="preserve"> </w:t>
            </w:r>
            <w:r w:rsidRPr="00490DAB">
              <w:rPr>
                <w:rFonts w:ascii="Times New Roman" w:hAnsi="Times New Roman" w:cs="Times New Roman"/>
                <w:iCs/>
                <w:spacing w:val="-1"/>
                <w:sz w:val="24"/>
                <w:szCs w:val="24"/>
              </w:rPr>
              <w:t>H</w:t>
            </w:r>
            <w:r w:rsidRPr="00490DAB">
              <w:rPr>
                <w:rFonts w:ascii="Times New Roman" w:hAnsi="Times New Roman" w:cs="Times New Roman"/>
                <w:iCs/>
                <w:spacing w:val="-3"/>
                <w:sz w:val="24"/>
                <w:szCs w:val="24"/>
              </w:rPr>
              <w:t>a</w:t>
            </w:r>
            <w:r w:rsidRPr="00490DAB">
              <w:rPr>
                <w:rFonts w:ascii="Times New Roman" w:hAnsi="Times New Roman" w:cs="Times New Roman"/>
                <w:iCs/>
                <w:spacing w:val="5"/>
                <w:sz w:val="24"/>
                <w:szCs w:val="24"/>
              </w:rPr>
              <w:t>l</w:t>
            </w:r>
            <w:r w:rsidRPr="00490DAB">
              <w:rPr>
                <w:rFonts w:ascii="Times New Roman" w:hAnsi="Times New Roman" w:cs="Times New Roman"/>
                <w:iCs/>
                <w:sz w:val="24"/>
                <w:szCs w:val="24"/>
              </w:rPr>
              <w:t>l</w:t>
            </w:r>
            <w:r w:rsidRPr="00490DAB">
              <w:rPr>
                <w:rFonts w:ascii="Times New Roman" w:hAnsi="Times New Roman" w:cs="Times New Roman"/>
                <w:iCs/>
                <w:spacing w:val="14"/>
                <w:sz w:val="24"/>
                <w:szCs w:val="24"/>
              </w:rPr>
              <w:t xml:space="preserve"> </w:t>
            </w:r>
            <w:r w:rsidRPr="00490DAB">
              <w:rPr>
                <w:rFonts w:ascii="Times New Roman" w:hAnsi="Times New Roman" w:cs="Times New Roman"/>
                <w:iCs/>
                <w:spacing w:val="-2"/>
                <w:w w:val="103"/>
                <w:sz w:val="24"/>
                <w:szCs w:val="24"/>
              </w:rPr>
              <w:t>I</w:t>
            </w:r>
            <w:r w:rsidRPr="00490DAB">
              <w:rPr>
                <w:rFonts w:ascii="Times New Roman" w:hAnsi="Times New Roman" w:cs="Times New Roman"/>
                <w:iCs/>
                <w:spacing w:val="2"/>
                <w:w w:val="103"/>
                <w:sz w:val="24"/>
                <w:szCs w:val="24"/>
              </w:rPr>
              <w:t>n</w:t>
            </w:r>
            <w:r w:rsidRPr="00490DAB">
              <w:rPr>
                <w:rFonts w:ascii="Times New Roman" w:hAnsi="Times New Roman" w:cs="Times New Roman"/>
                <w:iCs/>
                <w:spacing w:val="-3"/>
                <w:w w:val="103"/>
                <w:sz w:val="24"/>
                <w:szCs w:val="24"/>
              </w:rPr>
              <w:t>d</w:t>
            </w:r>
            <w:r w:rsidRPr="00490DAB">
              <w:rPr>
                <w:rFonts w:ascii="Times New Roman" w:hAnsi="Times New Roman" w:cs="Times New Roman"/>
                <w:iCs/>
                <w:spacing w:val="5"/>
                <w:w w:val="103"/>
                <w:sz w:val="24"/>
                <w:szCs w:val="24"/>
              </w:rPr>
              <w:t>i</w:t>
            </w:r>
            <w:r w:rsidRPr="00490DAB">
              <w:rPr>
                <w:rFonts w:ascii="Times New Roman" w:hAnsi="Times New Roman" w:cs="Times New Roman"/>
                <w:iCs/>
                <w:spacing w:val="-7"/>
                <w:w w:val="103"/>
                <w:sz w:val="24"/>
                <w:szCs w:val="24"/>
              </w:rPr>
              <w:t>a</w:t>
            </w:r>
            <w:r w:rsidRPr="00490DAB">
              <w:rPr>
                <w:rFonts w:ascii="Times New Roman" w:hAnsi="Times New Roman" w:cs="Times New Roman"/>
                <w:iCs/>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iCs/>
                <w:spacing w:val="-1"/>
                <w:sz w:val="24"/>
                <w:szCs w:val="24"/>
              </w:rPr>
              <w:t>G</w:t>
            </w:r>
            <w:r w:rsidRPr="00490DAB">
              <w:rPr>
                <w:rFonts w:ascii="Times New Roman" w:hAnsi="Times New Roman" w:cs="Times New Roman"/>
                <w:iCs/>
                <w:spacing w:val="2"/>
                <w:sz w:val="24"/>
                <w:szCs w:val="24"/>
              </w:rPr>
              <w:t>a</w:t>
            </w:r>
            <w:r w:rsidRPr="00490DAB">
              <w:rPr>
                <w:rFonts w:ascii="Times New Roman" w:hAnsi="Times New Roman" w:cs="Times New Roman"/>
                <w:iCs/>
                <w:spacing w:val="1"/>
                <w:sz w:val="24"/>
                <w:szCs w:val="24"/>
              </w:rPr>
              <w:t>rs</w:t>
            </w:r>
            <w:r w:rsidRPr="00490DAB">
              <w:rPr>
                <w:rFonts w:ascii="Times New Roman" w:hAnsi="Times New Roman" w:cs="Times New Roman"/>
                <w:iCs/>
                <w:sz w:val="24"/>
                <w:szCs w:val="24"/>
              </w:rPr>
              <w:t>ti</w:t>
            </w:r>
            <w:r w:rsidRPr="00490DAB">
              <w:rPr>
                <w:rFonts w:ascii="Times New Roman" w:hAnsi="Times New Roman" w:cs="Times New Roman"/>
                <w:iCs/>
                <w:spacing w:val="2"/>
                <w:sz w:val="24"/>
                <w:szCs w:val="24"/>
              </w:rPr>
              <w:t>d</w:t>
            </w:r>
            <w:r w:rsidRPr="00490DAB">
              <w:rPr>
                <w:rFonts w:ascii="Times New Roman" w:hAnsi="Times New Roman" w:cs="Times New Roman"/>
                <w:iCs/>
                <w:spacing w:val="-1"/>
                <w:sz w:val="24"/>
                <w:szCs w:val="24"/>
              </w:rPr>
              <w:t>e</w:t>
            </w:r>
            <w:r w:rsidRPr="00490DAB">
              <w:rPr>
                <w:rFonts w:ascii="Times New Roman" w:hAnsi="Times New Roman" w:cs="Times New Roman"/>
                <w:iCs/>
                <w:sz w:val="24"/>
                <w:szCs w:val="24"/>
              </w:rPr>
              <w:t>.</w:t>
            </w:r>
            <w:r w:rsidRPr="00490DAB">
              <w:rPr>
                <w:rFonts w:ascii="Times New Roman" w:hAnsi="Times New Roman" w:cs="Times New Roman"/>
                <w:iCs/>
                <w:spacing w:val="21"/>
                <w:sz w:val="24"/>
                <w:szCs w:val="24"/>
              </w:rPr>
              <w:t xml:space="preserve"> </w:t>
            </w:r>
            <w:r w:rsidRPr="00490DAB">
              <w:rPr>
                <w:rFonts w:ascii="Times New Roman" w:hAnsi="Times New Roman" w:cs="Times New Roman"/>
                <w:iCs/>
                <w:sz w:val="24"/>
                <w:szCs w:val="24"/>
              </w:rPr>
              <w:t>L.</w:t>
            </w:r>
            <w:r w:rsidRPr="00490DAB">
              <w:rPr>
                <w:rFonts w:ascii="Times New Roman" w:hAnsi="Times New Roman" w:cs="Times New Roman"/>
                <w:iCs/>
                <w:spacing w:val="8"/>
                <w:sz w:val="24"/>
                <w:szCs w:val="24"/>
              </w:rPr>
              <w:t xml:space="preserve"> </w:t>
            </w:r>
            <w:r w:rsidRPr="00490DAB">
              <w:rPr>
                <w:rFonts w:ascii="Times New Roman" w:hAnsi="Times New Roman" w:cs="Times New Roman"/>
                <w:iCs/>
                <w:spacing w:val="2"/>
                <w:sz w:val="24"/>
                <w:szCs w:val="24"/>
              </w:rPr>
              <w:t>1</w:t>
            </w:r>
            <w:r w:rsidRPr="00490DAB">
              <w:rPr>
                <w:rFonts w:ascii="Times New Roman" w:hAnsi="Times New Roman" w:cs="Times New Roman"/>
                <w:iCs/>
                <w:spacing w:val="-3"/>
                <w:sz w:val="24"/>
                <w:szCs w:val="24"/>
              </w:rPr>
              <w:t>98</w:t>
            </w:r>
            <w:r w:rsidRPr="00490DAB">
              <w:rPr>
                <w:rFonts w:ascii="Times New Roman" w:hAnsi="Times New Roman" w:cs="Times New Roman"/>
                <w:iCs/>
                <w:spacing w:val="2"/>
                <w:sz w:val="24"/>
                <w:szCs w:val="24"/>
              </w:rPr>
              <w:t>9</w:t>
            </w:r>
            <w:r w:rsidRPr="00490DAB">
              <w:rPr>
                <w:rFonts w:ascii="Times New Roman" w:hAnsi="Times New Roman" w:cs="Times New Roman"/>
                <w:iCs/>
                <w:sz w:val="24"/>
                <w:szCs w:val="24"/>
              </w:rPr>
              <w:t>.</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5"/>
                <w:sz w:val="24"/>
                <w:szCs w:val="24"/>
              </w:rPr>
              <w:t>M</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3"/>
                <w:sz w:val="24"/>
                <w:szCs w:val="24"/>
              </w:rPr>
              <w:t>d</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l</w:t>
            </w:r>
            <w:r w:rsidRPr="00490DAB">
              <w:rPr>
                <w:rFonts w:ascii="Times New Roman" w:hAnsi="Times New Roman" w:cs="Times New Roman"/>
                <w:i/>
                <w:iCs/>
                <w:spacing w:val="22"/>
                <w:sz w:val="24"/>
                <w:szCs w:val="24"/>
              </w:rPr>
              <w:t xml:space="preserve"> </w:t>
            </w:r>
            <w:r w:rsidRPr="00490DAB">
              <w:rPr>
                <w:rFonts w:ascii="Times New Roman" w:hAnsi="Times New Roman" w:cs="Times New Roman"/>
                <w:i/>
                <w:iCs/>
                <w:spacing w:val="-2"/>
                <w:sz w:val="24"/>
                <w:szCs w:val="24"/>
              </w:rPr>
              <w:t>B</w:t>
            </w:r>
            <w:r w:rsidRPr="00490DAB">
              <w:rPr>
                <w:rFonts w:ascii="Times New Roman" w:hAnsi="Times New Roman" w:cs="Times New Roman"/>
                <w:i/>
                <w:iCs/>
                <w:spacing w:val="2"/>
                <w:sz w:val="24"/>
                <w:szCs w:val="24"/>
              </w:rPr>
              <w:t>u</w:t>
            </w:r>
            <w:r w:rsidRPr="00490DAB">
              <w:rPr>
                <w:rFonts w:ascii="Times New Roman" w:hAnsi="Times New Roman" w:cs="Times New Roman"/>
                <w:i/>
                <w:iCs/>
                <w:spacing w:val="-4"/>
                <w:sz w:val="24"/>
                <w:szCs w:val="24"/>
              </w:rPr>
              <w:t>s</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i</w:t>
            </w:r>
            <w:r w:rsidRPr="00490DAB">
              <w:rPr>
                <w:rFonts w:ascii="Times New Roman" w:hAnsi="Times New Roman" w:cs="Times New Roman"/>
                <w:i/>
                <w:iCs/>
                <w:spacing w:val="-3"/>
                <w:sz w:val="24"/>
                <w:szCs w:val="24"/>
              </w:rPr>
              <w:t>n</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s</w:t>
            </w:r>
            <w:r w:rsidRPr="00490DAB">
              <w:rPr>
                <w:rFonts w:ascii="Times New Roman" w:hAnsi="Times New Roman" w:cs="Times New Roman"/>
                <w:i/>
                <w:iCs/>
                <w:spacing w:val="22"/>
                <w:sz w:val="24"/>
                <w:szCs w:val="24"/>
              </w:rPr>
              <w:t xml:space="preserve"> </w:t>
            </w:r>
            <w:r w:rsidRPr="00490DAB">
              <w:rPr>
                <w:rFonts w:ascii="Times New Roman" w:hAnsi="Times New Roman" w:cs="Times New Roman"/>
                <w:i/>
                <w:iCs/>
                <w:spacing w:val="5"/>
                <w:sz w:val="24"/>
                <w:szCs w:val="24"/>
              </w:rPr>
              <w:t>L</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tt</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r</w:t>
            </w:r>
            <w:r w:rsidRPr="00490DAB">
              <w:rPr>
                <w:rFonts w:ascii="Times New Roman" w:hAnsi="Times New Roman" w:cs="Times New Roman"/>
                <w:i/>
                <w:iCs/>
                <w:spacing w:val="13"/>
                <w:sz w:val="24"/>
                <w:szCs w:val="24"/>
              </w:rPr>
              <w:t xml:space="preserve"> </w:t>
            </w:r>
            <w:r w:rsidRPr="00490DAB">
              <w:rPr>
                <w:rFonts w:ascii="Times New Roman" w:hAnsi="Times New Roman" w:cs="Times New Roman"/>
                <w:i/>
                <w:iCs/>
                <w:spacing w:val="5"/>
                <w:sz w:val="24"/>
                <w:szCs w:val="24"/>
              </w:rPr>
              <w:t>T</w:t>
            </w:r>
            <w:r w:rsidRPr="00490DAB">
              <w:rPr>
                <w:rFonts w:ascii="Times New Roman" w:hAnsi="Times New Roman" w:cs="Times New Roman"/>
                <w:i/>
                <w:iCs/>
                <w:spacing w:val="-3"/>
                <w:sz w:val="24"/>
                <w:szCs w:val="24"/>
              </w:rPr>
              <w:t>h</w:t>
            </w:r>
            <w:r w:rsidRPr="00490DAB">
              <w:rPr>
                <w:rFonts w:ascii="Times New Roman" w:hAnsi="Times New Roman" w:cs="Times New Roman"/>
                <w:i/>
                <w:iCs/>
                <w:sz w:val="24"/>
                <w:szCs w:val="24"/>
              </w:rPr>
              <w:t>i</w:t>
            </w:r>
            <w:r w:rsidRPr="00490DAB">
              <w:rPr>
                <w:rFonts w:ascii="Times New Roman" w:hAnsi="Times New Roman" w:cs="Times New Roman"/>
                <w:i/>
                <w:iCs/>
                <w:spacing w:val="-4"/>
                <w:sz w:val="24"/>
                <w:szCs w:val="24"/>
              </w:rPr>
              <w:t>r</w:t>
            </w:r>
            <w:r w:rsidRPr="00490DAB">
              <w:rPr>
                <w:rFonts w:ascii="Times New Roman" w:hAnsi="Times New Roman" w:cs="Times New Roman"/>
                <w:i/>
                <w:iCs/>
                <w:sz w:val="24"/>
                <w:szCs w:val="24"/>
              </w:rPr>
              <w:t>d</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3"/>
                <w:sz w:val="24"/>
                <w:szCs w:val="24"/>
              </w:rPr>
              <w:t>E</w:t>
            </w:r>
            <w:r w:rsidRPr="00490DAB">
              <w:rPr>
                <w:rFonts w:ascii="Times New Roman" w:hAnsi="Times New Roman" w:cs="Times New Roman"/>
                <w:i/>
                <w:iCs/>
                <w:spacing w:val="-7"/>
                <w:sz w:val="24"/>
                <w:szCs w:val="24"/>
              </w:rPr>
              <w:t>d</w:t>
            </w:r>
            <w:r w:rsidRPr="00490DAB">
              <w:rPr>
                <w:rFonts w:ascii="Times New Roman" w:hAnsi="Times New Roman" w:cs="Times New Roman"/>
                <w:i/>
                <w:iCs/>
                <w:spacing w:val="5"/>
                <w:sz w:val="24"/>
                <w:szCs w:val="24"/>
              </w:rPr>
              <w:t>i</w:t>
            </w:r>
            <w:r w:rsidRPr="00490DAB">
              <w:rPr>
                <w:rFonts w:ascii="Times New Roman" w:hAnsi="Times New Roman" w:cs="Times New Roman"/>
                <w:i/>
                <w:iCs/>
                <w:sz w:val="24"/>
                <w:szCs w:val="24"/>
              </w:rPr>
              <w:t>ti</w:t>
            </w:r>
            <w:r w:rsidRPr="00490DAB">
              <w:rPr>
                <w:rFonts w:ascii="Times New Roman" w:hAnsi="Times New Roman" w:cs="Times New Roman"/>
                <w:i/>
                <w:iCs/>
                <w:spacing w:val="-3"/>
                <w:sz w:val="24"/>
                <w:szCs w:val="24"/>
              </w:rPr>
              <w:t>on</w:t>
            </w:r>
            <w:r w:rsidRPr="00490DAB">
              <w:rPr>
                <w:rFonts w:ascii="Times New Roman" w:hAnsi="Times New Roman" w:cs="Times New Roman"/>
                <w:i/>
                <w:iCs/>
                <w:sz w:val="24"/>
                <w:szCs w:val="24"/>
              </w:rPr>
              <w:t>.</w:t>
            </w:r>
            <w:r w:rsidRPr="00490DAB">
              <w:rPr>
                <w:rFonts w:ascii="Times New Roman" w:hAnsi="Times New Roman" w:cs="Times New Roman"/>
                <w:i/>
                <w:iCs/>
                <w:spacing w:val="29"/>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u</w:t>
            </w:r>
            <w:r w:rsidRPr="00490DAB">
              <w:rPr>
                <w:rFonts w:ascii="Times New Roman" w:hAnsi="Times New Roman" w:cs="Times New Roman"/>
                <w:spacing w:val="7"/>
                <w:sz w:val="24"/>
                <w:szCs w:val="24"/>
              </w:rPr>
              <w:t>p</w:t>
            </w:r>
            <w:r w:rsidRPr="00490DAB">
              <w:rPr>
                <w:rFonts w:ascii="Times New Roman" w:hAnsi="Times New Roman" w:cs="Times New Roman"/>
                <w:sz w:val="24"/>
                <w:szCs w:val="24"/>
              </w:rPr>
              <w:t>a</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k</w:t>
            </w:r>
            <w:r w:rsidRPr="00490DAB">
              <w:rPr>
                <w:rFonts w:ascii="Times New Roman" w:hAnsi="Times New Roman" w:cs="Times New Roman"/>
                <w:spacing w:val="1"/>
                <w:w w:val="103"/>
                <w:sz w:val="24"/>
                <w:szCs w:val="24"/>
              </w:rPr>
              <w:t>s</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iCs/>
                <w:spacing w:val="5"/>
                <w:sz w:val="24"/>
                <w:szCs w:val="24"/>
              </w:rPr>
              <w:t>T</w:t>
            </w:r>
            <w:r w:rsidRPr="00490DAB">
              <w:rPr>
                <w:rFonts w:ascii="Times New Roman" w:hAnsi="Times New Roman" w:cs="Times New Roman"/>
                <w:iCs/>
                <w:sz w:val="24"/>
                <w:szCs w:val="24"/>
              </w:rPr>
              <w:t>im</w:t>
            </w:r>
            <w:r w:rsidRPr="00490DAB">
              <w:rPr>
                <w:rFonts w:ascii="Times New Roman" w:hAnsi="Times New Roman" w:cs="Times New Roman"/>
                <w:iCs/>
                <w:spacing w:val="11"/>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u</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iCs/>
                <w:spacing w:val="-1"/>
                <w:sz w:val="24"/>
                <w:szCs w:val="24"/>
              </w:rPr>
              <w:t>e</w:t>
            </w:r>
            <w:r w:rsidRPr="00490DAB">
              <w:rPr>
                <w:rFonts w:ascii="Times New Roman" w:hAnsi="Times New Roman" w:cs="Times New Roman"/>
                <w:iCs/>
                <w:spacing w:val="-3"/>
                <w:sz w:val="24"/>
                <w:szCs w:val="24"/>
              </w:rPr>
              <w:t>n</w:t>
            </w:r>
            <w:r w:rsidRPr="00490DAB">
              <w:rPr>
                <w:rFonts w:ascii="Times New Roman" w:hAnsi="Times New Roman" w:cs="Times New Roman"/>
                <w:iCs/>
                <w:spacing w:val="2"/>
                <w:sz w:val="24"/>
                <w:szCs w:val="24"/>
              </w:rPr>
              <w:t>gg</w:t>
            </w:r>
            <w:r w:rsidRPr="00490DAB">
              <w:rPr>
                <w:rFonts w:ascii="Times New Roman" w:hAnsi="Times New Roman" w:cs="Times New Roman"/>
                <w:iCs/>
                <w:sz w:val="24"/>
                <w:szCs w:val="24"/>
              </w:rPr>
              <w:t>li</w:t>
            </w:r>
            <w:r w:rsidRPr="00490DAB">
              <w:rPr>
                <w:rFonts w:ascii="Times New Roman" w:hAnsi="Times New Roman" w:cs="Times New Roman"/>
                <w:iCs/>
                <w:spacing w:val="1"/>
                <w:sz w:val="24"/>
                <w:szCs w:val="24"/>
              </w:rPr>
              <w:t>s</w:t>
            </w:r>
            <w:r w:rsidRPr="00490DAB">
              <w:rPr>
                <w:rFonts w:ascii="Times New Roman" w:hAnsi="Times New Roman" w:cs="Times New Roman"/>
                <w:iCs/>
                <w:sz w:val="24"/>
                <w:szCs w:val="24"/>
              </w:rPr>
              <w:t>h</w:t>
            </w:r>
            <w:r w:rsidRPr="00490DAB">
              <w:rPr>
                <w:rFonts w:ascii="Times New Roman" w:hAnsi="Times New Roman" w:cs="Times New Roman"/>
                <w:iCs/>
                <w:spacing w:val="25"/>
                <w:sz w:val="24"/>
                <w:szCs w:val="24"/>
              </w:rPr>
              <w:t xml:space="preserve"> </w:t>
            </w:r>
            <w:r w:rsidRPr="00490DAB">
              <w:rPr>
                <w:rFonts w:ascii="Times New Roman" w:hAnsi="Times New Roman" w:cs="Times New Roman"/>
                <w:iCs/>
                <w:spacing w:val="-1"/>
                <w:sz w:val="24"/>
                <w:szCs w:val="24"/>
              </w:rPr>
              <w:t>De</w:t>
            </w:r>
            <w:r w:rsidRPr="00490DAB">
              <w:rPr>
                <w:rFonts w:ascii="Times New Roman" w:hAnsi="Times New Roman" w:cs="Times New Roman"/>
                <w:iCs/>
                <w:spacing w:val="-3"/>
                <w:sz w:val="24"/>
                <w:szCs w:val="24"/>
              </w:rPr>
              <w:t>p</w:t>
            </w:r>
            <w:r w:rsidRPr="00490DAB">
              <w:rPr>
                <w:rFonts w:ascii="Times New Roman" w:hAnsi="Times New Roman" w:cs="Times New Roman"/>
                <w:iCs/>
                <w:spacing w:val="2"/>
                <w:sz w:val="24"/>
                <w:szCs w:val="24"/>
              </w:rPr>
              <w:t>a</w:t>
            </w:r>
            <w:r w:rsidRPr="00490DAB">
              <w:rPr>
                <w:rFonts w:ascii="Times New Roman" w:hAnsi="Times New Roman" w:cs="Times New Roman"/>
                <w:iCs/>
                <w:spacing w:val="1"/>
                <w:sz w:val="24"/>
                <w:szCs w:val="24"/>
              </w:rPr>
              <w:t>r</w:t>
            </w:r>
            <w:r w:rsidRPr="00490DAB">
              <w:rPr>
                <w:rFonts w:ascii="Times New Roman" w:hAnsi="Times New Roman" w:cs="Times New Roman"/>
                <w:iCs/>
                <w:sz w:val="24"/>
                <w:szCs w:val="24"/>
              </w:rPr>
              <w:t>t</w:t>
            </w:r>
            <w:r w:rsidRPr="00490DAB">
              <w:rPr>
                <w:rFonts w:ascii="Times New Roman" w:hAnsi="Times New Roman" w:cs="Times New Roman"/>
                <w:iCs/>
                <w:spacing w:val="-1"/>
                <w:sz w:val="24"/>
                <w:szCs w:val="24"/>
              </w:rPr>
              <w:t>me</w:t>
            </w:r>
            <w:r w:rsidRPr="00490DAB">
              <w:rPr>
                <w:rFonts w:ascii="Times New Roman" w:hAnsi="Times New Roman" w:cs="Times New Roman"/>
                <w:iCs/>
                <w:spacing w:val="-3"/>
                <w:sz w:val="24"/>
                <w:szCs w:val="24"/>
              </w:rPr>
              <w:t>n</w:t>
            </w:r>
            <w:r w:rsidRPr="00490DAB">
              <w:rPr>
                <w:rFonts w:ascii="Times New Roman" w:hAnsi="Times New Roman" w:cs="Times New Roman"/>
                <w:iCs/>
                <w:spacing w:val="5"/>
                <w:sz w:val="24"/>
                <w:szCs w:val="24"/>
              </w:rPr>
              <w:t>t</w:t>
            </w:r>
            <w:r w:rsidRPr="00490DAB">
              <w:rPr>
                <w:rFonts w:ascii="Times New Roman" w:hAnsi="Times New Roman" w:cs="Times New Roman"/>
                <w:i/>
                <w:iCs/>
                <w:sz w:val="24"/>
                <w:szCs w:val="24"/>
              </w:rPr>
              <w:t>.</w:t>
            </w:r>
            <w:r w:rsidRPr="00490DAB">
              <w:rPr>
                <w:rFonts w:ascii="Times New Roman" w:hAnsi="Times New Roman" w:cs="Times New Roman"/>
                <w:i/>
                <w:iCs/>
                <w:spacing w:val="29"/>
                <w:sz w:val="24"/>
                <w:szCs w:val="24"/>
              </w:rPr>
              <w:t xml:space="preserve"> </w:t>
            </w:r>
            <w:r w:rsidRPr="00490DAB">
              <w:rPr>
                <w:rFonts w:ascii="Times New Roman" w:hAnsi="Times New Roman" w:cs="Times New Roman"/>
                <w:i/>
                <w:iCs/>
                <w:spacing w:val="-2"/>
                <w:sz w:val="24"/>
                <w:szCs w:val="24"/>
              </w:rPr>
              <w:t>--</w:t>
            </w:r>
            <w:r w:rsidRPr="00490DAB">
              <w:rPr>
                <w:rFonts w:ascii="Times New Roman" w:hAnsi="Times New Roman" w:cs="Times New Roman"/>
                <w:i/>
                <w:iCs/>
                <w:spacing w:val="3"/>
                <w:sz w:val="24"/>
                <w:szCs w:val="24"/>
              </w:rPr>
              <w:t>-</w:t>
            </w:r>
            <w:r w:rsidRPr="00490DAB">
              <w:rPr>
                <w:rFonts w:ascii="Times New Roman" w:hAnsi="Times New Roman" w:cs="Times New Roman"/>
                <w:i/>
                <w:iCs/>
                <w:spacing w:val="-2"/>
                <w:sz w:val="24"/>
                <w:szCs w:val="24"/>
              </w:rPr>
              <w:t>-</w:t>
            </w:r>
            <w:r w:rsidRPr="00490DAB">
              <w:rPr>
                <w:rFonts w:ascii="Times New Roman" w:hAnsi="Times New Roman" w:cs="Times New Roman"/>
                <w:i/>
                <w:iCs/>
                <w:sz w:val="24"/>
                <w:szCs w:val="24"/>
              </w:rPr>
              <w:t>-</w:t>
            </w:r>
            <w:r w:rsidRPr="00490DAB">
              <w:rPr>
                <w:rFonts w:ascii="Times New Roman" w:hAnsi="Times New Roman" w:cs="Times New Roman"/>
                <w:i/>
                <w:iCs/>
                <w:spacing w:val="11"/>
                <w:sz w:val="24"/>
                <w:szCs w:val="24"/>
              </w:rPr>
              <w:t xml:space="preserve"> </w:t>
            </w:r>
            <w:r w:rsidRPr="00490DAB">
              <w:rPr>
                <w:rFonts w:ascii="Times New Roman" w:hAnsi="Times New Roman" w:cs="Times New Roman"/>
                <w:i/>
                <w:iCs/>
                <w:sz w:val="24"/>
                <w:szCs w:val="24"/>
              </w:rPr>
              <w:t>.</w:t>
            </w:r>
            <w:r w:rsidRPr="00490DAB">
              <w:rPr>
                <w:rFonts w:ascii="Times New Roman" w:hAnsi="Times New Roman" w:cs="Times New Roman"/>
                <w:i/>
                <w:iCs/>
                <w:spacing w:val="9"/>
                <w:sz w:val="24"/>
                <w:szCs w:val="24"/>
              </w:rPr>
              <w:t xml:space="preserve"> </w:t>
            </w:r>
            <w:r w:rsidRPr="00490DAB">
              <w:rPr>
                <w:rFonts w:ascii="Times New Roman" w:hAnsi="Times New Roman" w:cs="Times New Roman"/>
                <w:i/>
                <w:iCs/>
                <w:spacing w:val="-2"/>
                <w:sz w:val="24"/>
                <w:szCs w:val="24"/>
              </w:rPr>
              <w:t>E</w:t>
            </w:r>
            <w:r w:rsidRPr="00490DAB">
              <w:rPr>
                <w:rFonts w:ascii="Times New Roman" w:hAnsi="Times New Roman" w:cs="Times New Roman"/>
                <w:i/>
                <w:iCs/>
                <w:spacing w:val="2"/>
                <w:sz w:val="24"/>
                <w:szCs w:val="24"/>
              </w:rPr>
              <w:t>n</w:t>
            </w:r>
            <w:r w:rsidRPr="00490DAB">
              <w:rPr>
                <w:rFonts w:ascii="Times New Roman" w:hAnsi="Times New Roman" w:cs="Times New Roman"/>
                <w:i/>
                <w:iCs/>
                <w:spacing w:val="-3"/>
                <w:sz w:val="24"/>
                <w:szCs w:val="24"/>
              </w:rPr>
              <w:t>g</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5"/>
                <w:sz w:val="24"/>
                <w:szCs w:val="24"/>
              </w:rPr>
              <w:t>l</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h</w:t>
            </w:r>
            <w:r w:rsidRPr="00490DAB">
              <w:rPr>
                <w:rFonts w:ascii="Times New Roman" w:hAnsi="Times New Roman" w:cs="Times New Roman"/>
                <w:i/>
                <w:iCs/>
                <w:spacing w:val="18"/>
                <w:sz w:val="24"/>
                <w:szCs w:val="24"/>
              </w:rPr>
              <w:t xml:space="preserve"> </w:t>
            </w:r>
            <w:r w:rsidRPr="00490DAB">
              <w:rPr>
                <w:rFonts w:ascii="Times New Roman" w:hAnsi="Times New Roman" w:cs="Times New Roman"/>
                <w:i/>
                <w:iCs/>
                <w:sz w:val="24"/>
                <w:szCs w:val="24"/>
              </w:rPr>
              <w:t>fo</w:t>
            </w:r>
            <w:r w:rsidRPr="00490DAB">
              <w:rPr>
                <w:rFonts w:ascii="Times New Roman" w:hAnsi="Times New Roman" w:cs="Times New Roman"/>
                <w:i/>
                <w:iCs/>
                <w:spacing w:val="5"/>
                <w:sz w:val="24"/>
                <w:szCs w:val="24"/>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3"/>
                <w:sz w:val="24"/>
                <w:szCs w:val="24"/>
              </w:rPr>
              <w:t>o</w:t>
            </w:r>
            <w:r w:rsidRPr="00490DAB">
              <w:rPr>
                <w:rFonts w:ascii="Times New Roman" w:hAnsi="Times New Roman" w:cs="Times New Roman"/>
                <w:i/>
                <w:iCs/>
                <w:spacing w:val="5"/>
                <w:sz w:val="24"/>
                <w:szCs w:val="24"/>
              </w:rPr>
              <w:t>l</w:t>
            </w:r>
            <w:r w:rsidRPr="00490DAB">
              <w:rPr>
                <w:rFonts w:ascii="Times New Roman" w:hAnsi="Times New Roman" w:cs="Times New Roman"/>
                <w:i/>
                <w:iCs/>
                <w:sz w:val="24"/>
                <w:szCs w:val="24"/>
              </w:rPr>
              <w:t>l</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3"/>
                <w:sz w:val="24"/>
                <w:szCs w:val="24"/>
              </w:rPr>
              <w:t>g</w:t>
            </w:r>
            <w:r w:rsidRPr="00490DAB">
              <w:rPr>
                <w:rFonts w:ascii="Times New Roman" w:hAnsi="Times New Roman" w:cs="Times New Roman"/>
                <w:i/>
                <w:iCs/>
                <w:sz w:val="24"/>
                <w:szCs w:val="24"/>
              </w:rPr>
              <w:t>e</w:t>
            </w:r>
            <w:r w:rsidRPr="00490DAB">
              <w:rPr>
                <w:rFonts w:ascii="Times New Roman" w:hAnsi="Times New Roman" w:cs="Times New Roman"/>
                <w:i/>
                <w:iCs/>
                <w:spacing w:val="21"/>
                <w:sz w:val="24"/>
                <w:szCs w:val="24"/>
              </w:rPr>
              <w:t xml:space="preserve"> </w:t>
            </w:r>
            <w:r w:rsidRPr="00490DAB">
              <w:rPr>
                <w:rFonts w:ascii="Times New Roman" w:hAnsi="Times New Roman" w:cs="Times New Roman"/>
                <w:i/>
                <w:iCs/>
                <w:spacing w:val="2"/>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3"/>
                <w:sz w:val="24"/>
                <w:szCs w:val="24"/>
              </w:rPr>
              <w:t>u</w:t>
            </w:r>
            <w:r w:rsidRPr="00490DAB">
              <w:rPr>
                <w:rFonts w:ascii="Times New Roman" w:hAnsi="Times New Roman" w:cs="Times New Roman"/>
                <w:i/>
                <w:iCs/>
                <w:spacing w:val="2"/>
                <w:sz w:val="24"/>
                <w:szCs w:val="24"/>
              </w:rPr>
              <w:t>d</w:t>
            </w:r>
            <w:r w:rsidRPr="00490DAB">
              <w:rPr>
                <w:rFonts w:ascii="Times New Roman" w:hAnsi="Times New Roman" w:cs="Times New Roman"/>
                <w:i/>
                <w:iCs/>
                <w:spacing w:val="-5"/>
                <w:sz w:val="24"/>
                <w:szCs w:val="24"/>
              </w:rPr>
              <w:t>e</w:t>
            </w:r>
            <w:r w:rsidRPr="00490DAB">
              <w:rPr>
                <w:rFonts w:ascii="Times New Roman" w:hAnsi="Times New Roman" w:cs="Times New Roman"/>
                <w:i/>
                <w:iCs/>
                <w:spacing w:val="2"/>
                <w:sz w:val="24"/>
                <w:szCs w:val="24"/>
              </w:rPr>
              <w:t>n</w:t>
            </w:r>
            <w:r w:rsidRPr="00490DAB">
              <w:rPr>
                <w:rFonts w:ascii="Times New Roman" w:hAnsi="Times New Roman" w:cs="Times New Roman"/>
                <w:i/>
                <w:iCs/>
                <w:sz w:val="24"/>
                <w:szCs w:val="24"/>
              </w:rPr>
              <w:t>t.</w:t>
            </w:r>
            <w:r w:rsidRPr="00490DAB">
              <w:rPr>
                <w:rFonts w:ascii="Times New Roman" w:hAnsi="Times New Roman" w:cs="Times New Roman"/>
                <w:i/>
                <w:iCs/>
                <w:spacing w:val="22"/>
                <w:sz w:val="24"/>
                <w:szCs w:val="24"/>
              </w:rPr>
              <w:t xml:space="preserve"> </w:t>
            </w:r>
            <w:r w:rsidRPr="00490DAB">
              <w:rPr>
                <w:rFonts w:ascii="Times New Roman" w:hAnsi="Times New Roman" w:cs="Times New Roman"/>
                <w:iCs/>
                <w:sz w:val="24"/>
                <w:szCs w:val="24"/>
              </w:rPr>
              <w:t>M</w:t>
            </w:r>
            <w:r w:rsidRPr="00490DAB">
              <w:rPr>
                <w:rFonts w:ascii="Times New Roman" w:hAnsi="Times New Roman" w:cs="Times New Roman"/>
                <w:iCs/>
                <w:spacing w:val="-3"/>
                <w:sz w:val="24"/>
                <w:szCs w:val="24"/>
              </w:rPr>
              <w:t>a</w:t>
            </w:r>
            <w:r w:rsidRPr="00490DAB">
              <w:rPr>
                <w:rFonts w:ascii="Times New Roman" w:hAnsi="Times New Roman" w:cs="Times New Roman"/>
                <w:iCs/>
                <w:sz w:val="24"/>
                <w:szCs w:val="24"/>
              </w:rPr>
              <w:t>l</w:t>
            </w:r>
            <w:r w:rsidRPr="00490DAB">
              <w:rPr>
                <w:rFonts w:ascii="Times New Roman" w:hAnsi="Times New Roman" w:cs="Times New Roman"/>
                <w:iCs/>
                <w:spacing w:val="2"/>
                <w:sz w:val="24"/>
                <w:szCs w:val="24"/>
              </w:rPr>
              <w:t>an</w:t>
            </w:r>
            <w:r w:rsidRPr="00490DAB">
              <w:rPr>
                <w:rFonts w:ascii="Times New Roman" w:hAnsi="Times New Roman" w:cs="Times New Roman"/>
                <w:iCs/>
                <w:spacing w:val="-3"/>
                <w:sz w:val="24"/>
                <w:szCs w:val="24"/>
              </w:rPr>
              <w:t>g</w:t>
            </w:r>
            <w:r w:rsidRPr="00490DAB">
              <w:rPr>
                <w:rFonts w:ascii="Times New Roman" w:hAnsi="Times New Roman" w:cs="Times New Roman"/>
                <w:iCs/>
                <w:sz w:val="24"/>
                <w:szCs w:val="24"/>
              </w:rPr>
              <w:t>:</w:t>
            </w:r>
            <w:r w:rsidRPr="00490DAB">
              <w:rPr>
                <w:rFonts w:ascii="Times New Roman" w:hAnsi="Times New Roman" w:cs="Times New Roman"/>
                <w:iCs/>
                <w:spacing w:val="27"/>
                <w:sz w:val="24"/>
                <w:szCs w:val="24"/>
              </w:rPr>
              <w:t xml:space="preserve"> </w:t>
            </w:r>
            <w:r w:rsidRPr="00490DAB">
              <w:rPr>
                <w:rFonts w:ascii="Times New Roman" w:hAnsi="Times New Roman" w:cs="Times New Roman"/>
                <w:iCs/>
                <w:spacing w:val="-6"/>
                <w:w w:val="103"/>
                <w:sz w:val="24"/>
                <w:szCs w:val="24"/>
              </w:rPr>
              <w:t>I</w:t>
            </w:r>
            <w:r w:rsidRPr="00490DAB">
              <w:rPr>
                <w:rFonts w:ascii="Times New Roman" w:hAnsi="Times New Roman" w:cs="Times New Roman"/>
                <w:iCs/>
                <w:spacing w:val="1"/>
                <w:w w:val="103"/>
                <w:sz w:val="24"/>
                <w:szCs w:val="24"/>
              </w:rPr>
              <w:t>K</w:t>
            </w:r>
            <w:r w:rsidRPr="00490DAB">
              <w:rPr>
                <w:rFonts w:ascii="Times New Roman" w:hAnsi="Times New Roman" w:cs="Times New Roman"/>
                <w:iCs/>
                <w:spacing w:val="-2"/>
                <w:w w:val="103"/>
                <w:sz w:val="24"/>
                <w:szCs w:val="24"/>
              </w:rPr>
              <w:t>I</w:t>
            </w:r>
            <w:r w:rsidRPr="00490DAB">
              <w:rPr>
                <w:rFonts w:ascii="Times New Roman" w:hAnsi="Times New Roman" w:cs="Times New Roman"/>
                <w:iCs/>
                <w:w w:val="103"/>
                <w:sz w:val="24"/>
                <w:szCs w:val="24"/>
              </w:rPr>
              <w:t>P M</w:t>
            </w:r>
            <w:r w:rsidRPr="00490DAB">
              <w:rPr>
                <w:rFonts w:ascii="Times New Roman" w:hAnsi="Times New Roman" w:cs="Times New Roman"/>
                <w:iCs/>
                <w:spacing w:val="-2"/>
                <w:w w:val="103"/>
                <w:sz w:val="24"/>
                <w:szCs w:val="24"/>
              </w:rPr>
              <w:t>A</w:t>
            </w:r>
            <w:r w:rsidRPr="00490DAB">
              <w:rPr>
                <w:rFonts w:ascii="Times New Roman" w:hAnsi="Times New Roman" w:cs="Times New Roman"/>
                <w:iCs/>
                <w:spacing w:val="5"/>
                <w:w w:val="103"/>
                <w:sz w:val="24"/>
                <w:szCs w:val="24"/>
              </w:rPr>
              <w:t>L</w:t>
            </w:r>
            <w:r w:rsidRPr="00490DAB">
              <w:rPr>
                <w:rFonts w:ascii="Times New Roman" w:hAnsi="Times New Roman" w:cs="Times New Roman"/>
                <w:iCs/>
                <w:spacing w:val="-2"/>
                <w:w w:val="103"/>
                <w:sz w:val="24"/>
                <w:szCs w:val="24"/>
              </w:rPr>
              <w:t>A</w:t>
            </w:r>
            <w:r w:rsidRPr="00490DAB">
              <w:rPr>
                <w:rFonts w:ascii="Times New Roman" w:hAnsi="Times New Roman" w:cs="Times New Roman"/>
                <w:iCs/>
                <w:spacing w:val="1"/>
                <w:w w:val="103"/>
                <w:sz w:val="24"/>
                <w:szCs w:val="24"/>
              </w:rPr>
              <w:t>N</w:t>
            </w:r>
            <w:r w:rsidRPr="00490DAB">
              <w:rPr>
                <w:rFonts w:ascii="Times New Roman" w:hAnsi="Times New Roman" w:cs="Times New Roman"/>
                <w:iCs/>
                <w:spacing w:val="-1"/>
                <w:w w:val="103"/>
                <w:sz w:val="24"/>
                <w:szCs w:val="24"/>
              </w:rPr>
              <w:t>G</w:t>
            </w:r>
            <w:r w:rsidRPr="00490DAB">
              <w:rPr>
                <w:rFonts w:ascii="Times New Roman" w:hAnsi="Times New Roman" w:cs="Times New Roman"/>
                <w:iCs/>
                <w:w w:val="103"/>
                <w:sz w:val="24"/>
                <w:szCs w:val="24"/>
              </w:rPr>
              <w:t>.</w:t>
            </w:r>
          </w:p>
        </w:tc>
      </w:tr>
    </w:tbl>
    <w:p w:rsidR="00424FEE" w:rsidRPr="00490DAB" w:rsidRDefault="007D0F74" w:rsidP="000724CE">
      <w:pPr>
        <w:pStyle w:val="Heading3"/>
        <w:ind w:left="426" w:hanging="426"/>
        <w:rPr>
          <w:rFonts w:ascii="Times New Roman" w:hAnsi="Times New Roman" w:cs="Times New Roman"/>
          <w:sz w:val="22"/>
          <w:szCs w:val="22"/>
          <w:lang w:val="id-ID"/>
        </w:rPr>
      </w:pPr>
      <w:bookmarkStart w:id="138" w:name="_Toc529308307"/>
      <w:bookmarkStart w:id="139" w:name="_Toc517907100"/>
      <w:r w:rsidRPr="00490DAB">
        <w:rPr>
          <w:rFonts w:ascii="Times New Roman" w:hAnsi="Times New Roman" w:cs="Times New Roman"/>
          <w:sz w:val="22"/>
          <w:szCs w:val="22"/>
        </w:rPr>
        <w:t>Evaluasi</w:t>
      </w:r>
      <w:r w:rsidRPr="00490DAB">
        <w:rPr>
          <w:rFonts w:ascii="Times New Roman" w:eastAsia="Calibri" w:hAnsi="Times New Roman" w:cs="Times New Roman"/>
          <w:bCs/>
          <w:sz w:val="22"/>
          <w:szCs w:val="22"/>
          <w:lang w:val="id-ID"/>
        </w:rPr>
        <w:t xml:space="preserve"> Pembelajaran</w:t>
      </w:r>
      <w:bookmarkEnd w:id="138"/>
      <w:r w:rsidRPr="00490DAB">
        <w:rPr>
          <w:rFonts w:ascii="Times New Roman" w:eastAsia="Calibri" w:hAnsi="Times New Roman" w:cs="Times New Roman"/>
          <w:bCs/>
          <w:sz w:val="22"/>
          <w:szCs w:val="22"/>
          <w:lang w:val="id-ID"/>
        </w:rPr>
        <w:t xml:space="preserve"> </w:t>
      </w:r>
      <w:bookmarkEnd w:id="139"/>
    </w:p>
    <w:tbl>
      <w:tblPr>
        <w:tblW w:w="8788" w:type="dxa"/>
        <w:tblInd w:w="534" w:type="dxa"/>
        <w:tblLook w:val="04A0" w:firstRow="1" w:lastRow="0" w:firstColumn="1" w:lastColumn="0" w:noHBand="0" w:noVBand="1"/>
      </w:tblPr>
      <w:tblGrid>
        <w:gridCol w:w="3827"/>
        <w:gridCol w:w="283"/>
        <w:gridCol w:w="4678"/>
      </w:tblGrid>
      <w:tr w:rsidR="003206E8" w:rsidRPr="00490DAB" w:rsidTr="007D0F74">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AA069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Evaluasi Pembelajaran </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AA069A"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FTEK6007</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F963C3"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7D0F74">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7D0F74">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7D0F74">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7D0F74">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7D0F74" w:rsidRPr="00490DAB" w:rsidRDefault="00F50496" w:rsidP="007D0F74">
            <w:pPr>
              <w:autoSpaceDE w:val="0"/>
              <w:autoSpaceDN w:val="0"/>
              <w:adjustRightInd w:val="0"/>
              <w:spacing w:line="240" w:lineRule="auto"/>
              <w:ind w:firstLine="0"/>
              <w:rPr>
                <w:rFonts w:ascii="Times New Roman" w:hAnsi="Times New Roman" w:cs="Times New Roman"/>
                <w:bCs/>
                <w:sz w:val="24"/>
                <w:szCs w:val="24"/>
                <w:lang w:val="es-NI"/>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7D0F74">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7D0F74">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D0F74" w:rsidRPr="00490DAB" w:rsidRDefault="007D0F74" w:rsidP="00920A84">
            <w:pPr>
              <w:pStyle w:val="ListParagraph"/>
              <w:numPr>
                <w:ilvl w:val="1"/>
                <w:numId w:val="59"/>
              </w:numPr>
              <w:tabs>
                <w:tab w:val="clear" w:pos="1440"/>
              </w:tabs>
              <w:overflowPunct w:val="0"/>
              <w:autoSpaceDE w:val="0"/>
              <w:autoSpaceDN w:val="0"/>
              <w:adjustRightInd w:val="0"/>
              <w:spacing w:line="256" w:lineRule="auto"/>
              <w:ind w:left="284" w:hanging="284"/>
              <w:textAlignment w:val="baseline"/>
              <w:rPr>
                <w:rFonts w:ascii="Times New Roman" w:hAnsi="Times New Roman" w:cs="Times New Roman"/>
                <w:b/>
                <w:sz w:val="24"/>
                <w:szCs w:val="24"/>
              </w:rPr>
            </w:pPr>
            <w:r w:rsidRPr="00490DAB">
              <w:rPr>
                <w:rFonts w:ascii="Times New Roman" w:hAnsi="Times New Roman" w:cs="Times New Roman"/>
                <w:sz w:val="24"/>
                <w:szCs w:val="24"/>
              </w:rPr>
              <w:t xml:space="preserve">Mampu mendeskripsikan hakekat evaluasi Pendidikan Teknik Bangunan. </w:t>
            </w:r>
          </w:p>
          <w:p w:rsidR="007D0F74" w:rsidRPr="00490DAB" w:rsidRDefault="007D0F74" w:rsidP="007D0F74">
            <w:pPr>
              <w:overflowPunct w:val="0"/>
              <w:autoSpaceDE w:val="0"/>
              <w:autoSpaceDN w:val="0"/>
              <w:adjustRightInd w:val="0"/>
              <w:spacing w:line="256" w:lineRule="auto"/>
              <w:ind w:left="742" w:hanging="425"/>
              <w:textAlignment w:val="baseline"/>
              <w:rPr>
                <w:rFonts w:ascii="Times New Roman" w:hAnsi="Times New Roman" w:cs="Times New Roman"/>
                <w:b/>
                <w:sz w:val="24"/>
                <w:szCs w:val="24"/>
              </w:rPr>
            </w:pPr>
            <w:r w:rsidRPr="00490DAB">
              <w:rPr>
                <w:rFonts w:ascii="Times New Roman" w:hAnsi="Times New Roman" w:cs="Times New Roman"/>
                <w:sz w:val="24"/>
                <w:szCs w:val="24"/>
              </w:rPr>
              <w:t xml:space="preserve">1.1. </w:t>
            </w:r>
            <w:r w:rsidRPr="00490DAB">
              <w:rPr>
                <w:rFonts w:ascii="Times New Roman" w:hAnsi="Times New Roman" w:cs="Times New Roman"/>
                <w:sz w:val="24"/>
                <w:szCs w:val="24"/>
                <w:lang w:val="id-ID"/>
              </w:rPr>
              <w:t>Mendeskripsikan pengertian</w:t>
            </w:r>
            <w:r w:rsidRPr="00490DAB">
              <w:rPr>
                <w:rFonts w:ascii="Times New Roman" w:hAnsi="Times New Roman" w:cs="Times New Roman"/>
                <w:sz w:val="24"/>
                <w:szCs w:val="24"/>
              </w:rPr>
              <w:t xml:space="preserve">, tujuan,  manfaat,  prinsip, dan lingkup evaluasi pembelajaran </w:t>
            </w:r>
          </w:p>
          <w:p w:rsidR="007D0F74" w:rsidRPr="00490DAB" w:rsidRDefault="007D0F74" w:rsidP="00920A84">
            <w:pPr>
              <w:pStyle w:val="ListParagraph"/>
              <w:numPr>
                <w:ilvl w:val="1"/>
                <w:numId w:val="60"/>
              </w:numPr>
              <w:tabs>
                <w:tab w:val="clear" w:pos="1440"/>
              </w:tabs>
              <w:overflowPunct w:val="0"/>
              <w:autoSpaceDE w:val="0"/>
              <w:autoSpaceDN w:val="0"/>
              <w:adjustRightInd w:val="0"/>
              <w:spacing w:line="256" w:lineRule="auto"/>
              <w:ind w:left="284" w:firstLine="0"/>
              <w:textAlignment w:val="baseline"/>
              <w:rPr>
                <w:rFonts w:ascii="Times New Roman" w:hAnsi="Times New Roman" w:cs="Times New Roman"/>
                <w:b/>
                <w:sz w:val="24"/>
                <w:szCs w:val="24"/>
              </w:rPr>
            </w:pPr>
            <w:r w:rsidRPr="00490DAB">
              <w:rPr>
                <w:rFonts w:ascii="Times New Roman" w:hAnsi="Times New Roman" w:cs="Times New Roman"/>
                <w:sz w:val="24"/>
                <w:szCs w:val="24"/>
                <w:lang w:val="id-ID"/>
              </w:rPr>
              <w:t xml:space="preserve">Mendeskripsikan </w:t>
            </w:r>
            <w:r w:rsidRPr="00490DAB">
              <w:rPr>
                <w:rFonts w:ascii="Times New Roman" w:hAnsi="Times New Roman" w:cs="Times New Roman"/>
                <w:sz w:val="24"/>
                <w:szCs w:val="24"/>
              </w:rPr>
              <w:t xml:space="preserve">pengertian kompetensi dan kompetensi bidang teknik bangunan </w:t>
            </w:r>
          </w:p>
          <w:p w:rsidR="007D0F74" w:rsidRPr="00490DAB" w:rsidRDefault="007D0F74" w:rsidP="007D0F74">
            <w:pPr>
              <w:overflowPunct w:val="0"/>
              <w:autoSpaceDE w:val="0"/>
              <w:autoSpaceDN w:val="0"/>
              <w:adjustRightInd w:val="0"/>
              <w:spacing w:line="256" w:lineRule="auto"/>
              <w:ind w:firstLine="0"/>
              <w:textAlignment w:val="baseline"/>
              <w:rPr>
                <w:rFonts w:ascii="Times New Roman" w:hAnsi="Times New Roman" w:cs="Times New Roman"/>
                <w:b/>
                <w:sz w:val="24"/>
                <w:szCs w:val="24"/>
              </w:rPr>
            </w:pPr>
            <w:r w:rsidRPr="00490DAB">
              <w:rPr>
                <w:rFonts w:ascii="Times New Roman" w:hAnsi="Times New Roman" w:cs="Times New Roman"/>
                <w:sz w:val="24"/>
                <w:szCs w:val="24"/>
              </w:rPr>
              <w:t>2.  Mampu menyusun  instrumen penilaian dan tagihan penilaian</w:t>
            </w:r>
          </w:p>
          <w:p w:rsidR="007D0F74" w:rsidRPr="00490DAB" w:rsidRDefault="007D0F74" w:rsidP="007D0F74">
            <w:pPr>
              <w:spacing w:line="240" w:lineRule="auto"/>
              <w:ind w:left="709" w:hanging="425"/>
              <w:rPr>
                <w:rFonts w:ascii="Times New Roman" w:hAnsi="Times New Roman" w:cs="Times New Roman"/>
                <w:b/>
                <w:sz w:val="24"/>
                <w:szCs w:val="24"/>
              </w:rPr>
            </w:pPr>
            <w:r w:rsidRPr="00490DAB">
              <w:rPr>
                <w:rFonts w:ascii="Times New Roman" w:hAnsi="Times New Roman" w:cs="Times New Roman"/>
                <w:sz w:val="24"/>
                <w:szCs w:val="24"/>
              </w:rPr>
              <w:t xml:space="preserve">2.1. Mendeskripsikan jenis-jenis instrumen penilaian hasil belajar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 xml:space="preserve">2.2. Menyusun instrumen penilaian hasil belajar secara inovatif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2.3. Menganalisis tagihan dalam penilaian</w:t>
            </w:r>
          </w:p>
          <w:p w:rsidR="007D0F74" w:rsidRPr="00490DAB" w:rsidRDefault="007D0F74" w:rsidP="007D0F74">
            <w:pPr>
              <w:spacing w:line="256" w:lineRule="auto"/>
              <w:ind w:firstLine="0"/>
              <w:rPr>
                <w:rFonts w:ascii="Times New Roman" w:hAnsi="Times New Roman" w:cs="Times New Roman"/>
                <w:b/>
                <w:sz w:val="24"/>
                <w:szCs w:val="24"/>
              </w:rPr>
            </w:pPr>
            <w:r w:rsidRPr="00490DAB">
              <w:rPr>
                <w:rFonts w:ascii="Times New Roman" w:hAnsi="Times New Roman" w:cs="Times New Roman"/>
                <w:sz w:val="24"/>
                <w:szCs w:val="24"/>
              </w:rPr>
              <w:t>3.  Mampu mengaplikasikan tingkat ranah dalam menyusun instrumen hasil belajar</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 xml:space="preserve">3.1. Mendeskripsikan tingkat ranah kognitif, psikomotor, dan afektif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lastRenderedPageBreak/>
              <w:t xml:space="preserve">3.2. Mendeskripsikan tingkat ranah dalam kurikulum 2013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3.3. Menyusun instrumen penilaian berdasarkan tingkat ranah secara inovatif</w:t>
            </w:r>
          </w:p>
          <w:p w:rsidR="007D0F74" w:rsidRPr="00490DAB" w:rsidRDefault="007D0F74" w:rsidP="00920A84">
            <w:pPr>
              <w:pStyle w:val="ListParagraph"/>
              <w:numPr>
                <w:ilvl w:val="0"/>
                <w:numId w:val="61"/>
              </w:numPr>
              <w:tabs>
                <w:tab w:val="clear" w:pos="1440"/>
              </w:tabs>
              <w:overflowPunct w:val="0"/>
              <w:autoSpaceDE w:val="0"/>
              <w:autoSpaceDN w:val="0"/>
              <w:adjustRightInd w:val="0"/>
              <w:spacing w:line="256" w:lineRule="auto"/>
              <w:ind w:left="284" w:hanging="284"/>
              <w:textAlignment w:val="baseline"/>
              <w:rPr>
                <w:rFonts w:ascii="Times New Roman" w:hAnsi="Times New Roman" w:cs="Times New Roman"/>
                <w:b/>
                <w:sz w:val="24"/>
                <w:szCs w:val="24"/>
                <w:lang w:val="id-ID"/>
              </w:rPr>
            </w:pPr>
            <w:r w:rsidRPr="00490DAB">
              <w:rPr>
                <w:rFonts w:ascii="Times New Roman" w:hAnsi="Times New Roman" w:cs="Times New Roman"/>
                <w:sz w:val="24"/>
                <w:szCs w:val="24"/>
              </w:rPr>
              <w:t>Mampu menganalisis kualitas instrumen penilaian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4.1. Mendeskripsikan validitas dan reliabilitas dalam penilaian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4.2. Menelaah kualitas butir instrumen penilaian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4.3. Menganalisis kualitas butir instrumen tes dan non tes serta memberikan saran</w:t>
            </w:r>
          </w:p>
          <w:p w:rsidR="007D0F74" w:rsidRPr="00490DAB" w:rsidRDefault="007D0F74" w:rsidP="007D0F74">
            <w:pPr>
              <w:spacing w:line="256" w:lineRule="auto"/>
              <w:ind w:firstLine="0"/>
              <w:rPr>
                <w:rFonts w:ascii="Times New Roman" w:hAnsi="Times New Roman" w:cs="Times New Roman"/>
                <w:b/>
                <w:sz w:val="24"/>
                <w:szCs w:val="24"/>
              </w:rPr>
            </w:pPr>
            <w:r w:rsidRPr="00490DAB">
              <w:rPr>
                <w:rFonts w:ascii="Times New Roman" w:hAnsi="Times New Roman" w:cs="Times New Roman"/>
                <w:sz w:val="24"/>
                <w:szCs w:val="24"/>
              </w:rPr>
              <w:t>5.  Mampu melakukan penyekoran dan pelaporan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5.1. Menerapkan cara penyekoran dan menggunakan acuan penilaian </w:t>
            </w:r>
          </w:p>
          <w:p w:rsidR="007D0F74" w:rsidRPr="00490DAB" w:rsidRDefault="007D0F74" w:rsidP="007D0F74">
            <w:pPr>
              <w:spacing w:line="256" w:lineRule="auto"/>
              <w:rPr>
                <w:rFonts w:ascii="Times New Roman" w:hAnsi="Times New Roman" w:cs="Times New Roman"/>
                <w:b/>
                <w:sz w:val="24"/>
                <w:szCs w:val="24"/>
              </w:rPr>
            </w:pPr>
            <w:r w:rsidRPr="00490DAB">
              <w:rPr>
                <w:rFonts w:ascii="Times New Roman" w:hAnsi="Times New Roman" w:cs="Times New Roman"/>
                <w:sz w:val="24"/>
                <w:szCs w:val="24"/>
              </w:rPr>
              <w:t xml:space="preserve">5.2. Menerapkan cara pelaporan hasil belajar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5.3. Menggunakan KKM dalam kenaikan kelas siswa </w:t>
            </w:r>
          </w:p>
          <w:p w:rsidR="007D0F74" w:rsidRPr="00490DAB" w:rsidRDefault="007D0F74" w:rsidP="007D0F74">
            <w:pPr>
              <w:spacing w:line="240" w:lineRule="auto"/>
              <w:ind w:left="426" w:hanging="426"/>
              <w:rPr>
                <w:rFonts w:ascii="Times New Roman" w:hAnsi="Times New Roman" w:cs="Times New Roman"/>
                <w:sz w:val="24"/>
                <w:szCs w:val="24"/>
                <w:lang w:val="id-ID"/>
              </w:rPr>
            </w:pPr>
            <w:r w:rsidRPr="00490DAB">
              <w:rPr>
                <w:rFonts w:ascii="Times New Roman" w:hAnsi="Times New Roman" w:cs="Times New Roman"/>
                <w:sz w:val="24"/>
                <w:szCs w:val="24"/>
              </w:rPr>
              <w:t>6.  Mampu memanfaatkan hasil penilaian</w:t>
            </w:r>
          </w:p>
          <w:p w:rsidR="007D0F74" w:rsidRPr="00490DAB" w:rsidRDefault="007D0F74" w:rsidP="007D0F74">
            <w:pPr>
              <w:spacing w:line="256" w:lineRule="auto"/>
              <w:ind w:left="720" w:hanging="360"/>
              <w:rPr>
                <w:rFonts w:ascii="Times New Roman" w:hAnsi="Times New Roman" w:cs="Times New Roman"/>
                <w:sz w:val="24"/>
                <w:szCs w:val="24"/>
              </w:rPr>
            </w:pPr>
            <w:r w:rsidRPr="00490DAB">
              <w:rPr>
                <w:rFonts w:ascii="Times New Roman" w:hAnsi="Times New Roman" w:cs="Times New Roman"/>
                <w:sz w:val="24"/>
                <w:szCs w:val="24"/>
              </w:rPr>
              <w:t xml:space="preserve">6.1. Memanfaatkan hasil penilaian untuk pembelajaran remidi </w:t>
            </w:r>
          </w:p>
          <w:p w:rsidR="007D0F74" w:rsidRPr="00490DAB" w:rsidRDefault="007D0F74" w:rsidP="007D0F74">
            <w:pPr>
              <w:spacing w:line="256" w:lineRule="auto"/>
              <w:ind w:left="720" w:hanging="360"/>
              <w:rPr>
                <w:rFonts w:ascii="Times New Roman" w:hAnsi="Times New Roman" w:cs="Times New Roman"/>
                <w:b/>
                <w:sz w:val="24"/>
                <w:szCs w:val="24"/>
                <w:lang w:val="id-ID"/>
              </w:rPr>
            </w:pPr>
            <w:r w:rsidRPr="00490DAB">
              <w:rPr>
                <w:rFonts w:ascii="Times New Roman" w:hAnsi="Times New Roman" w:cs="Times New Roman"/>
                <w:sz w:val="24"/>
                <w:szCs w:val="24"/>
              </w:rPr>
              <w:t xml:space="preserve">6.2. Memanfaatkan hasil penilaian untuk </w:t>
            </w:r>
            <w:r w:rsidR="00F963C3" w:rsidRPr="00490DAB">
              <w:rPr>
                <w:rFonts w:ascii="Times New Roman" w:hAnsi="Times New Roman" w:cs="Times New Roman"/>
                <w:sz w:val="24"/>
                <w:szCs w:val="24"/>
              </w:rPr>
              <w:t>memecahkan masalah pembelajaran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6.2. Memanfaatkan hasil penilaian untuk pembuatan kebijakan </w:t>
            </w:r>
          </w:p>
          <w:p w:rsidR="007D0F74" w:rsidRPr="00490DAB" w:rsidRDefault="007D0F74" w:rsidP="007D0F74">
            <w:pPr>
              <w:spacing w:line="240" w:lineRule="auto"/>
              <w:ind w:left="567" w:hanging="567"/>
              <w:rPr>
                <w:rFonts w:ascii="Times New Roman" w:hAnsi="Times New Roman" w:cs="Times New Roman"/>
                <w:sz w:val="24"/>
                <w:szCs w:val="24"/>
                <w:lang w:val="id-ID"/>
              </w:rPr>
            </w:pPr>
            <w:r w:rsidRPr="00490DAB">
              <w:rPr>
                <w:rFonts w:ascii="Times New Roman" w:hAnsi="Times New Roman" w:cs="Times New Roman"/>
                <w:sz w:val="24"/>
                <w:szCs w:val="24"/>
              </w:rPr>
              <w:t xml:space="preserve">7.  Mampu melakukan evaluasi program pembelajaran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7.1. Medeskripsikan macam-macam model evaluasi program pembelajaran </w:t>
            </w:r>
          </w:p>
          <w:p w:rsidR="007D0F74" w:rsidRPr="00490DAB" w:rsidRDefault="007D0F74" w:rsidP="00F963C3">
            <w:pPr>
              <w:tabs>
                <w:tab w:val="clear" w:pos="1440"/>
              </w:tabs>
              <w:spacing w:line="240" w:lineRule="auto"/>
              <w:ind w:left="720" w:hanging="360"/>
              <w:rPr>
                <w:rFonts w:ascii="Times New Roman" w:hAnsi="Times New Roman" w:cs="Times New Roman"/>
                <w:bCs/>
                <w:sz w:val="24"/>
                <w:szCs w:val="24"/>
                <w:lang w:val="id-ID"/>
              </w:rPr>
            </w:pPr>
            <w:r w:rsidRPr="00490DAB">
              <w:rPr>
                <w:rFonts w:ascii="Times New Roman" w:hAnsi="Times New Roman" w:cs="Times New Roman"/>
                <w:sz w:val="24"/>
                <w:szCs w:val="24"/>
              </w:rPr>
              <w:t>7.2. Membuat rancangan penelitia</w:t>
            </w:r>
            <w:r w:rsidR="00F963C3" w:rsidRPr="00490DAB">
              <w:rPr>
                <w:rFonts w:ascii="Times New Roman" w:hAnsi="Times New Roman" w:cs="Times New Roman"/>
                <w:sz w:val="24"/>
                <w:szCs w:val="24"/>
              </w:rPr>
              <w:t>n evaluasi program pembelajaran</w:t>
            </w:r>
          </w:p>
        </w:tc>
      </w:tr>
      <w:tr w:rsidR="003206E8" w:rsidRPr="00490DAB" w:rsidTr="007D0F74">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7D0F74">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Hakekat evaluasi Pendidikan Teknik Bangunan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Instrumen penilaian dan tagihan penilaian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Tingkat ranah kognitif, psikomotor, dan afektif</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Tingkat ranah dalam menyusun instrumen hasil belajar</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Analisis kualitas instrumen penilaian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Penyekoran dan pelaporan hasil belajar</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Pemanfaatan hasil penilaian</w:t>
            </w:r>
          </w:p>
          <w:p w:rsidR="007D0F74" w:rsidRPr="00490DAB" w:rsidRDefault="00F963C3" w:rsidP="00920A84">
            <w:pPr>
              <w:pStyle w:val="ListParagraph"/>
              <w:numPr>
                <w:ilvl w:val="1"/>
                <w:numId w:val="62"/>
              </w:numPr>
              <w:spacing w:line="256" w:lineRule="auto"/>
              <w:ind w:left="284"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E</w:t>
            </w:r>
            <w:r w:rsidR="007D0F74" w:rsidRPr="00490DAB">
              <w:rPr>
                <w:rFonts w:ascii="Times New Roman" w:hAnsi="Times New Roman" w:cs="Times New Roman"/>
                <w:sz w:val="24"/>
                <w:szCs w:val="24"/>
              </w:rPr>
              <w:t>valuasi program pembelajaran</w:t>
            </w:r>
          </w:p>
        </w:tc>
      </w:tr>
      <w:tr w:rsidR="003206E8" w:rsidRPr="00490DAB" w:rsidTr="007D0F74">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7D0F74">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Allen, M.J. &amp; Yen, W.M. 1979. Introduction to Measurement Theory. Belmont, California: Wadswort, Inc.</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Azwar, S. 2000. Reliabilitas dan Validitas. Yogyakarta: Pustaka Pelajar.</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Cunningham, G.K. 1998. Assessment in the Classroom: Constructing and Interpreting Test. Falmer Press.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Erickson, R.C., &amp; Wentling, T.L. 1988. Measuring Student Growth: Techniques and Procedures for Occupational Education. Urbana, Illinois: Griffon Press.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Gronlund, N.E. 1974. Improving Marking and Reporting in Classroom Instruction. New York: Macmillan Pub. Co, Inc.</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Joni, R. 1984. Pengukuran dan Penilaian Pendidikan. Surabaya: Karya Anda.</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Kurikulum SMK 2004. Pola Induk Pengembangan Sistem Penilaian Kurikulum Berbasis Kompetensi. Jakarta: Depdiknas.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Mardapi, D. 2007. Teknik Penyusunan Instrumen Tes dan Nontes. Jogjakarta: Mitra Cendekia.</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bCs/>
                <w:sz w:val="24"/>
                <w:szCs w:val="24"/>
              </w:rPr>
              <w:t xml:space="preserve">Marzano, R.J. 2006. Classroom Assessment &amp; Grading that Work. Alexandria: ASCD. </w:t>
            </w:r>
          </w:p>
        </w:tc>
      </w:tr>
    </w:tbl>
    <w:p w:rsidR="00C56482" w:rsidRPr="00490DAB" w:rsidRDefault="00C56482"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0724CE">
      <w:pPr>
        <w:pStyle w:val="Heading3"/>
        <w:ind w:left="426" w:hanging="426"/>
        <w:rPr>
          <w:rFonts w:ascii="Times New Roman" w:eastAsia="Calibri" w:hAnsi="Times New Roman" w:cs="Times New Roman"/>
          <w:bCs/>
          <w:lang w:val="id-ID"/>
        </w:rPr>
      </w:pPr>
      <w:bookmarkStart w:id="140" w:name="_Toc517907101"/>
      <w:bookmarkStart w:id="141" w:name="_Toc529308308"/>
      <w:r w:rsidRPr="00490DAB">
        <w:rPr>
          <w:rFonts w:ascii="Times New Roman" w:hAnsi="Times New Roman" w:cs="Times New Roman"/>
          <w:sz w:val="22"/>
          <w:szCs w:val="22"/>
        </w:rPr>
        <w:lastRenderedPageBreak/>
        <w:t>Kurikulum</w:t>
      </w:r>
      <w:r w:rsidRPr="00490DAB">
        <w:rPr>
          <w:rFonts w:ascii="Times New Roman" w:eastAsia="Calibri" w:hAnsi="Times New Roman" w:cs="Times New Roman"/>
          <w:bCs/>
          <w:sz w:val="22"/>
          <w:szCs w:val="22"/>
          <w:lang w:val="id-ID"/>
        </w:rPr>
        <w:t xml:space="preserve"> Dan Design Pendidikan Kejuruan</w:t>
      </w:r>
      <w:bookmarkEnd w:id="140"/>
      <w:bookmarkEnd w:id="141"/>
    </w:p>
    <w:tbl>
      <w:tblPr>
        <w:tblW w:w="8788" w:type="dxa"/>
        <w:tblInd w:w="534" w:type="dxa"/>
        <w:tblLook w:val="04A0" w:firstRow="1" w:lastRow="0" w:firstColumn="1" w:lastColumn="0" w:noHBand="0" w:noVBand="1"/>
      </w:tblPr>
      <w:tblGrid>
        <w:gridCol w:w="3685"/>
        <w:gridCol w:w="425"/>
        <w:gridCol w:w="4678"/>
      </w:tblGrid>
      <w:tr w:rsidR="003206E8" w:rsidRPr="00490DAB" w:rsidTr="00E67C7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Kurikulum Dan Design Pendidikan Kejuruan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FTEK6005</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AA069A" w:rsidP="00AA069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E67C7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E67C75" w:rsidRPr="00490DAB">
              <w:rPr>
                <w:rFonts w:ascii="Times New Roman" w:eastAsia="Calibri" w:hAnsi="Times New Roman" w:cs="Times New Roman"/>
                <w:sz w:val="24"/>
                <w:szCs w:val="24"/>
              </w:rPr>
              <w:t>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Belajar dan Pembelajaran, Strategi Pembelajaran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67C7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67C7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67C75">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56790" w:rsidRPr="00490DAB" w:rsidRDefault="00F50496" w:rsidP="00F7101F">
            <w:pPr>
              <w:ind w:left="33"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E67C7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67C75">
        <w:trPr>
          <w:trHeight w:val="250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Memahami konsep dan definisi kurikulum,</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jenis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landasan pengembangan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Menganalisis Elemen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Merumuskan isi dan materi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konsep pendidikan teknologi dan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karakteristik pendidikan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landasan eksistensi pendidikan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kurikulum pendidikan teknologi dan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teori dan model pengembangan kurikulum PTK,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karakteristik kurikulum PTK,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Membedakan  model content based curriculum, competency based curriculum,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struktur kurikulum SMK,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Menganalisis KTSP dan Scientific Approach (kurikulum 2013), dan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Evaluasi kurikulum</w:t>
            </w:r>
          </w:p>
        </w:tc>
      </w:tr>
      <w:tr w:rsidR="003206E8" w:rsidRPr="00490DAB" w:rsidTr="00E67C7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67C7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E932B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id-ID"/>
              </w:rPr>
              <w:t>Memahami dan menganalisis</w:t>
            </w:r>
            <w:r w:rsidR="00E932BE" w:rsidRPr="00490DAB">
              <w:rPr>
                <w:rFonts w:ascii="Times New Roman" w:hAnsi="Times New Roman" w:cs="Times New Roman"/>
                <w:bCs/>
                <w:sz w:val="24"/>
                <w:szCs w:val="24"/>
                <w:lang w:val="es-NI"/>
              </w:rPr>
              <w:t>,</w:t>
            </w:r>
          </w:p>
          <w:p w:rsidR="00E932B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id-ID"/>
              </w:rPr>
              <w:t>Prinsip, filosofi, visi dan misi pendidikan kejuruan</w:t>
            </w:r>
            <w:r w:rsidR="00E932BE" w:rsidRPr="00490DAB">
              <w:rPr>
                <w:rFonts w:ascii="Times New Roman" w:hAnsi="Times New Roman" w:cs="Times New Roman"/>
                <w:bCs/>
                <w:sz w:val="24"/>
                <w:szCs w:val="24"/>
                <w:lang w:val="es-NI"/>
              </w:rPr>
              <w:t xml:space="preserve"> </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Kompetensi dan isi bidang kejuruan peluang kerja dan ketenagakerjaan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Kurikulum berbasis kompetensi CBT dan kurikulum terkini</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Penilaian kompetensi kejuruan dan sertifikasi keahlian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Manajemen sekolah dan penyelenggaraan persekolahan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Sarana dan prasarana penunjang pendidikan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Pendidikan dan tenaga kependidikan pada sekolah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Pembiayaan pendidikan dan efisiensi penyelenggaraan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Peraturan pemerintah dan perundangan bidang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Peranserta masyarakat dalam pendidikan kejuruan</w:t>
            </w:r>
          </w:p>
          <w:p w:rsidR="00E67C75"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sz w:val="24"/>
                <w:szCs w:val="24"/>
                <w:lang w:val="id-ID"/>
              </w:rPr>
            </w:pPr>
            <w:r w:rsidRPr="00490DAB">
              <w:rPr>
                <w:rFonts w:ascii="Times New Roman" w:hAnsi="Times New Roman" w:cs="Times New Roman"/>
                <w:bCs/>
                <w:sz w:val="24"/>
                <w:szCs w:val="24"/>
                <w:lang w:val="id-ID"/>
              </w:rPr>
              <w:t>Standar nasional pendidikan kejuruan dan isu internasional</w:t>
            </w:r>
          </w:p>
        </w:tc>
      </w:tr>
      <w:tr w:rsidR="003206E8" w:rsidRPr="00490DAB" w:rsidTr="00E67C7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67C7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lastRenderedPageBreak/>
              <w:t>Ansyar, M. 1989. Dasar-dasar Pengembangan Kurikulum. Jakarta: DEPDIKBUD, DIKTI, P2LPTK.</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Bean, A.J. Curriculum Planning and Development.  London: Allyn Bacon, Incs.</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Calhoun, C.C., Finch, A.A. 1982.  Vocational Education: Concepts and Operations. Belmount: Wadsworth Publication Company.</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Depdiknas. 2004. Kurikulum  SMK 2004. Jakarta: Direktorat Dikmenjur.</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Finch, R. C., Cruncilton, R. J. 1984. Curriculum Development in Vocational  and Technical Educations.  Boston: Allyn Bacon, Incs.</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Mclean R., Wilson, D. 2009. International handbook of Education for the Channging World of Work. Bridging Academic and Vocating Learning. Bonn. Germany: UNEVOC Springer</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Nana S.S. 2009. Pengembangan Kurikulum Teori dan Praktik. Bandung: Rosdakarya.</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Sukamto. 1988. Perencanaan dan Pengembangan Kurikulum Pendidikan Teknologi dan Kejuruan. Jakarta: Departemen Pendidikan dan Kebudayaan.</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Wardiman, D. 1998. Pengembangan sumberdaya manusia melalui sekolah menengah kejuruan. Jakarta: PT Jayakarta Agung Offset.</w:t>
            </w:r>
          </w:p>
          <w:p w:rsidR="00CD2D94"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bCs/>
                <w:sz w:val="24"/>
                <w:szCs w:val="24"/>
              </w:rPr>
              <w:t>Undang-Undang No. 20 Tahun 2003 tentang Sistem Pendidikan Nasional.</w:t>
            </w:r>
          </w:p>
          <w:p w:rsidR="00CD2D94" w:rsidRPr="00490DAB" w:rsidRDefault="00CD2D94"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Lattuca, Lissa R. and Stark, Joan S.  SHAPING THE COLLEGE CURRICULUM Academic Plans in Context. San Fransisco. Jossey-Bass Publishing.</w:t>
            </w:r>
          </w:p>
          <w:p w:rsidR="00CD2D94" w:rsidRPr="00490DAB" w:rsidRDefault="00CD2D94"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PERPRES No 8 Tahun 2012. Kerangka Kualifikasi Nasional Indonesia. Jakarta</w:t>
            </w:r>
          </w:p>
        </w:tc>
      </w:tr>
    </w:tbl>
    <w:p w:rsidR="00424FEE" w:rsidRPr="00490DAB" w:rsidRDefault="00EC0DF0" w:rsidP="000724CE">
      <w:pPr>
        <w:pStyle w:val="Heading3"/>
        <w:ind w:left="426" w:hanging="426"/>
        <w:rPr>
          <w:rFonts w:ascii="Times New Roman" w:eastAsia="Times New Roman" w:hAnsi="Times New Roman" w:cs="Times New Roman"/>
          <w:sz w:val="22"/>
          <w:szCs w:val="22"/>
          <w:lang w:val="id-ID" w:eastAsia="id-ID"/>
        </w:rPr>
      </w:pPr>
      <w:bookmarkStart w:id="142" w:name="_Toc517907102"/>
      <w:bookmarkStart w:id="143" w:name="_Toc529308309"/>
      <w:r w:rsidRPr="00490DAB">
        <w:rPr>
          <w:rFonts w:ascii="Times New Roman" w:hAnsi="Times New Roman" w:cs="Times New Roman"/>
          <w:sz w:val="22"/>
          <w:szCs w:val="22"/>
        </w:rPr>
        <w:t>Teknik</w:t>
      </w:r>
      <w:r w:rsidRPr="00490DAB">
        <w:rPr>
          <w:rFonts w:ascii="Times New Roman" w:eastAsia="Times New Roman" w:hAnsi="Times New Roman" w:cs="Times New Roman"/>
          <w:sz w:val="22"/>
          <w:szCs w:val="22"/>
          <w:lang w:val="id-ID" w:eastAsia="id-ID"/>
        </w:rPr>
        <w:t xml:space="preserve"> dan Praktik Pengukuran Tanah</w:t>
      </w:r>
      <w:bookmarkEnd w:id="142"/>
      <w:bookmarkEnd w:id="143"/>
    </w:p>
    <w:tbl>
      <w:tblPr>
        <w:tblW w:w="8788" w:type="dxa"/>
        <w:tblInd w:w="534" w:type="dxa"/>
        <w:tblLook w:val="04A0" w:firstRow="1" w:lastRow="0" w:firstColumn="1" w:lastColumn="0" w:noHBand="0" w:noVBand="1"/>
      </w:tblPr>
      <w:tblGrid>
        <w:gridCol w:w="3685"/>
        <w:gridCol w:w="284"/>
        <w:gridCol w:w="4819"/>
      </w:tblGrid>
      <w:tr w:rsidR="003206E8" w:rsidRPr="00490DAB" w:rsidTr="00EC0DF0">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Teknik dan Praktik Pengukuran Tanah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PBGN6012</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2442F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w:t>
            </w:r>
            <w:r w:rsidR="002442F1" w:rsidRPr="00490DAB">
              <w:rPr>
                <w:rFonts w:ascii="Times New Roman" w:hAnsi="Times New Roman" w:cs="Times New Roman"/>
                <w:sz w:val="24"/>
                <w:szCs w:val="24"/>
              </w:rPr>
              <w:t>6</w:t>
            </w:r>
            <w:r w:rsidRPr="00490DAB">
              <w:rPr>
                <w:rFonts w:ascii="Times New Roman" w:hAnsi="Times New Roman" w:cs="Times New Roman"/>
                <w:sz w:val="24"/>
                <w:szCs w:val="24"/>
              </w:rPr>
              <w:t>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w:t>
            </w:r>
            <w:r w:rsidR="00377CDF" w:rsidRPr="00490DAB">
              <w:rPr>
                <w:rFonts w:ascii="Times New Roman" w:eastAsia="Times New Roman" w:hAnsi="Times New Roman" w:cs="Times New Roman"/>
                <w:sz w:val="24"/>
                <w:szCs w:val="24"/>
                <w:lang w:val="id-ID" w:eastAsia="id-ID"/>
              </w:rPr>
              <w:t>,</w:t>
            </w:r>
            <w:r w:rsidRPr="00490DAB">
              <w:rPr>
                <w:rFonts w:ascii="Times New Roman" w:eastAsia="Times New Roman" w:hAnsi="Times New Roman" w:cs="Times New Roman"/>
                <w:sz w:val="24"/>
                <w:szCs w:val="24"/>
                <w:lang w:val="id-ID" w:eastAsia="id-ID"/>
              </w:rPr>
              <w:t xml:space="preserve"> dan Pemetaan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C0DF0">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C0DF0">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C0DF0">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EC0DF0" w:rsidRPr="00490DAB" w:rsidRDefault="00F7101F" w:rsidP="00F7101F">
            <w:pPr>
              <w:autoSpaceDE w:val="0"/>
              <w:autoSpaceDN w:val="0"/>
              <w:adjustRightInd w:val="0"/>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EC0DF0">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C0DF0">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C0DF0" w:rsidRPr="00490DAB" w:rsidRDefault="00EC0DF0" w:rsidP="00E60E2F">
            <w:pPr>
              <w:numPr>
                <w:ilvl w:val="3"/>
                <w:numId w:val="31"/>
              </w:numPr>
              <w:tabs>
                <w:tab w:val="clear" w:pos="1440"/>
                <w:tab w:val="clear" w:pos="2880"/>
              </w:tabs>
              <w:spacing w:line="240" w:lineRule="auto"/>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macam-macam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macam-macam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menganalisis macam-macam hasil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menggambarkan macam-macam hasil pengukuran/pemetaan dan pemasangan patok menggunakan alat sederhana</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2. Mampu melaksanakan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t>2.1. Mampu melaksanakan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2.2. Mampu menganalisis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t>2.3. Mampu menggambarkan macam-macam pengukuran menggunakan alat penyipat datar</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3. Mampu menganalisis koordinat, sudut, dan jarak</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3.1. Mampu menentukan koordinat berdasar sudut azimut dan jarak</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3.2. Mampu menentukan sudut azimut dan jarak berdasar koordinat</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4. Mampu melaksanakan pemetaan menggunakan alat teodolit </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4.1. Mampu melaksanakan pemetaan menggunakan alat teodolit</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4.2. Mampu menganalisis hasil pemetaan menggunakan alat teodolit</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4.3. Mampu menggambar hasil analisis</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5. Mampu melaksanakan stake out menggunakan alat teodolit</w:t>
            </w:r>
          </w:p>
          <w:p w:rsidR="00EC0DF0" w:rsidRPr="00490DAB" w:rsidRDefault="00EC0DF0" w:rsidP="00EC0DF0">
            <w:pPr>
              <w:ind w:left="426" w:hanging="142"/>
              <w:rPr>
                <w:rFonts w:ascii="Times New Roman" w:hAnsi="Times New Roman" w:cs="Times New Roman"/>
                <w:sz w:val="24"/>
                <w:szCs w:val="24"/>
                <w:lang w:val="id-ID"/>
              </w:rPr>
            </w:pPr>
            <w:r w:rsidRPr="00490DAB">
              <w:rPr>
                <w:rFonts w:ascii="Times New Roman" w:hAnsi="Times New Roman" w:cs="Times New Roman"/>
                <w:sz w:val="24"/>
                <w:szCs w:val="24"/>
                <w:lang w:val="id-ID"/>
              </w:rPr>
              <w:t>5.1. Mampu menganalisis sudut dan jarak berdasar koordinat</w:t>
            </w:r>
          </w:p>
          <w:p w:rsidR="00EC0DF0" w:rsidRPr="00490DAB" w:rsidRDefault="00EC0DF0" w:rsidP="00EC0DF0">
            <w:pPr>
              <w:ind w:left="426" w:hanging="142"/>
              <w:rPr>
                <w:rFonts w:ascii="Times New Roman" w:hAnsi="Times New Roman" w:cs="Times New Roman"/>
                <w:sz w:val="24"/>
                <w:szCs w:val="24"/>
                <w:lang w:val="id-ID"/>
              </w:rPr>
            </w:pPr>
            <w:r w:rsidRPr="00490DAB">
              <w:rPr>
                <w:rFonts w:ascii="Times New Roman" w:hAnsi="Times New Roman" w:cs="Times New Roman"/>
                <w:sz w:val="24"/>
                <w:szCs w:val="24"/>
                <w:lang w:val="id-ID"/>
              </w:rPr>
              <w:t>5.2. Mampu melaksanakan stake out (penenpatan patok)</w:t>
            </w:r>
          </w:p>
          <w:p w:rsidR="00EC0DF0" w:rsidRPr="00490DAB" w:rsidRDefault="00EC0DF0" w:rsidP="00EC0DF0">
            <w:pPr>
              <w:ind w:left="426" w:hanging="426"/>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6. Mampu mengoperasionalkan alat total station </w:t>
            </w:r>
          </w:p>
        </w:tc>
      </w:tr>
      <w:tr w:rsidR="003206E8" w:rsidRPr="00490DAB" w:rsidTr="00EC0DF0">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EC0DF0">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1. Pengukuran/pemetaan dan pemasangan patok menggunakan alat sederhana</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2. Pengukuran menggunakan alat penyipat datar</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3. Menentukan koordinat, sudut, dan jarak</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4. Pemetaan menggunakan alat teodolit</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5. Stake out menggunakan alat teodolit</w:t>
            </w:r>
          </w:p>
          <w:p w:rsidR="00EC0DF0" w:rsidRPr="00490DAB" w:rsidRDefault="00EC0DF0" w:rsidP="00EC0DF0">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6. Menggunakan alat total station</w:t>
            </w:r>
          </w:p>
        </w:tc>
      </w:tr>
      <w:tr w:rsidR="003206E8" w:rsidRPr="00490DAB" w:rsidTr="00EC0DF0">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C0DF0">
        <w:trPr>
          <w:trHeight w:val="283"/>
        </w:trPr>
        <w:tc>
          <w:tcPr>
            <w:tcW w:w="8788" w:type="dxa"/>
            <w:gridSpan w:val="3"/>
            <w:tcBorders>
              <w:top w:val="single" w:sz="8" w:space="0" w:color="auto"/>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rPr>
              <w:t xml:space="preserve"> Kavanagh, B.F. 2001. </w:t>
            </w:r>
            <w:r w:rsidRPr="00490DAB">
              <w:rPr>
                <w:rFonts w:ascii="Times New Roman" w:hAnsi="Times New Roman" w:cs="Times New Roman"/>
                <w:i/>
                <w:sz w:val="24"/>
                <w:szCs w:val="24"/>
              </w:rPr>
              <w:t>Surveying With Construction Applications</w:t>
            </w:r>
            <w:r w:rsidRPr="00490DAB">
              <w:rPr>
                <w:rFonts w:ascii="Times New Roman" w:hAnsi="Times New Roman" w:cs="Times New Roman"/>
                <w:sz w:val="24"/>
                <w:szCs w:val="24"/>
              </w:rPr>
              <w:t>. Columbus, Ohio: Prentice Hall.</w:t>
            </w:r>
          </w:p>
        </w:tc>
      </w:tr>
      <w:tr w:rsidR="003206E8" w:rsidRPr="00490DAB" w:rsidTr="00EC0DF0">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rPr>
              <w:t xml:space="preserve"> Wongsotjitro, S. 1980. </w:t>
            </w:r>
            <w:r w:rsidRPr="00490DAB">
              <w:rPr>
                <w:rFonts w:ascii="Times New Roman" w:hAnsi="Times New Roman" w:cs="Times New Roman"/>
                <w:i/>
                <w:sz w:val="24"/>
                <w:szCs w:val="24"/>
              </w:rPr>
              <w:t>Ilmu Ukur Tanah</w:t>
            </w:r>
            <w:r w:rsidRPr="00490DAB">
              <w:rPr>
                <w:rFonts w:ascii="Times New Roman" w:hAnsi="Times New Roman" w:cs="Times New Roman"/>
                <w:sz w:val="24"/>
                <w:szCs w:val="24"/>
              </w:rPr>
              <w:t>. Yogyakarta: Kanisius</w:t>
            </w:r>
          </w:p>
        </w:tc>
      </w:tr>
      <w:tr w:rsidR="003206E8" w:rsidRPr="00490DAB" w:rsidTr="00EC0DF0">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rPr>
              <w:t xml:space="preserve"> Basuki, S. 2012. </w:t>
            </w:r>
            <w:r w:rsidRPr="00490DAB">
              <w:rPr>
                <w:rFonts w:ascii="Times New Roman" w:hAnsi="Times New Roman" w:cs="Times New Roman"/>
                <w:i/>
                <w:sz w:val="24"/>
                <w:szCs w:val="24"/>
              </w:rPr>
              <w:t>Ilmu Ukur Tanah</w:t>
            </w:r>
            <w:r w:rsidRPr="00490DAB">
              <w:rPr>
                <w:rFonts w:ascii="Times New Roman" w:hAnsi="Times New Roman" w:cs="Times New Roman"/>
                <w:sz w:val="24"/>
                <w:szCs w:val="24"/>
              </w:rPr>
              <w:t xml:space="preserve"> (Edisi Revisi). Yogyakarta: Gadjah Mada University Press.</w:t>
            </w:r>
          </w:p>
        </w:tc>
      </w:tr>
      <w:tr w:rsidR="003206E8" w:rsidRPr="00490DAB" w:rsidTr="00D352E4">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rPr>
              <w:t xml:space="preserve"> Topcon. Tanpa tahun. </w:t>
            </w:r>
            <w:r w:rsidRPr="00490DAB">
              <w:rPr>
                <w:rFonts w:ascii="Times New Roman" w:hAnsi="Times New Roman" w:cs="Times New Roman"/>
                <w:i/>
                <w:sz w:val="24"/>
                <w:szCs w:val="24"/>
              </w:rPr>
              <w:t>Instruction Manual Electronic Total Station GTS-220 Series</w:t>
            </w:r>
            <w:r w:rsidRPr="00490DAB">
              <w:rPr>
                <w:rFonts w:ascii="Times New Roman" w:hAnsi="Times New Roman" w:cs="Times New Roman"/>
                <w:sz w:val="24"/>
                <w:szCs w:val="24"/>
              </w:rPr>
              <w:t>. Tokyo:</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Hasunuma-cho.</w:t>
            </w:r>
          </w:p>
        </w:tc>
      </w:tr>
      <w:tr w:rsidR="003206E8" w:rsidRPr="00490DAB" w:rsidTr="002F7EFB">
        <w:trPr>
          <w:trHeight w:val="283"/>
        </w:trPr>
        <w:tc>
          <w:tcPr>
            <w:tcW w:w="8788" w:type="dxa"/>
            <w:gridSpan w:val="3"/>
            <w:tcBorders>
              <w:top w:val="nil"/>
              <w:left w:val="single" w:sz="8" w:space="0" w:color="auto"/>
              <w:bottom w:val="nil"/>
              <w:right w:val="single" w:sz="8" w:space="0" w:color="000000"/>
            </w:tcBorders>
            <w:shd w:val="clear" w:color="auto" w:fill="auto"/>
          </w:tcPr>
          <w:p w:rsidR="00D352E4" w:rsidRPr="00490DAB" w:rsidRDefault="002F7EFB" w:rsidP="00EC0DF0">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6. Anonim. </w:t>
            </w:r>
            <w:r w:rsidR="00D352E4" w:rsidRPr="00490DAB">
              <w:rPr>
                <w:rFonts w:ascii="Times New Roman" w:hAnsi="Times New Roman" w:cs="Times New Roman"/>
                <w:sz w:val="24"/>
                <w:szCs w:val="24"/>
                <w:lang w:val="id-ID"/>
              </w:rPr>
              <w:t>2016. PETUNJUK TEKNIS PENGUKURAN DAN PEMETAAN BIDANG TANAH SISTEMATIK LENGKAP. Kementerian Agraria dan Tata Ruang.</w:t>
            </w:r>
          </w:p>
        </w:tc>
      </w:tr>
      <w:tr w:rsidR="003206E8" w:rsidRPr="00490DAB" w:rsidTr="00EC0DF0">
        <w:trPr>
          <w:trHeight w:val="283"/>
        </w:trPr>
        <w:tc>
          <w:tcPr>
            <w:tcW w:w="8788" w:type="dxa"/>
            <w:gridSpan w:val="3"/>
            <w:tcBorders>
              <w:top w:val="nil"/>
              <w:left w:val="single" w:sz="8" w:space="0" w:color="auto"/>
              <w:bottom w:val="single" w:sz="4" w:space="0" w:color="auto"/>
              <w:right w:val="single" w:sz="8" w:space="0" w:color="000000"/>
            </w:tcBorders>
            <w:shd w:val="clear" w:color="auto" w:fill="auto"/>
          </w:tcPr>
          <w:p w:rsidR="002F7EFB" w:rsidRPr="00490DAB" w:rsidRDefault="002F7EFB" w:rsidP="00EC0DF0">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7. Syaifullah, A. 2014. ILMU UKUR TANAH. STPN-Kementerian Agraria dan Tata Ruang.</w:t>
            </w:r>
          </w:p>
        </w:tc>
      </w:tr>
    </w:tbl>
    <w:p w:rsidR="00424FEE" w:rsidRPr="00490DAB" w:rsidRDefault="00EC0DF0" w:rsidP="000724CE">
      <w:pPr>
        <w:pStyle w:val="Heading3"/>
        <w:ind w:left="426" w:hanging="426"/>
        <w:rPr>
          <w:rFonts w:ascii="Times New Roman" w:hAnsi="Times New Roman" w:cs="Times New Roman"/>
          <w:sz w:val="22"/>
          <w:szCs w:val="22"/>
          <w:lang w:val="id-ID"/>
        </w:rPr>
      </w:pPr>
      <w:bookmarkStart w:id="144" w:name="_Toc517907103"/>
      <w:bookmarkStart w:id="145" w:name="_Toc529308310"/>
      <w:r w:rsidRPr="00490DAB">
        <w:rPr>
          <w:rFonts w:ascii="Times New Roman" w:hAnsi="Times New Roman" w:cs="Times New Roman"/>
          <w:sz w:val="22"/>
          <w:szCs w:val="22"/>
        </w:rPr>
        <w:t>Estimasi Biaya</w:t>
      </w:r>
      <w:bookmarkEnd w:id="144"/>
      <w:bookmarkEnd w:id="145"/>
    </w:p>
    <w:tbl>
      <w:tblPr>
        <w:tblW w:w="8788" w:type="dxa"/>
        <w:tblInd w:w="534" w:type="dxa"/>
        <w:tblLook w:val="04A0" w:firstRow="1" w:lastRow="0" w:firstColumn="1" w:lastColumn="0" w:noHBand="0" w:noVBand="1"/>
      </w:tblPr>
      <w:tblGrid>
        <w:gridCol w:w="3685"/>
        <w:gridCol w:w="284"/>
        <w:gridCol w:w="4819"/>
      </w:tblGrid>
      <w:tr w:rsidR="003206E8" w:rsidRPr="00490DAB" w:rsidTr="00EC0DF0">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Estimasi Biaya</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4577A1"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PBGN6032</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2sks/2js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377CDF"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Konstruksi Bangunan, Konstruksi Bangunan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8D6CD9"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C0DF0">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C0DF0">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Konstruk Standar Capaian Pembelajaran Lulusan (SCPL)</w:t>
            </w:r>
          </w:p>
        </w:tc>
      </w:tr>
      <w:tr w:rsidR="003206E8" w:rsidRPr="00490DAB" w:rsidTr="00EC0DF0">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F7101F">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SCPL</w:t>
            </w:r>
            <w:r w:rsidRPr="00490DAB">
              <w:rPr>
                <w:rFonts w:ascii="Times New Roman" w:eastAsia="Calibri" w:hAnsi="Times New Roman" w:cs="Times New Roman"/>
                <w:sz w:val="24"/>
                <w:szCs w:val="24"/>
                <w:lang w:val="id-ID"/>
              </w:rPr>
              <w:t xml:space="preserve">1: </w:t>
            </w:r>
          </w:p>
          <w:p w:rsidR="00EC0DF0" w:rsidRPr="00490DAB" w:rsidRDefault="00F7101F" w:rsidP="00F50496">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C0DF0">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C0DF0">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pengertian,  peran, dan kualifikasi  Quantity Surveyo</w:t>
            </w:r>
            <w:r w:rsidRPr="00490DAB">
              <w:rPr>
                <w:rFonts w:ascii="Times New Roman" w:eastAsia="Times New Roman" w:hAnsi="Times New Roman" w:cs="Times New Roman"/>
                <w:sz w:val="24"/>
                <w:szCs w:val="24"/>
              </w:rPr>
              <w:t>r</w:t>
            </w:r>
            <w:r w:rsidRPr="00490DAB">
              <w:rPr>
                <w:rFonts w:ascii="Times New Roman" w:eastAsia="Times New Roman" w:hAnsi="Times New Roman" w:cs="Times New Roman"/>
                <w:sz w:val="24"/>
                <w:szCs w:val="24"/>
                <w:lang w:val="sv-SE"/>
              </w:rPr>
              <w:t xml:space="preserve">  (QS)/estimator  dalam  penyelenggara</w:t>
            </w:r>
            <w:r w:rsidRPr="00490DAB">
              <w:rPr>
                <w:rFonts w:ascii="Times New Roman" w:eastAsia="Times New Roman" w:hAnsi="Times New Roman" w:cs="Times New Roman"/>
                <w:sz w:val="24"/>
                <w:szCs w:val="24"/>
                <w:lang w:val="sv-SE"/>
              </w:rPr>
              <w:softHyphen/>
              <w:t>an konstruksi.</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pengertian dan fungsi, dan organisasi  Rencana Kerja dan Syarat-syarat  (RKS)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Menyusun Rencana Kerja dan Syarat-syarat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dasar-dasar  estimasi biaya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Menyusun  analisis harga satuan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jenis  Rencana Anggaran Biaya  (RAB) dan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Menghitung  Bill of Quantity (BQ)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Menyusun  Rencana Anggaran Biaya Bangunan</w:t>
            </w:r>
          </w:p>
          <w:p w:rsidR="00EC0DF0" w:rsidRPr="00490DAB" w:rsidRDefault="00EC0DF0" w:rsidP="00EC0DF0">
            <w:pPr>
              <w:widowControl w:val="0"/>
              <w:tabs>
                <w:tab w:val="clear" w:pos="1440"/>
              </w:tabs>
              <w:autoSpaceDE w:val="0"/>
              <w:autoSpaceDN w:val="0"/>
              <w:adjustRightInd w:val="0"/>
              <w:spacing w:before="10"/>
              <w:rPr>
                <w:rFonts w:ascii="Times New Roman" w:hAnsi="Times New Roman" w:cs="Times New Roman"/>
                <w:w w:val="103"/>
                <w:sz w:val="24"/>
                <w:szCs w:val="24"/>
                <w:lang w:val="id-ID"/>
              </w:rPr>
            </w:pPr>
          </w:p>
        </w:tc>
      </w:tr>
      <w:tr w:rsidR="003206E8" w:rsidRPr="00490DAB" w:rsidTr="00EC0DF0">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C0DF0">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Pengertian,  peran, dan kualifikasi  Quantity Surveyor  (QS)/estimator  dalam  penyelenggara-an konstruksi</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dan fungsi, dan organisasi  Rencana Kerja dan Syarat-syarat  (RKS)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Rencana Kerja dan Syarat-syarat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Dasar-dasar  estimasi biaya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Analisis harga satuan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Jenis Rencana Anggaran Biaya  (RAB)</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Bill of Quantity (BQ)  pekerjaan bangunan</w:t>
            </w:r>
          </w:p>
          <w:p w:rsidR="00B3495C"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Rencana Anggaran Biaya Bangunan</w:t>
            </w:r>
          </w:p>
        </w:tc>
      </w:tr>
      <w:tr w:rsidR="003206E8" w:rsidRPr="00490DAB" w:rsidTr="00B3495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B3495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C0DF0" w:rsidRPr="00490DAB" w:rsidRDefault="00EC0DF0" w:rsidP="00920A84">
            <w:pPr>
              <w:numPr>
                <w:ilvl w:val="0"/>
                <w:numId w:val="51"/>
              </w:numPr>
              <w:tabs>
                <w:tab w:val="clear" w:pos="810"/>
                <w:tab w:val="clear" w:pos="1440"/>
              </w:tabs>
              <w:spacing w:line="240" w:lineRule="auto"/>
              <w:ind w:left="459" w:hanging="369"/>
              <w:rPr>
                <w:rFonts w:ascii="Times New Roman" w:eastAsia="Times New Roman" w:hAnsi="Times New Roman" w:cs="Times New Roman"/>
                <w:sz w:val="24"/>
                <w:szCs w:val="24"/>
                <w:lang w:val="fi-FI"/>
              </w:rPr>
            </w:pPr>
            <w:r w:rsidRPr="00490DAB">
              <w:rPr>
                <w:rFonts w:ascii="Times New Roman" w:eastAsia="Times New Roman" w:hAnsi="Times New Roman" w:cs="Times New Roman"/>
                <w:sz w:val="24"/>
                <w:szCs w:val="24"/>
                <w:lang w:val="fi-FI"/>
              </w:rPr>
              <w:t xml:space="preserve">Badiru, A.B. &amp; Simin, P. 1995. </w:t>
            </w:r>
            <w:r w:rsidRPr="00490DAB">
              <w:rPr>
                <w:rFonts w:ascii="Times New Roman" w:eastAsia="Times New Roman" w:hAnsi="Times New Roman" w:cs="Times New Roman"/>
                <w:i/>
                <w:sz w:val="24"/>
                <w:szCs w:val="24"/>
                <w:lang w:val="fi-FI"/>
              </w:rPr>
              <w:t>Comprehensive  Project Management</w:t>
            </w:r>
            <w:r w:rsidRPr="00490DAB">
              <w:rPr>
                <w:rFonts w:ascii="Times New Roman" w:eastAsia="Times New Roman" w:hAnsi="Times New Roman" w:cs="Times New Roman"/>
                <w:sz w:val="24"/>
                <w:szCs w:val="24"/>
                <w:lang w:val="fi-FI"/>
              </w:rPr>
              <w:t>. New Jersey: Prentice Hall.</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fi-FI"/>
              </w:rPr>
            </w:pPr>
            <w:r w:rsidRPr="00490DAB">
              <w:rPr>
                <w:rFonts w:ascii="Times New Roman" w:eastAsia="Times New Roman" w:hAnsi="Times New Roman" w:cs="Times New Roman"/>
                <w:sz w:val="24"/>
                <w:szCs w:val="24"/>
                <w:lang w:val="sv-SE"/>
              </w:rPr>
              <w:t xml:space="preserve">Dipohusodo, I. 1996. </w:t>
            </w:r>
            <w:r w:rsidRPr="00490DAB">
              <w:rPr>
                <w:rFonts w:ascii="Times New Roman" w:eastAsia="Times New Roman" w:hAnsi="Times New Roman" w:cs="Times New Roman"/>
                <w:i/>
                <w:sz w:val="24"/>
                <w:szCs w:val="24"/>
                <w:lang w:val="sv-SE"/>
              </w:rPr>
              <w:t>Manajemen Proyek</w:t>
            </w:r>
            <w:r w:rsidRPr="00490DAB">
              <w:rPr>
                <w:rFonts w:ascii="Times New Roman" w:eastAsia="Times New Roman" w:hAnsi="Times New Roman" w:cs="Times New Roman"/>
                <w:sz w:val="24"/>
                <w:szCs w:val="24"/>
                <w:lang w:val="sv-SE"/>
              </w:rPr>
              <w:t xml:space="preserve"> . Yogyakarta: Kanisius</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fi-FI"/>
              </w:rPr>
              <w:t>Ibrahim, B. 2001</w:t>
            </w:r>
            <w:r w:rsidRPr="00490DAB">
              <w:rPr>
                <w:rFonts w:ascii="Times New Roman" w:eastAsia="Times New Roman" w:hAnsi="Times New Roman" w:cs="Times New Roman"/>
                <w:i/>
                <w:sz w:val="24"/>
                <w:szCs w:val="24"/>
                <w:lang w:val="fi-FI"/>
              </w:rPr>
              <w:t>. Rencana dan Estimate Real of Cost</w:t>
            </w:r>
            <w:r w:rsidRPr="00490DAB">
              <w:rPr>
                <w:rFonts w:ascii="Times New Roman" w:eastAsia="Times New Roman" w:hAnsi="Times New Roman" w:cs="Times New Roman"/>
                <w:sz w:val="24"/>
                <w:szCs w:val="24"/>
                <w:lang w:val="fi-FI"/>
              </w:rPr>
              <w:t>. Jakarta: Bumi Aksara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 xml:space="preserve">Mukomoko. 1998. Dasar-dasr Penyusunan Anggaran Biaya bangunan. </w:t>
            </w:r>
            <w:r w:rsidRPr="00490DAB">
              <w:rPr>
                <w:rFonts w:ascii="Times New Roman" w:eastAsia="Times New Roman" w:hAnsi="Times New Roman" w:cs="Times New Roman"/>
                <w:sz w:val="24"/>
                <w:szCs w:val="24"/>
              </w:rPr>
              <w:t>Jakarta: Remaja Rosdakarya.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fi-FI"/>
              </w:rPr>
              <w:t xml:space="preserve">Nugraha, P., Natan, I., dan Sutjipto, R. 1985. </w:t>
            </w:r>
            <w:r w:rsidRPr="00490DAB">
              <w:rPr>
                <w:rFonts w:ascii="Times New Roman" w:eastAsia="Times New Roman" w:hAnsi="Times New Roman" w:cs="Times New Roman"/>
                <w:i/>
                <w:sz w:val="24"/>
                <w:szCs w:val="24"/>
                <w:lang w:val="fi-FI"/>
              </w:rPr>
              <w:t>Manajemen Proyek Konstruksi</w:t>
            </w:r>
            <w:r w:rsidRPr="00490DAB">
              <w:rPr>
                <w:rFonts w:ascii="Times New Roman" w:eastAsia="Times New Roman" w:hAnsi="Times New Roman" w:cs="Times New Roman"/>
                <w:sz w:val="24"/>
                <w:szCs w:val="24"/>
                <w:lang w:val="fi-FI"/>
              </w:rPr>
              <w:t>. Surabaya: Kartika Yudha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nl-NL"/>
              </w:rPr>
              <w:t xml:space="preserve">Schuete, D.S.,  Liska. W.R.  1994. </w:t>
            </w:r>
            <w:r w:rsidRPr="00490DAB">
              <w:rPr>
                <w:rFonts w:ascii="Times New Roman" w:eastAsia="Times New Roman" w:hAnsi="Times New Roman" w:cs="Times New Roman"/>
                <w:i/>
                <w:sz w:val="24"/>
                <w:szCs w:val="24"/>
              </w:rPr>
              <w:t>Building Construction Estimating</w:t>
            </w:r>
            <w:r w:rsidRPr="00490DAB">
              <w:rPr>
                <w:rFonts w:ascii="Times New Roman" w:eastAsia="Times New Roman" w:hAnsi="Times New Roman" w:cs="Times New Roman"/>
                <w:sz w:val="24"/>
                <w:szCs w:val="24"/>
              </w:rPr>
              <w:t>. New York: McGrawhill Book  Comp.</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pt-BR"/>
              </w:rPr>
              <w:t>Sudrajat, A</w:t>
            </w:r>
            <w:r w:rsidRPr="00490DAB">
              <w:rPr>
                <w:rFonts w:ascii="Times New Roman" w:eastAsia="Times New Roman" w:hAnsi="Times New Roman" w:cs="Times New Roman"/>
                <w:i/>
                <w:sz w:val="24"/>
                <w:szCs w:val="24"/>
                <w:lang w:val="pt-BR"/>
              </w:rPr>
              <w:t>.  Analisa Biaya Pelaksanaan</w:t>
            </w:r>
            <w:r w:rsidRPr="00490DAB">
              <w:rPr>
                <w:rFonts w:ascii="Times New Roman" w:eastAsia="Times New Roman" w:hAnsi="Times New Roman" w:cs="Times New Roman"/>
                <w:sz w:val="24"/>
                <w:szCs w:val="24"/>
                <w:lang w:val="pt-BR"/>
              </w:rPr>
              <w:t>. Cara Modern Jilid I dan Jilid 2  Jakarta: Nova</w:t>
            </w:r>
          </w:p>
          <w:p w:rsidR="00CD2D94" w:rsidRPr="00490DAB" w:rsidRDefault="00EC0DF0"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eastAsia="Times New Roman" w:hAnsi="Times New Roman" w:cs="Times New Roman"/>
                <w:sz w:val="24"/>
                <w:szCs w:val="24"/>
                <w:lang w:val="fi-FI"/>
              </w:rPr>
              <w:t>SNI. 2007. Untuk Analisa Satuan Dasar Bangunan</w:t>
            </w:r>
          </w:p>
          <w:p w:rsidR="00CD2D94" w:rsidRPr="00490DAB" w:rsidRDefault="00CD2D94"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Manulang, R. 2015. Buku Pintar Menghitung Biaya Bangunan. Yogyakarta:Andi Offset.</w:t>
            </w:r>
          </w:p>
          <w:p w:rsidR="00CD2D94" w:rsidRPr="00490DAB" w:rsidRDefault="00CD2D94"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Ibrahim, B. 2003. Rencana dan Estimate Real of Cost. Jakarta:Bumi Aksara.</w:t>
            </w:r>
          </w:p>
        </w:tc>
      </w:tr>
    </w:tbl>
    <w:p w:rsidR="00535E05" w:rsidRPr="00490DAB" w:rsidRDefault="00535E05">
      <w:pPr>
        <w:tabs>
          <w:tab w:val="clear" w:pos="1440"/>
        </w:tabs>
        <w:spacing w:after="160" w:line="259" w:lineRule="auto"/>
        <w:ind w:firstLine="0"/>
        <w:jc w:val="left"/>
        <w:rPr>
          <w:rFonts w:ascii="Times New Roman" w:eastAsia="Calibri" w:hAnsi="Times New Roman" w:cs="Times New Roman"/>
          <w:b/>
          <w:bCs/>
          <w:lang w:val="id-ID"/>
        </w:rPr>
      </w:pPr>
      <w:bookmarkStart w:id="146" w:name="_Toc517907104"/>
    </w:p>
    <w:p w:rsidR="00424FEE" w:rsidRPr="00490DAB" w:rsidRDefault="00B3495C" w:rsidP="000724CE">
      <w:pPr>
        <w:pStyle w:val="Heading3"/>
        <w:ind w:left="426" w:hanging="426"/>
        <w:rPr>
          <w:rFonts w:ascii="Times New Roman" w:eastAsia="Calibri" w:hAnsi="Times New Roman" w:cs="Times New Roman"/>
          <w:bCs/>
          <w:sz w:val="22"/>
          <w:szCs w:val="22"/>
          <w:lang w:val="id-ID"/>
        </w:rPr>
      </w:pPr>
      <w:bookmarkStart w:id="147" w:name="_Toc529308311"/>
      <w:r w:rsidRPr="00490DAB">
        <w:rPr>
          <w:rFonts w:ascii="Times New Roman" w:hAnsi="Times New Roman" w:cs="Times New Roman"/>
          <w:sz w:val="22"/>
          <w:szCs w:val="22"/>
        </w:rPr>
        <w:lastRenderedPageBreak/>
        <w:t>Praktik</w:t>
      </w:r>
      <w:r w:rsidRPr="00490DAB">
        <w:rPr>
          <w:rFonts w:ascii="Times New Roman" w:eastAsia="Calibri" w:hAnsi="Times New Roman" w:cs="Times New Roman"/>
          <w:bCs/>
          <w:sz w:val="22"/>
          <w:szCs w:val="22"/>
          <w:lang w:val="id-ID"/>
        </w:rPr>
        <w:t xml:space="preserve"> Pembelajaran Mikro</w:t>
      </w:r>
      <w:bookmarkEnd w:id="146"/>
      <w:bookmarkEnd w:id="147"/>
    </w:p>
    <w:tbl>
      <w:tblPr>
        <w:tblW w:w="8788" w:type="dxa"/>
        <w:tblInd w:w="534" w:type="dxa"/>
        <w:tblLook w:val="04A0" w:firstRow="1" w:lastRow="0" w:firstColumn="1" w:lastColumn="0" w:noHBand="0" w:noVBand="1"/>
      </w:tblPr>
      <w:tblGrid>
        <w:gridCol w:w="3685"/>
        <w:gridCol w:w="284"/>
        <w:gridCol w:w="4819"/>
      </w:tblGrid>
      <w:tr w:rsidR="003206E8" w:rsidRPr="00490DAB" w:rsidTr="00E274DC">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Praktik Pembelajaran Mikro</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D7332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FTEK6008</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377CDF"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377CDF"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274DC">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274DC">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D73322">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7660DC" w:rsidRPr="00490DAB" w:rsidRDefault="00F50496" w:rsidP="007660DC">
            <w:pPr>
              <w:ind w:firstLine="0"/>
              <w:rPr>
                <w:rFonts w:ascii="Times New Roman" w:hAnsi="Times New Roman" w:cs="Times New Roman"/>
                <w:sz w:val="20"/>
                <w:szCs w:val="20"/>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E274DC">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0"/>
              <w:rPr>
                <w:rFonts w:ascii="Times New Roman" w:hAnsi="Times New Roman" w:cs="Times New Roman"/>
                <w:sz w:val="24"/>
                <w:szCs w:val="24"/>
              </w:rPr>
            </w:pPr>
            <w:r w:rsidRPr="00490DAB">
              <w:rPr>
                <w:rFonts w:ascii="Times New Roman" w:hAnsi="Times New Roman" w:cs="Times New Roman"/>
                <w:sz w:val="24"/>
                <w:szCs w:val="24"/>
              </w:rPr>
              <w:t>Capaian Pembelajaran Mata Kuliah (CPMK):</w:t>
            </w:r>
          </w:p>
        </w:tc>
      </w:tr>
      <w:tr w:rsidR="003206E8" w:rsidRPr="00490DAB" w:rsidTr="00D73322">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Memahami dasar-dasar pengajaran mikro</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Menyusun rencana pelaksanaan pengajaran (RPP)</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 xml:space="preserve">Menerapkan prinsip-prinsip pembelajaran dalam kegiatan belajar mengajar </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Menggunakan model pembelajaran yang sesuai dengan tujuan pembentukan kemampuan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Mempraktikkan langkah-langkah micro teaching (pengajaran mikro) </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bertanya</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memberi penguatan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membuka dan menutup serta menjelaskan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mengelola kelas</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dasar mengajar secara terisolasi (terbatas)</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Mempraktekkan keterampilan dasar mengajar secara utuh dan terintegrasi(terpadu) </w:t>
            </w:r>
          </w:p>
          <w:p w:rsidR="007660DC" w:rsidRPr="00490DAB" w:rsidRDefault="007660DC" w:rsidP="00920A84">
            <w:pPr>
              <w:numPr>
                <w:ilvl w:val="0"/>
                <w:numId w:val="152"/>
              </w:numPr>
              <w:tabs>
                <w:tab w:val="clear" w:pos="1440"/>
              </w:tabs>
              <w:ind w:left="459" w:hanging="459"/>
              <w:jc w:val="left"/>
              <w:rPr>
                <w:rFonts w:ascii="Times New Roman" w:hAnsi="Times New Roman" w:cs="Times New Roman"/>
                <w:sz w:val="24"/>
                <w:szCs w:val="24"/>
              </w:rPr>
            </w:pPr>
            <w:r w:rsidRPr="00490DAB">
              <w:rPr>
                <w:rFonts w:ascii="Times New Roman" w:eastAsia="Times New Roman" w:hAnsi="Times New Roman" w:cs="Times New Roman"/>
                <w:sz w:val="24"/>
                <w:szCs w:val="24"/>
                <w:lang w:val="id-ID"/>
              </w:rPr>
              <w:t>Mengevaluasi praktik Peerteaching/Microteaching</w:t>
            </w:r>
          </w:p>
        </w:tc>
      </w:tr>
      <w:tr w:rsidR="003206E8" w:rsidRPr="00490DAB" w:rsidTr="00E274DC">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0"/>
              <w:rPr>
                <w:rFonts w:ascii="Times New Roman" w:hAnsi="Times New Roman" w:cs="Times New Roman"/>
                <w:sz w:val="24"/>
                <w:szCs w:val="24"/>
              </w:rPr>
            </w:pPr>
            <w:r w:rsidRPr="00490DAB">
              <w:rPr>
                <w:rFonts w:ascii="Times New Roman" w:hAnsi="Times New Roman" w:cs="Times New Roman"/>
                <w:sz w:val="24"/>
                <w:szCs w:val="24"/>
              </w:rPr>
              <w:t>Deskripsi Isi Pembelajaran (Learning Material):</w:t>
            </w:r>
          </w:p>
        </w:tc>
      </w:tr>
      <w:tr w:rsidR="003206E8" w:rsidRPr="00490DAB" w:rsidTr="00D73322">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Dasar-dasar pengajaran mikro</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Rencana pelaksanaan pengajaran (RPP)</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 xml:space="preserve">Prinsip-prinsip pembelajaran dalam kegiatan belajar mengajar </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Model pembelajaran yang sesuai dengan tujuan pembentukan kemampuan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Langkah-langkah micro teaching (pengajaran mikro) </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bertanya</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memberi penguatan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membuka dan menutup serta menjelaskan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mengelola kelas</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dasar mengajar secara terisolasi (terbatas)</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Keterampilan dasar mengajar secara utuh dan terintegrasi(terpadu) </w:t>
            </w:r>
          </w:p>
          <w:p w:rsidR="007660DC" w:rsidRPr="00490DAB" w:rsidRDefault="007660DC" w:rsidP="00920A84">
            <w:pPr>
              <w:numPr>
                <w:ilvl w:val="0"/>
                <w:numId w:val="174"/>
              </w:numPr>
              <w:tabs>
                <w:tab w:val="clear" w:pos="1440"/>
              </w:tabs>
              <w:ind w:left="459" w:hanging="426"/>
              <w:jc w:val="left"/>
              <w:rPr>
                <w:rFonts w:ascii="Times New Roman" w:hAnsi="Times New Roman" w:cs="Times New Roman"/>
                <w:sz w:val="24"/>
                <w:szCs w:val="24"/>
              </w:rPr>
            </w:pPr>
            <w:r w:rsidRPr="00490DAB">
              <w:rPr>
                <w:rFonts w:ascii="Times New Roman" w:eastAsia="Times New Roman" w:hAnsi="Times New Roman" w:cs="Times New Roman"/>
                <w:sz w:val="24"/>
                <w:szCs w:val="24"/>
                <w:lang w:val="id-ID"/>
              </w:rPr>
              <w:t>Praktik Peerteaching/Microteaching</w:t>
            </w:r>
          </w:p>
        </w:tc>
      </w:tr>
      <w:tr w:rsidR="003206E8" w:rsidRPr="00490DAB" w:rsidTr="00D73322">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33"/>
              <w:rPr>
                <w:rFonts w:ascii="Times New Roman" w:hAnsi="Times New Roman" w:cs="Times New Roman"/>
                <w:sz w:val="24"/>
                <w:szCs w:val="24"/>
              </w:rPr>
            </w:pPr>
            <w:r w:rsidRPr="00490DAB">
              <w:rPr>
                <w:rFonts w:ascii="Times New Roman" w:hAnsi="Times New Roman" w:cs="Times New Roman"/>
                <w:sz w:val="24"/>
                <w:szCs w:val="24"/>
              </w:rPr>
              <w:t>Daftar Pustaka (Disarankan daftar pustaka 10 tahun terakhir)</w:t>
            </w:r>
          </w:p>
        </w:tc>
      </w:tr>
      <w:tr w:rsidR="003206E8" w:rsidRPr="00490DAB" w:rsidTr="00D73322">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lastRenderedPageBreak/>
              <w:t>Dimyati, dkk. (1994). Belajar dan Pembelajaran. Jakarta: Dirjen Dikti</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Pangaribuan Parlin. (2005). Pembelajaran Mikro. Medan: Unimed</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Syaiful Bahri Djamarah dan Aswan Zain (2006) Strategi belajar mengajar,cetakan ke 3,Rineka cipta jakarta.</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(2007) Kurikulum Tingkat satuan Pendidikan,cetakan 3 ,Remaja Rosdakarya,Bandung</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(2006) Kurikulum berbasis Kompetensi ,cetakan ke 9, Remaja Rosdakarya,Bandung</w:t>
            </w:r>
            <w:r w:rsidRPr="00490DAB">
              <w:rPr>
                <w:rFonts w:ascii="Times New Roman" w:hAnsi="Times New Roman" w:cs="Times New Roman"/>
                <w:sz w:val="24"/>
                <w:szCs w:val="24"/>
                <w:lang w:val="id-ID"/>
              </w:rPr>
              <w:t>.</w:t>
            </w:r>
          </w:p>
          <w:p w:rsidR="007660DC"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(2005) Implementasi kurikulum 2004,cetakan ke 3, Remaja Rosdakarya,Bandung</w:t>
            </w:r>
          </w:p>
        </w:tc>
      </w:tr>
    </w:tbl>
    <w:p w:rsidR="00424FEE" w:rsidRPr="00490DAB" w:rsidRDefault="00E274DC" w:rsidP="000724CE">
      <w:pPr>
        <w:pStyle w:val="Heading3"/>
        <w:ind w:left="426" w:hanging="426"/>
        <w:rPr>
          <w:rFonts w:ascii="Times New Roman" w:eastAsia="Calibri" w:hAnsi="Times New Roman" w:cs="Times New Roman"/>
          <w:sz w:val="22"/>
          <w:szCs w:val="22"/>
          <w:lang w:val="id-ID"/>
        </w:rPr>
      </w:pPr>
      <w:bookmarkStart w:id="148" w:name="_Toc517907105"/>
      <w:bookmarkStart w:id="149" w:name="_Toc529308312"/>
      <w:r w:rsidRPr="00490DAB">
        <w:rPr>
          <w:rFonts w:ascii="Times New Roman" w:eastAsia="Calibri" w:hAnsi="Times New Roman" w:cs="Times New Roman"/>
          <w:sz w:val="22"/>
          <w:szCs w:val="22"/>
          <w:lang w:val="sv-SE"/>
        </w:rPr>
        <w:t>Teori dan Workshop Utilitas</w:t>
      </w:r>
      <w:bookmarkEnd w:id="148"/>
      <w:bookmarkEnd w:id="149"/>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Teori dan Workshop Utilitas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4577A1" w:rsidP="00E274DC">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PBGN6007</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3sks/6js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377CDF"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Hidrologi dan Hidraulika, Konstruksi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F7101F">
            <w:pPr>
              <w:autoSpaceDE w:val="0"/>
              <w:autoSpaceDN w:val="0"/>
              <w:adjustRightInd w:val="0"/>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E274DC" w:rsidRPr="00490DAB" w:rsidRDefault="00F7101F" w:rsidP="00F7101F">
            <w:pPr>
              <w:ind w:firstLine="0"/>
              <w:rPr>
                <w:rFonts w:ascii="Times New Roman" w:hAnsi="Times New Roman" w:cs="Times New Roman"/>
                <w:bCs/>
                <w:sz w:val="24"/>
                <w:szCs w:val="24"/>
                <w:lang w:val="es-NI"/>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Memahami  dan menera</w:t>
            </w:r>
            <w:r w:rsidRPr="00490DAB">
              <w:rPr>
                <w:rFonts w:ascii="Times New Roman" w:eastAsia="Times New Roman" w:hAnsi="Times New Roman" w:cs="Times New Roman"/>
                <w:sz w:val="24"/>
                <w:szCs w:val="24"/>
              </w:rPr>
              <w:t xml:space="preserve">pkan Aspek pengeloaan dan K3 workshop utilitas,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 menyelenggarakan sistem / jaringan, elemen, bahan dan peralatan kerja pabrikasi relevan pekerjaan utilitas,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 merangkai/ pemasangan, pemeriksaan dan perawatan perpipaan (plumbing) bangunan gedung beserta komponen utilitas lain yang terdiri perpipaan pembuangan, perpipaan gas, perpipaan air panas dan dingin, dan peralatan peralatan plumbing sanitasi,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terampilan memasang instalasi pemadam kebakaran dan Sprinkler system,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dan terampil memasangan perlatan pengkondisian udara (heating, venttilating, air conditioning),</w:t>
            </w:r>
          </w:p>
          <w:p w:rsidR="00E274DC" w:rsidRPr="00490DAB" w:rsidRDefault="00E274DC" w:rsidP="00920A84">
            <w:pPr>
              <w:pStyle w:val="ListParagraph"/>
              <w:numPr>
                <w:ilvl w:val="0"/>
                <w:numId w:val="63"/>
              </w:numPr>
              <w:tabs>
                <w:tab w:val="clear" w:pos="810"/>
                <w:tab w:val="clear" w:pos="1440"/>
                <w:tab w:val="num" w:pos="317"/>
              </w:tabs>
              <w:spacing w:line="240" w:lineRule="auto"/>
              <w:ind w:left="318" w:hanging="284"/>
              <w:rPr>
                <w:rFonts w:ascii="Times New Roman" w:hAnsi="Times New Roman" w:cs="Times New Roman"/>
                <w:bCs/>
                <w:sz w:val="24"/>
                <w:szCs w:val="24"/>
                <w:lang w:val="es-NI"/>
              </w:rPr>
            </w:pPr>
            <w:r w:rsidRPr="00490DAB">
              <w:rPr>
                <w:rFonts w:ascii="Times New Roman" w:eastAsia="Times New Roman" w:hAnsi="Times New Roman" w:cs="Times New Roman"/>
                <w:sz w:val="24"/>
                <w:szCs w:val="24"/>
                <w:lang w:val="sv-SE"/>
              </w:rPr>
              <w:t>Memahami dan terampil memasang instalasi wiring bangunan yang meliputi instalasi kelistrikan, penangkal petir, dan komunikasi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703BE" w:rsidRPr="00490DAB" w:rsidRDefault="005703BE" w:rsidP="00920A84">
            <w:pPr>
              <w:numPr>
                <w:ilvl w:val="0"/>
                <w:numId w:val="108"/>
              </w:numPr>
              <w:tabs>
                <w:tab w:val="clear" w:pos="810"/>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Aspek pengeloaan dan K3 workshop utilitas, </w:t>
            </w:r>
          </w:p>
          <w:p w:rsidR="005703BE" w:rsidRPr="00490DAB" w:rsidRDefault="005703BE" w:rsidP="00920A84">
            <w:pPr>
              <w:numPr>
                <w:ilvl w:val="0"/>
                <w:numId w:val="108"/>
              </w:numPr>
              <w:tabs>
                <w:tab w:val="clear" w:pos="810"/>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S</w:t>
            </w:r>
            <w:r w:rsidRPr="00490DAB">
              <w:rPr>
                <w:rFonts w:ascii="Times New Roman" w:eastAsia="Times New Roman" w:hAnsi="Times New Roman" w:cs="Times New Roman"/>
                <w:sz w:val="24"/>
                <w:szCs w:val="24"/>
                <w:lang w:val="sv-SE"/>
              </w:rPr>
              <w:t xml:space="preserve">istem / jaringan, elemen, bahan dan peralatan kerja pabrikasi relevan pekerjaan utilitas,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P</w:t>
            </w:r>
            <w:r w:rsidRPr="00490DAB">
              <w:rPr>
                <w:rFonts w:ascii="Times New Roman" w:eastAsia="Times New Roman" w:hAnsi="Times New Roman" w:cs="Times New Roman"/>
                <w:sz w:val="24"/>
                <w:szCs w:val="24"/>
                <w:lang w:val="sv-SE"/>
              </w:rPr>
              <w:t xml:space="preserve">emasangan, pemeriksaan dan perawatan perpipaan (plumbing) bangunan gedung,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M</w:t>
            </w:r>
            <w:r w:rsidRPr="00490DAB">
              <w:rPr>
                <w:rFonts w:ascii="Times New Roman" w:eastAsia="Times New Roman" w:hAnsi="Times New Roman" w:cs="Times New Roman"/>
                <w:sz w:val="24"/>
                <w:szCs w:val="24"/>
                <w:lang w:val="sv-SE"/>
              </w:rPr>
              <w:t xml:space="preserve">emasang instalasi pemadam kebakaran dan Sprinkler system,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M</w:t>
            </w:r>
            <w:r w:rsidRPr="00490DAB">
              <w:rPr>
                <w:rFonts w:ascii="Times New Roman" w:eastAsia="Times New Roman" w:hAnsi="Times New Roman" w:cs="Times New Roman"/>
                <w:sz w:val="24"/>
                <w:szCs w:val="24"/>
              </w:rPr>
              <w:t>emasangan perlatan pengkondisian udara (heating, venttilating, air conditioning),</w:t>
            </w:r>
          </w:p>
          <w:p w:rsidR="00E274DC" w:rsidRPr="00490DAB" w:rsidRDefault="005703BE" w:rsidP="00920A84">
            <w:pPr>
              <w:widowControl w:val="0"/>
              <w:numPr>
                <w:ilvl w:val="0"/>
                <w:numId w:val="108"/>
              </w:numPr>
              <w:tabs>
                <w:tab w:val="clear" w:pos="1440"/>
              </w:tabs>
              <w:autoSpaceDE w:val="0"/>
              <w:autoSpaceDN w:val="0"/>
              <w:adjustRightInd w:val="0"/>
              <w:spacing w:line="240" w:lineRule="auto"/>
              <w:ind w:left="284" w:right="-81" w:hanging="284"/>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sv-SE"/>
              </w:rPr>
              <w:lastRenderedPageBreak/>
              <w:t>Memasang instalasi wiring bangunan yang meliputi instalasi kelistrikan, penangkal petir, dan komunikasi</w:t>
            </w:r>
            <w:r w:rsidRPr="00490DAB">
              <w:rPr>
                <w:rFonts w:ascii="Times New Roman" w:eastAsia="Times New Roman" w:hAnsi="Times New Roman" w:cs="Times New Roman"/>
                <w:sz w:val="24"/>
                <w:szCs w:val="24"/>
                <w:lang w:val="id-ID"/>
              </w:rPr>
              <w:t>.</w:t>
            </w:r>
          </w:p>
          <w:p w:rsidR="005703BE" w:rsidRPr="00490DAB" w:rsidRDefault="005703BE" w:rsidP="005703BE">
            <w:pPr>
              <w:widowControl w:val="0"/>
              <w:tabs>
                <w:tab w:val="clear" w:pos="1440"/>
              </w:tabs>
              <w:autoSpaceDE w:val="0"/>
              <w:autoSpaceDN w:val="0"/>
              <w:adjustRightInd w:val="0"/>
              <w:spacing w:line="240" w:lineRule="auto"/>
              <w:ind w:left="284" w:right="-81" w:firstLine="0"/>
              <w:rPr>
                <w:rFonts w:ascii="Times New Roman" w:hAnsi="Times New Roman" w:cs="Times New Roman"/>
                <w:sz w:val="24"/>
                <w:szCs w:val="24"/>
                <w:lang w:val="id-ID"/>
              </w:rPr>
            </w:pPr>
          </w:p>
        </w:tc>
      </w:tr>
      <w:tr w:rsidR="003206E8" w:rsidRPr="00490DAB" w:rsidTr="00E274D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E274D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Tyler G. Hicks (1958), Plumbing and Sprinkler System : in  Building Construktion Handbook  edited by F. S. Merritt.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Arthur J. Fox Jr. (1958), Waste water Disposal : in Building Construction Handbook edited by F. S. Merrit.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Arthur J. Fox Jr. (1958), Water Supply and Purification : in Building Construction Handbook edited by F. S. Merrit.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 xml:space="preserve">E. Sofyan dan Morimura (1991), Perancangan dan Pemeliharaan Sistem Plumbing. </w:t>
            </w:r>
            <w:r w:rsidRPr="00490DAB">
              <w:rPr>
                <w:rFonts w:ascii="Times New Roman" w:eastAsia="Times New Roman" w:hAnsi="Times New Roman" w:cs="Times New Roman"/>
                <w:sz w:val="24"/>
                <w:szCs w:val="24"/>
              </w:rPr>
              <w:t>Pradnya Paramita. Jakarta</w:t>
            </w:r>
          </w:p>
          <w:p w:rsidR="00E274DC" w:rsidRPr="00490DAB" w:rsidRDefault="00E274DC" w:rsidP="00920A84">
            <w:pPr>
              <w:numPr>
                <w:ilvl w:val="0"/>
                <w:numId w:val="64"/>
              </w:numPr>
              <w:tabs>
                <w:tab w:val="clear" w:pos="810"/>
                <w:tab w:val="clear" w:pos="1440"/>
              </w:tabs>
              <w:spacing w:line="240" w:lineRule="auto"/>
              <w:ind w:left="318" w:hanging="284"/>
              <w:jc w:val="left"/>
              <w:rPr>
                <w:rFonts w:ascii="Times New Roman" w:hAnsi="Times New Roman" w:cs="Times New Roman"/>
                <w:w w:val="103"/>
                <w:sz w:val="24"/>
                <w:szCs w:val="24"/>
                <w:lang w:val="id-ID"/>
              </w:rPr>
            </w:pPr>
            <w:r w:rsidRPr="00490DAB">
              <w:rPr>
                <w:rFonts w:ascii="Times New Roman" w:eastAsia="Times New Roman" w:hAnsi="Times New Roman" w:cs="Times New Roman"/>
                <w:sz w:val="24"/>
                <w:szCs w:val="24"/>
              </w:rPr>
              <w:t>F. Ralph Torop (1958), Heating and Air Conditioning : in Building Construction Handbook edited by F. S. Merrit. McGraw Hill. London.</w:t>
            </w:r>
          </w:p>
        </w:tc>
      </w:tr>
    </w:tbl>
    <w:p w:rsidR="00983B3F" w:rsidRPr="00490DAB" w:rsidRDefault="00983B3F" w:rsidP="000724CE">
      <w:pPr>
        <w:pStyle w:val="Heading3"/>
        <w:ind w:left="426" w:hanging="426"/>
        <w:rPr>
          <w:rFonts w:ascii="Times New Roman" w:eastAsia="Calibri" w:hAnsi="Times New Roman" w:cs="Times New Roman"/>
          <w:sz w:val="22"/>
          <w:szCs w:val="22"/>
          <w:lang w:val="id-ID"/>
        </w:rPr>
      </w:pPr>
      <w:bookmarkStart w:id="150" w:name="_Toc517907106"/>
      <w:bookmarkStart w:id="151" w:name="_Toc529308313"/>
      <w:r w:rsidRPr="00490DAB">
        <w:rPr>
          <w:rFonts w:ascii="Times New Roman" w:eastAsia="Calibri" w:hAnsi="Times New Roman" w:cs="Times New Roman"/>
          <w:sz w:val="22"/>
          <w:szCs w:val="22"/>
          <w:lang w:val="sv-SE"/>
        </w:rPr>
        <w:t>Teori</w:t>
      </w:r>
      <w:r w:rsidR="00306CC8" w:rsidRPr="00490DAB">
        <w:rPr>
          <w:rFonts w:ascii="Times New Roman" w:eastAsia="Calibri" w:hAnsi="Times New Roman" w:cs="Times New Roman"/>
          <w:sz w:val="22"/>
          <w:szCs w:val="22"/>
          <w:lang w:val="id-ID"/>
        </w:rPr>
        <w:t xml:space="preserve"> dan</w:t>
      </w:r>
      <w:r w:rsidRPr="00490DAB">
        <w:rPr>
          <w:rFonts w:ascii="Times New Roman" w:eastAsia="Calibri" w:hAnsi="Times New Roman" w:cs="Times New Roman"/>
          <w:sz w:val="22"/>
          <w:szCs w:val="22"/>
          <w:lang w:val="sv-SE"/>
        </w:rPr>
        <w:t xml:space="preserve"> Praktikum Perkerasan Jalan</w:t>
      </w:r>
      <w:bookmarkEnd w:id="150"/>
      <w:bookmarkEnd w:id="151"/>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 xml:space="preserve">Teori </w:t>
            </w:r>
            <w:r w:rsidR="00306CC8" w:rsidRPr="00490DAB">
              <w:rPr>
                <w:rFonts w:ascii="Times New Roman" w:eastAsia="Calibri" w:hAnsi="Times New Roman" w:cs="Times New Roman"/>
                <w:sz w:val="24"/>
                <w:szCs w:val="24"/>
                <w:lang w:val="id-ID"/>
              </w:rPr>
              <w:t xml:space="preserve">dan </w:t>
            </w:r>
            <w:r w:rsidRPr="00490DAB">
              <w:rPr>
                <w:rFonts w:ascii="Times New Roman" w:eastAsia="Calibri" w:hAnsi="Times New Roman" w:cs="Times New Roman"/>
                <w:sz w:val="24"/>
                <w:szCs w:val="24"/>
                <w:lang w:val="sv-SE"/>
              </w:rPr>
              <w:t>Praktikum Perkerasan Jalan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4577A1"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PBGN6029</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3sks/6js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377CD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 Bangunan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377CD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50496" w:rsidP="00306CC8">
            <w:pPr>
              <w:tabs>
                <w:tab w:val="clear" w:pos="1440"/>
              </w:tabs>
              <w:ind w:left="33"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konsep dasar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pengetahuan tentang bahan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Melaksanakan uji bahan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Merancang campuran aspal</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Mendeskripsikan prinsip perencanaan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Merancang perkerasan lentur dan kaku</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aspek pengelolaan dan K3 Laboratorium Jalan Raya</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Melaksanakan pengujian aspal keras dan  aspal cair</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dan melakukan uji bahan agregat jalan raya</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Dapat melakukan pemeriksaan campuran aspal: uji Marshall dan set uji uji kadar aspal, pengujian konstruksi jalan di lapangan (uji benklemen, dan lain-lain)</w:t>
            </w:r>
          </w:p>
          <w:p w:rsidR="00983B3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Mempresentasikan pengujian dalam bentuk tertulis.</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06CC8" w:rsidRPr="00490DAB" w:rsidRDefault="00306CC8" w:rsidP="00920A84">
            <w:pPr>
              <w:pStyle w:val="ListParagraph"/>
              <w:numPr>
                <w:ilvl w:val="0"/>
                <w:numId w:val="171"/>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Pengenalan Norma, Standar, Pedoman, dan Manual (NSPM)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Jenis konstruksi perkerasan dan fungsi tiap lapisan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Jenis dan bahan-bahan perkerasan jalan serta uji bahan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Konsep lapisan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Pemahaman karakteristik perkerasan lentur dan perkerasan kaku</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Perancangan campuran aspal</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Perancangan tebal perkerasan lentur dengan metode AASHTO dan metode analisa komponen (Bina Marga)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Konstruksi bertahap dan konstruksi lapis ulang</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Perancangan perkerasan kaku</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Aspek pengelolaan dan K3 Laboratorium Jalan Raya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Pengujian aspal keras dan  aspal cair</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Uji bahan agregat jalan raya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Pemeriksaan campuran aspal: uji Marshall dan set uji uji kadar aspal, pengujian konstruksi jalan di lapangan (uji benklemen, dan lain-lain)</w:t>
            </w:r>
          </w:p>
          <w:p w:rsidR="00983B3F"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Presentasikan pengujian dalam bentuk tertulis.</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South Carolina Department of Transportation Office of Materials and Research. 2006.  Laboratory Procedures Manual. South Carolina: OMR.</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 xml:space="preserve">Pusat Pelatihan MBT. ______. Pelatihan Road Design. Bandung: Pusat Pelatihan MBT. </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Departemen Pekerjaan Umum. 1989. Spesifikasi Bahan Bangunan Bagian A.  Jakarta: Departemen PU.</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p>
        </w:tc>
      </w:tr>
    </w:tbl>
    <w:p w:rsidR="00424FEE" w:rsidRPr="00490DAB" w:rsidRDefault="00E274DC" w:rsidP="000724CE">
      <w:pPr>
        <w:pStyle w:val="Heading3"/>
        <w:ind w:left="426" w:hanging="426"/>
        <w:rPr>
          <w:rFonts w:ascii="Times New Roman" w:eastAsia="Calibri" w:hAnsi="Times New Roman" w:cs="Times New Roman"/>
          <w:bCs/>
          <w:sz w:val="22"/>
          <w:szCs w:val="22"/>
          <w:lang w:val="id-ID"/>
        </w:rPr>
      </w:pPr>
      <w:bookmarkStart w:id="152" w:name="_Toc517907107"/>
      <w:bookmarkStart w:id="153" w:name="_Toc529308314"/>
      <w:r w:rsidRPr="00490DAB">
        <w:rPr>
          <w:rFonts w:ascii="Times New Roman" w:eastAsia="Calibri" w:hAnsi="Times New Roman" w:cs="Times New Roman"/>
          <w:bCs/>
          <w:sz w:val="22"/>
          <w:szCs w:val="22"/>
          <w:lang w:val="sv-SE"/>
        </w:rPr>
        <w:t>Teknik Pondasi</w:t>
      </w:r>
      <w:bookmarkEnd w:id="152"/>
      <w:bookmarkEnd w:id="153"/>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bCs/>
                <w:sz w:val="24"/>
                <w:szCs w:val="24"/>
                <w:lang w:val="sv-SE"/>
              </w:rPr>
              <w:t>Teknik Pondasi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4577A1"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PBGN6030</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863A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w:t>
            </w:r>
            <w:r w:rsidR="006E4A0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3</w:t>
            </w:r>
            <w:r w:rsidR="006E4A02"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377CDF"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Teori dan Praktik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377CDF"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E4A02">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924F6B" w:rsidRPr="00490DAB" w:rsidRDefault="00090344" w:rsidP="00F7101F">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w:t>
            </w:r>
            <w:r w:rsidR="00F7101F" w:rsidRPr="00490DAB">
              <w:rPr>
                <w:rFonts w:ascii="Times New Roman" w:hAnsi="Times New Roman" w:cs="Times New Roman"/>
                <w:bCs/>
                <w:sz w:val="24"/>
                <w:szCs w:val="24"/>
              </w:rPr>
              <w:t>enganalisis, memecahkan masalah, dan mengaplikasikan</w:t>
            </w:r>
            <w:r w:rsidR="00F7101F" w:rsidRPr="00490DAB">
              <w:rPr>
                <w:rFonts w:ascii="Times New Roman" w:hAnsi="Times New Roman" w:cs="Times New Roman"/>
                <w:bCs/>
                <w:sz w:val="24"/>
                <w:szCs w:val="24"/>
                <w:lang w:val="id-ID"/>
              </w:rPr>
              <w:t xml:space="preserve"> </w:t>
            </w:r>
            <w:r w:rsidR="00F7101F"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E4A02">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Mendesain jenis dan bentuk pondasi dangkal serta pondasi dalam berdasarkan data beban bangunan dan data sifat-sifat tanah.</w:t>
            </w:r>
          </w:p>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Menganalisis tegangan minimum dan maksimum berdasarkan macam beban yang  bekerja</w:t>
            </w:r>
          </w:p>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daya dukung tanah, terjadinya penurunan dan waktu penurunan pada jenis  d</w:t>
            </w:r>
            <w:r w:rsidRPr="00490DAB">
              <w:rPr>
                <w:rFonts w:ascii="Times New Roman" w:hAnsi="Times New Roman" w:cs="Times New Roman"/>
                <w:sz w:val="24"/>
                <w:szCs w:val="24"/>
                <w:lang w:val="id-ID"/>
              </w:rPr>
              <w:t>ata-</w:t>
            </w:r>
            <w:r w:rsidRPr="00490DAB">
              <w:rPr>
                <w:rFonts w:ascii="Times New Roman" w:hAnsi="Times New Roman" w:cs="Times New Roman"/>
                <w:sz w:val="24"/>
                <w:szCs w:val="24"/>
              </w:rPr>
              <w:t xml:space="preserve"> data/ sifat-sifat tanah tertentu</w:t>
            </w:r>
          </w:p>
          <w:p w:rsidR="00924F6B" w:rsidRPr="00490DAB" w:rsidRDefault="00707097" w:rsidP="00920A84">
            <w:pPr>
              <w:pStyle w:val="ListParagraph"/>
              <w:numPr>
                <w:ilvl w:val="0"/>
                <w:numId w:val="117"/>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sz w:val="24"/>
                <w:szCs w:val="24"/>
              </w:rPr>
              <w:t>Merekomendasikan kelayakan pondasi untuk dilaksanakan</w:t>
            </w:r>
          </w:p>
          <w:p w:rsidR="00924F6B" w:rsidRPr="00490DAB" w:rsidRDefault="00924F6B" w:rsidP="006E4A02">
            <w:pPr>
              <w:tabs>
                <w:tab w:val="clear" w:pos="1440"/>
              </w:tabs>
              <w:spacing w:line="240" w:lineRule="auto"/>
              <w:ind w:left="317" w:hanging="284"/>
              <w:rPr>
                <w:rFonts w:ascii="Times New Roman" w:hAnsi="Times New Roman" w:cs="Times New Roman"/>
                <w:bCs/>
                <w:sz w:val="24"/>
                <w:szCs w:val="24"/>
                <w:lang w:val="id-ID"/>
              </w:rPr>
            </w:pP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Pengantar Rencana Perkuliahan Semester</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Dangkal Data Tanah  TT (Triaxial Test), hitung q min dan q max</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 = besar penurunan dan waktu penurunan)</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lastRenderedPageBreak/>
              <w:t>Perencanaan Pondasi Dangkal Data CPT (Cone Penetration Test)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Perencanaan Pondasi Dangkal Data SPT (Standart Penetration Test) </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TT (hitung q min dan q max)</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Group Pile Data TT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CPT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Group Pile Data CPT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SPT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Strauz Data CPT</w:t>
            </w:r>
          </w:p>
          <w:p w:rsidR="006D44AD"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Kontrol Likuifaksi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1. Bowles, JE. 1984. Analisa Desain Pondasi 1 dan 2. Jakarta: Erlangga.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2. Djatmiko, Bambang. 2017. Bahan Ajar Matakuliah Teknik Pondasi. Jurusan Teknik  </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    Sipil, FT, UM</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3. Hardiyatmo, HC. 2001. Teknik Fondasi I dan II. Jakarta: Gramedia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4. Makalah Seminar. 2003. Pile Foundations Analysis, Design and Evaluation. Surabaya : Testana Engineering, Inc.</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5. Punma, BC .1980. Soil Mechanic and Fondation. New Delhi : Standart Book House</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6. Raka, dkk .1997. Rekayasa Fundasi II, Fundasi Dangkal dan Fundasi Dalam. Jakarta : Gunadarma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7. Sarjono, HS .1988. Pondasi Tiang Pancang I dan II. Surabaya : Sinar Wijaya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8. Sanglerat G, dkk .1989. Mekanika  Tanah dan Pondasi. Jakarta : Erlangga</w:t>
            </w:r>
          </w:p>
          <w:p w:rsidR="00CD2D94" w:rsidRPr="00490DAB" w:rsidRDefault="00707097" w:rsidP="00707097">
            <w:pPr>
              <w:tabs>
                <w:tab w:val="clear" w:pos="1440"/>
                <w:tab w:val="left" w:pos="317"/>
              </w:tabs>
              <w:spacing w:line="240" w:lineRule="auto"/>
              <w:ind w:left="317" w:hanging="317"/>
              <w:rPr>
                <w:rFonts w:ascii="Times New Roman" w:hAnsi="Times New Roman" w:cs="Times New Roman"/>
                <w:w w:val="103"/>
                <w:sz w:val="24"/>
                <w:szCs w:val="24"/>
                <w:lang w:val="id-ID"/>
              </w:rPr>
            </w:pPr>
            <w:r w:rsidRPr="00490DAB">
              <w:rPr>
                <w:rFonts w:ascii="Times New Roman" w:hAnsi="Times New Roman" w:cs="Times New Roman"/>
                <w:sz w:val="24"/>
                <w:szCs w:val="24"/>
              </w:rPr>
              <w:t>9. Tomlinson, MJ .1977. Pile Design and Construction Practice. London : Aviewpoints Publications</w:t>
            </w:r>
          </w:p>
          <w:p w:rsidR="006D44AD" w:rsidRPr="00490DAB" w:rsidRDefault="006D44AD" w:rsidP="006E4A02">
            <w:pPr>
              <w:tabs>
                <w:tab w:val="clear" w:pos="1440"/>
              </w:tabs>
              <w:spacing w:line="240" w:lineRule="auto"/>
              <w:ind w:left="317" w:hanging="284"/>
              <w:jc w:val="left"/>
              <w:rPr>
                <w:rFonts w:ascii="Times New Roman" w:hAnsi="Times New Roman" w:cs="Times New Roman"/>
                <w:w w:val="103"/>
                <w:sz w:val="24"/>
                <w:szCs w:val="24"/>
                <w:lang w:val="id-ID"/>
              </w:rPr>
            </w:pPr>
          </w:p>
        </w:tc>
      </w:tr>
    </w:tbl>
    <w:p w:rsidR="000106F6" w:rsidRPr="00490DAB" w:rsidRDefault="000106F6" w:rsidP="000724CE">
      <w:pPr>
        <w:pStyle w:val="Heading3"/>
        <w:ind w:left="426" w:hanging="426"/>
        <w:rPr>
          <w:rFonts w:ascii="Times New Roman" w:eastAsia="Calibri" w:hAnsi="Times New Roman" w:cs="Times New Roman"/>
          <w:bCs/>
          <w:sz w:val="22"/>
          <w:szCs w:val="22"/>
          <w:lang w:val="id-ID"/>
        </w:rPr>
      </w:pPr>
      <w:bookmarkStart w:id="154" w:name="_Toc517907108"/>
      <w:bookmarkStart w:id="155" w:name="_Toc529308315"/>
      <w:r w:rsidRPr="00490DAB">
        <w:rPr>
          <w:rFonts w:ascii="Times New Roman" w:eastAsia="Calibri" w:hAnsi="Times New Roman" w:cs="Times New Roman"/>
          <w:bCs/>
          <w:sz w:val="22"/>
          <w:szCs w:val="22"/>
          <w:lang w:val="sv-SE"/>
        </w:rPr>
        <w:t xml:space="preserve">Perencanaan </w:t>
      </w:r>
      <w:r w:rsidR="00DA0ED8" w:rsidRPr="00490DAB">
        <w:rPr>
          <w:rFonts w:ascii="Times New Roman" w:eastAsia="Calibri" w:hAnsi="Times New Roman" w:cs="Times New Roman"/>
          <w:bCs/>
          <w:sz w:val="22"/>
          <w:szCs w:val="22"/>
          <w:lang w:val="id-ID"/>
        </w:rPr>
        <w:t xml:space="preserve">dan </w:t>
      </w:r>
      <w:r w:rsidRPr="00490DAB">
        <w:rPr>
          <w:rFonts w:ascii="Times New Roman" w:eastAsia="Calibri" w:hAnsi="Times New Roman" w:cs="Times New Roman"/>
          <w:bCs/>
          <w:sz w:val="22"/>
          <w:szCs w:val="22"/>
          <w:lang w:val="sv-SE"/>
        </w:rPr>
        <w:t>Konstruksi Jalan</w:t>
      </w:r>
      <w:bookmarkEnd w:id="154"/>
      <w:r w:rsidR="00DA0ED8" w:rsidRPr="00490DAB">
        <w:rPr>
          <w:rFonts w:ascii="Times New Roman" w:eastAsia="Calibri" w:hAnsi="Times New Roman" w:cs="Times New Roman"/>
          <w:bCs/>
          <w:sz w:val="22"/>
          <w:szCs w:val="22"/>
          <w:lang w:val="id-ID"/>
        </w:rPr>
        <w:t xml:space="preserve"> Raya</w:t>
      </w:r>
      <w:bookmarkEnd w:id="155"/>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bCs/>
                <w:sz w:val="24"/>
                <w:szCs w:val="24"/>
                <w:lang w:val="sv-SE"/>
              </w:rPr>
              <w:t xml:space="preserve">Perencanaan </w:t>
            </w:r>
            <w:r w:rsidR="00DA0ED8" w:rsidRPr="00490DAB">
              <w:rPr>
                <w:rFonts w:ascii="Times New Roman" w:eastAsia="Calibri" w:hAnsi="Times New Roman" w:cs="Times New Roman"/>
                <w:bCs/>
                <w:sz w:val="24"/>
                <w:szCs w:val="24"/>
                <w:lang w:val="id-ID"/>
              </w:rPr>
              <w:t xml:space="preserve">dan </w:t>
            </w:r>
            <w:r w:rsidRPr="00490DAB">
              <w:rPr>
                <w:rFonts w:ascii="Times New Roman" w:eastAsia="Calibri" w:hAnsi="Times New Roman" w:cs="Times New Roman"/>
                <w:bCs/>
                <w:sz w:val="24"/>
                <w:szCs w:val="24"/>
                <w:lang w:val="sv-SE"/>
              </w:rPr>
              <w:t>Konstruksi Jalan</w:t>
            </w:r>
            <w:r w:rsidR="00DA0ED8" w:rsidRPr="00490DAB">
              <w:rPr>
                <w:rFonts w:ascii="Times New Roman" w:eastAsia="Calibri" w:hAnsi="Times New Roman" w:cs="Times New Roman"/>
                <w:bCs/>
                <w:sz w:val="24"/>
                <w:szCs w:val="24"/>
                <w:lang w:val="id-ID"/>
              </w:rPr>
              <w:t xml:space="preserve"> Raya</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4577A1" w:rsidP="000106F6">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PBGN6053</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377CDF"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20870" w:rsidRPr="00490DAB" w:rsidRDefault="00820870" w:rsidP="00820870">
            <w:pPr>
              <w:tabs>
                <w:tab w:val="clear" w:pos="1440"/>
              </w:tabs>
              <w:ind w:left="175" w:hanging="175"/>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0106F6" w:rsidRPr="00490DAB" w:rsidRDefault="00DE4A51" w:rsidP="00820870">
            <w:pPr>
              <w:tabs>
                <w:tab w:val="clear" w:pos="1440"/>
              </w:tabs>
              <w:ind w:left="33" w:hanging="33"/>
              <w:rPr>
                <w:rFonts w:ascii="Times New Roman" w:hAnsi="Times New Roman" w:cs="Times New Roman"/>
                <w:bCs/>
                <w:sz w:val="24"/>
                <w:szCs w:val="24"/>
                <w:lang w:val="es-NI"/>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karakteristik dan fungsi elemen konstruksi jalan, </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dan melakukan uji lab tentang sifat fisik dan dan karakteristik mekanik bahan konstruksi Jalan </w:t>
            </w:r>
          </w:p>
          <w:p w:rsidR="00377CDF" w:rsidRPr="00490DAB" w:rsidRDefault="00377CDF"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w:t>
            </w:r>
            <w:r w:rsidR="000106F6" w:rsidRPr="00490DAB">
              <w:rPr>
                <w:rFonts w:ascii="Times New Roman" w:hAnsi="Times New Roman" w:cs="Times New Roman"/>
                <w:bCs/>
                <w:sz w:val="24"/>
                <w:szCs w:val="24"/>
                <w:lang w:val="id-ID"/>
              </w:rPr>
              <w:t>emahami dan dapat medeskrisikan  teknologi konstruksi la</w:t>
            </w:r>
            <w:r w:rsidRPr="00490DAB">
              <w:rPr>
                <w:rFonts w:ascii="Times New Roman" w:hAnsi="Times New Roman" w:cs="Times New Roman"/>
                <w:bCs/>
                <w:sz w:val="24"/>
                <w:szCs w:val="24"/>
                <w:lang w:val="id-ID"/>
              </w:rPr>
              <w:t>pisan penutup, lapisan pondasi,</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per</w:t>
            </w:r>
            <w:r w:rsidR="00377CDF" w:rsidRPr="00490DAB">
              <w:rPr>
                <w:rFonts w:ascii="Times New Roman" w:hAnsi="Times New Roman" w:cs="Times New Roman"/>
                <w:bCs/>
                <w:sz w:val="24"/>
                <w:szCs w:val="24"/>
                <w:lang w:val="id-ID"/>
              </w:rPr>
              <w:t>syaratan dan pencampuran aspal,</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karakteristik dan teknolgi tanah dasar untuk perkerasan jalan. </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dan melakukan uji lapangan tentang sifat fisik dan dan karakteristik mekanik elemen konstruksi Jalan dengan DCPT</w:t>
            </w:r>
          </w:p>
          <w:p w:rsidR="000106F6"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dan melakukan uji lapangan tentang sifat fisik dan dan karakteristik mekanik elemen konstruksi Jalan dengan Benklemen</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1275E2" w:rsidRPr="00490DAB" w:rsidRDefault="001275E2"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Fungsi elemen konstruksi jalan</w:t>
            </w:r>
          </w:p>
          <w:p w:rsidR="001275E2"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Pengujian bahan konstruksi jalan dan pengujian lapangan</w:t>
            </w:r>
          </w:p>
          <w:p w:rsidR="001275E2"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Spesifikasi konstruksi jalan</w:t>
            </w:r>
          </w:p>
          <w:p w:rsidR="000106F6"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Metode pelaksanaan konstruksi jalan</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Departemen Pekerjaan Umum. (1989). Spesifikasi Bahan Bangunan Bagian A. Bandung: Dep.PU.</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Highway Engineering – Clarkson H. Oglesby</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Principles of Pavement Design – E. J. Yolder &amp; Witczak</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The Shell Bitumen Handbook – Stephen Brown</w:t>
            </w:r>
          </w:p>
          <w:p w:rsidR="00D352E4"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Sudibyo. (1983). Petunjuk Praktik Bangunan Gedung. Jakarta: Depdikbud.</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Saodang, H. 2010. Konstruksi Jalan Raya Buku 1 Geometrik Jalan. Bandung:Penerbit Nova.</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Hary Christady. 2013. Stabilisasi Tanah Untuk Perkerasan Jalan. Yogyakarta:Gadjah Mada Univsersity Press.</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Wignal, R. Dkk. 2003. Proyek Jalan Teori &amp; Praktek. Jakarta:Penerbit Erlangga.</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Kementerian Pekerjaan Umum, 2014. Pedoman Kapasitas Jalan Indonesia (PKJI).</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Suwardo, 2018. Perancangan Geometrik Jalan: Standar dan Dasar-Dasar Perancangan.Yogyakarta: Gadjah Mada University Press.</w:t>
            </w:r>
          </w:p>
        </w:tc>
      </w:tr>
    </w:tbl>
    <w:p w:rsidR="00424FEE" w:rsidRPr="00490DAB" w:rsidRDefault="006E4A02" w:rsidP="000724CE">
      <w:pPr>
        <w:pStyle w:val="Heading3"/>
        <w:ind w:left="426" w:hanging="426"/>
        <w:rPr>
          <w:rFonts w:ascii="Times New Roman" w:eastAsia="Calibri" w:hAnsi="Times New Roman" w:cs="Times New Roman"/>
          <w:sz w:val="22"/>
          <w:szCs w:val="22"/>
          <w:lang w:val="id-ID"/>
        </w:rPr>
      </w:pPr>
      <w:bookmarkStart w:id="156" w:name="_Toc517907109"/>
      <w:bookmarkStart w:id="157" w:name="_Toc529308316"/>
      <w:r w:rsidRPr="00490DAB">
        <w:rPr>
          <w:rFonts w:ascii="Times New Roman" w:eastAsia="Calibri" w:hAnsi="Times New Roman" w:cs="Times New Roman"/>
          <w:bCs/>
          <w:sz w:val="22"/>
          <w:szCs w:val="22"/>
          <w:lang w:val="sv-SE"/>
        </w:rPr>
        <w:t>Hidrologi</w:t>
      </w:r>
      <w:r w:rsidRPr="00490DAB">
        <w:rPr>
          <w:rFonts w:ascii="Times New Roman" w:eastAsia="Calibri" w:hAnsi="Times New Roman" w:cs="Times New Roman"/>
          <w:sz w:val="22"/>
          <w:szCs w:val="22"/>
        </w:rPr>
        <w:t xml:space="preserve"> Dan  Hidrolika</w:t>
      </w:r>
      <w:bookmarkEnd w:id="156"/>
      <w:bookmarkEnd w:id="157"/>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Hidrologi</w:t>
            </w:r>
            <w:r w:rsidRPr="00490DAB">
              <w:rPr>
                <w:rFonts w:ascii="Times New Roman" w:eastAsia="Calibri" w:hAnsi="Times New Roman" w:cs="Times New Roman"/>
                <w:sz w:val="24"/>
                <w:szCs w:val="24"/>
              </w:rPr>
              <w:t xml:space="preserve"> Dan  Hidrolika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6E4A02">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PBGN6004</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275E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F7101F"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F7101F" w:rsidRPr="00490DAB" w:rsidRDefault="00F7101F"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air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Memahami pengertian hidrologi, presipitasi dan evatranportasi.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w:t>
            </w:r>
            <w:r w:rsidRPr="00490DAB">
              <w:rPr>
                <w:rFonts w:ascii="Times New Roman" w:hAnsi="Times New Roman" w:cs="Times New Roman"/>
                <w:bCs/>
                <w:sz w:val="24"/>
                <w:szCs w:val="24"/>
                <w:lang w:val="id-ID"/>
              </w:rPr>
              <w:tab/>
              <w:t>Memahami konsep infiltrasi dan perkolasi.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Menganalisis unsurr unsur aliran sungai, aliran melalui lubang dan peluap.</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Penerapan statistic dalam hidrologi, air tanagh dan hidrometri.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 xml:space="preserve">Memahami pengerttian hidrolika, dimensi dan satuan, </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Memahami sifat-sifat  fluida, hidrostatika, kinematika aliran, dinamika aliran, aliran melalui pipa,  aliran melalui lubang dan peluap, aliran mantap melalui saluran terbuka</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E4A02" w:rsidRPr="00490DAB" w:rsidRDefault="008D6CD9" w:rsidP="008D6CD9">
            <w:pPr>
              <w:widowControl w:val="0"/>
              <w:autoSpaceDE w:val="0"/>
              <w:autoSpaceDN w:val="0"/>
              <w:adjustRightInd w:val="0"/>
              <w:ind w:right="-81"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Konsep Hidrologi, prenpitasi dan evapotransportasi, infiltrasi dan perkolasi, aliran sungai, aliran melalui lubang, model statistika konsep hidrolika, perencanaan dimensi saluran, konsep fluida.</w:t>
            </w:r>
          </w:p>
          <w:p w:rsidR="006E4A02" w:rsidRPr="00490DAB" w:rsidRDefault="006E4A02" w:rsidP="00F73C33">
            <w:pPr>
              <w:widowControl w:val="0"/>
              <w:autoSpaceDE w:val="0"/>
              <w:autoSpaceDN w:val="0"/>
              <w:adjustRightInd w:val="0"/>
              <w:ind w:left="284" w:right="-81" w:hanging="284"/>
              <w:rPr>
                <w:rFonts w:ascii="Times New Roman" w:hAnsi="Times New Roman" w:cs="Times New Roman"/>
                <w:sz w:val="24"/>
                <w:szCs w:val="24"/>
                <w:lang w:val="id-ID"/>
              </w:rPr>
            </w:pP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Soemarto, C.D. 1987.  Hidrologi Teknik. Surabaya: Usaha Nasional.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Sosrodarsono, S. 1976. Hidrologi untuk Pengairan. Jakarta: Pradnya Paramita.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Sri Harto, B.R. 1979. Hidrologi Terapan. Jogjakarta: Biro Penerbit KMTS FT UGM.</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Linsey, R.K.E.A. 1958. Hidology for Engineers.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Suwarno. 1981. Hidrologi: Pengukuran dan Pengelolaan Data Aliran Sungai (Hidrometri). Bandung: Nova.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Bambang, T. 1995. Hidraulika I. Beta Offset. Yogyakarta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Bambang, T. 1995, Hidraulika II. Beta Offset. Yogyakarta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Giles, R.V. 1977. Theory and Problem of Fluids Mechanics and Hidraulics–Scaum Book Seies.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Chow, V.T. 1959. Open Channels Hydraulics.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Rangga, R.K.G. 1981. Flow Through Open Channels. New Delhi: Tata McGraw Hill.</w:t>
            </w:r>
          </w:p>
        </w:tc>
      </w:tr>
    </w:tbl>
    <w:p w:rsidR="00424FEE" w:rsidRPr="00490DAB" w:rsidRDefault="006E4A02" w:rsidP="000724CE">
      <w:pPr>
        <w:pStyle w:val="Heading3"/>
        <w:ind w:left="426" w:hanging="426"/>
        <w:rPr>
          <w:rFonts w:ascii="Times New Roman" w:hAnsi="Times New Roman" w:cs="Times New Roman"/>
          <w:sz w:val="22"/>
          <w:szCs w:val="22"/>
          <w:lang w:val="id-ID"/>
        </w:rPr>
      </w:pPr>
      <w:bookmarkStart w:id="158" w:name="_Toc517907110"/>
      <w:bookmarkStart w:id="159" w:name="_Toc529308317"/>
      <w:r w:rsidRPr="00490DAB">
        <w:rPr>
          <w:rFonts w:ascii="Times New Roman" w:hAnsi="Times New Roman" w:cs="Times New Roman"/>
          <w:sz w:val="22"/>
          <w:szCs w:val="22"/>
        </w:rPr>
        <w:t>Fisika Teknik</w:t>
      </w:r>
      <w:bookmarkEnd w:id="158"/>
      <w:bookmarkEnd w:id="159"/>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Fisika Teknik</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1B796A" w:rsidRPr="00490DAB" w:rsidRDefault="001B796A"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4577A1" w:rsidRPr="00490DAB">
              <w:rPr>
                <w:rFonts w:ascii="Times New Roman" w:eastAsia="Times New Roman" w:hAnsi="Times New Roman" w:cs="Times New Roman"/>
                <w:sz w:val="24"/>
                <w:szCs w:val="24"/>
                <w:lang w:val="id-ID" w:eastAsia="id-ID"/>
              </w:rPr>
              <w:t>39</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B796A"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DE4A51" w:rsidP="001060F8">
            <w:pPr>
              <w:tabs>
                <w:tab w:val="clear" w:pos="1440"/>
              </w:tabs>
              <w:spacing w:line="23" w:lineRule="atLeast"/>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rPr>
              <w:t>Menjelaskan penerapan prinsip-prinsip ilmu fisika dalam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bCs/>
                <w:sz w:val="24"/>
                <w:szCs w:val="24"/>
              </w:rPr>
              <w:t>Menerapkan – konversi ukuran dan satuannya</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konsep kenyamanan thermal, kenyamanan visual, dan kenyamanan akustik pada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nilai transmitansi bahan bangunan dan menyusunnya untuk mengurangi radiasi panas pada kulit/selubung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Mengukur </w:t>
            </w:r>
            <w:r w:rsidRPr="00490DAB">
              <w:rPr>
                <w:rFonts w:ascii="Times New Roman" w:hAnsi="Times New Roman" w:cs="Times New Roman"/>
                <w:i/>
                <w:sz w:val="24"/>
                <w:szCs w:val="24"/>
              </w:rPr>
              <w:t>overall thermal transfer values</w:t>
            </w:r>
            <w:r w:rsidRPr="00490DAB">
              <w:rPr>
                <w:rFonts w:ascii="Times New Roman" w:hAnsi="Times New Roman" w:cs="Times New Roman"/>
                <w:sz w:val="24"/>
                <w:szCs w:val="24"/>
              </w:rPr>
              <w:t xml:space="preserve"> selubung bangunan untuk menentukan total energi panas radiasi yang diterima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kecepatan angin pada system ventilasi alami melalui ukuran dan posisi jendela, serta pengaruhnya pada penurunan suhu ruangan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prinsip cahaya sebagai gelombang, konsep terang langit dan penerapannya pada perancangan pencahayaan alami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 xml:space="preserve">Mengukur tingkat penerangan alami suatu ruang dengan menggunakan </w:t>
            </w:r>
            <w:r w:rsidRPr="00490DAB">
              <w:rPr>
                <w:rFonts w:ascii="Times New Roman" w:hAnsi="Times New Roman" w:cs="Times New Roman"/>
                <w:i/>
                <w:sz w:val="24"/>
                <w:szCs w:val="24"/>
                <w:lang w:val="es-ES"/>
              </w:rPr>
              <w:t>solar protactor</w:t>
            </w:r>
            <w:r w:rsidRPr="00490DAB">
              <w:rPr>
                <w:rFonts w:ascii="Times New Roman" w:hAnsi="Times New Roman" w:cs="Times New Roman"/>
                <w:sz w:val="24"/>
                <w:szCs w:val="24"/>
                <w:lang w:val="es-ES"/>
              </w:rPr>
              <w:t xml:space="preserve"> untuk mengetahui </w:t>
            </w:r>
            <w:r w:rsidRPr="00490DAB">
              <w:rPr>
                <w:rFonts w:ascii="Times New Roman" w:hAnsi="Times New Roman" w:cs="Times New Roman"/>
                <w:i/>
                <w:sz w:val="24"/>
                <w:szCs w:val="24"/>
                <w:lang w:val="es-ES"/>
              </w:rPr>
              <w:t xml:space="preserve">sky component, internally reflected component, </w:t>
            </w:r>
            <w:r w:rsidRPr="00490DAB">
              <w:rPr>
                <w:rFonts w:ascii="Times New Roman" w:hAnsi="Times New Roman" w:cs="Times New Roman"/>
                <w:sz w:val="24"/>
                <w:szCs w:val="24"/>
                <w:lang w:val="es-ES"/>
              </w:rPr>
              <w:t xml:space="preserve">dan </w:t>
            </w:r>
            <w:r w:rsidRPr="00490DAB">
              <w:rPr>
                <w:rFonts w:ascii="Times New Roman" w:hAnsi="Times New Roman" w:cs="Times New Roman"/>
                <w:i/>
                <w:sz w:val="24"/>
                <w:szCs w:val="24"/>
                <w:lang w:val="es-ES"/>
              </w:rPr>
              <w:t>externally reflected component</w:t>
            </w:r>
            <w:r w:rsidRPr="00490DAB">
              <w:rPr>
                <w:rFonts w:ascii="Times New Roman" w:hAnsi="Times New Roman" w:cs="Times New Roman"/>
                <w:sz w:val="24"/>
                <w:szCs w:val="24"/>
                <w:lang w:val="es-ES"/>
              </w:rPr>
              <w:t>.</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 xml:space="preserve">Mengukur tingkat penerangan alami suatu ruang dengan menggunakan </w:t>
            </w:r>
            <w:r w:rsidRPr="00490DAB">
              <w:rPr>
                <w:rFonts w:ascii="Times New Roman" w:hAnsi="Times New Roman" w:cs="Times New Roman"/>
                <w:i/>
                <w:sz w:val="24"/>
                <w:szCs w:val="24"/>
                <w:lang w:val="es-ES"/>
              </w:rPr>
              <w:t>solar protactor</w:t>
            </w:r>
            <w:r w:rsidRPr="00490DAB">
              <w:rPr>
                <w:rFonts w:ascii="Times New Roman" w:hAnsi="Times New Roman" w:cs="Times New Roman"/>
                <w:sz w:val="24"/>
                <w:szCs w:val="24"/>
                <w:lang w:val="es-ES"/>
              </w:rPr>
              <w:t xml:space="preserve"> untuk mengetahui </w:t>
            </w:r>
            <w:r w:rsidRPr="00490DAB">
              <w:rPr>
                <w:rFonts w:ascii="Times New Roman" w:hAnsi="Times New Roman" w:cs="Times New Roman"/>
                <w:i/>
                <w:sz w:val="24"/>
                <w:szCs w:val="24"/>
                <w:lang w:val="es-ES"/>
              </w:rPr>
              <w:t xml:space="preserve">sky component, internally reflected component, </w:t>
            </w:r>
            <w:r w:rsidRPr="00490DAB">
              <w:rPr>
                <w:rFonts w:ascii="Times New Roman" w:hAnsi="Times New Roman" w:cs="Times New Roman"/>
                <w:sz w:val="24"/>
                <w:szCs w:val="24"/>
                <w:lang w:val="es-ES"/>
              </w:rPr>
              <w:t xml:space="preserve">dan </w:t>
            </w:r>
            <w:r w:rsidRPr="00490DAB">
              <w:rPr>
                <w:rFonts w:ascii="Times New Roman" w:hAnsi="Times New Roman" w:cs="Times New Roman"/>
                <w:i/>
                <w:sz w:val="24"/>
                <w:szCs w:val="24"/>
                <w:lang w:val="es-ES"/>
              </w:rPr>
              <w:t>externally reflected component</w:t>
            </w:r>
            <w:r w:rsidRPr="00490DAB">
              <w:rPr>
                <w:rFonts w:ascii="Times New Roman" w:hAnsi="Times New Roman" w:cs="Times New Roman"/>
                <w:sz w:val="24"/>
                <w:szCs w:val="24"/>
                <w:lang w:val="es-ES"/>
              </w:rPr>
              <w:t>.</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Merancang teknik pembayangan dan peneduhan oleh elemen bangunan dengan mensimulasikan posisi matahari harian dan bulanan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pengertian bunyi dan penerapannya pada perancangan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dan mengukur beberapa karaktristik bunyi; frekuensi bunyi, intensitas bunyi, dan tingkat bunyi, serta pengaruhnya pada perancangan kenyamanan akustik</w:t>
            </w:r>
          </w:p>
          <w:p w:rsidR="001060F8" w:rsidRPr="00490DAB" w:rsidRDefault="001060F8" w:rsidP="00920A84">
            <w:pPr>
              <w:pStyle w:val="NoSpacing"/>
              <w:numPr>
                <w:ilvl w:val="0"/>
                <w:numId w:val="123"/>
              </w:numPr>
              <w:tabs>
                <w:tab w:val="clear" w:pos="720"/>
                <w:tab w:val="clear" w:pos="1440"/>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dan merencanakan waktu dengung ruang dan menerapkannya untuk memperoleh kendali akustik yang baik</w:t>
            </w:r>
          </w:p>
          <w:p w:rsidR="006E4A02"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bCs/>
                <w:sz w:val="24"/>
                <w:szCs w:val="24"/>
                <w:lang w:val="id-ID"/>
              </w:rPr>
            </w:pPr>
            <w:r w:rsidRPr="00490DAB">
              <w:rPr>
                <w:rFonts w:ascii="Times New Roman" w:hAnsi="Times New Roman" w:cs="Times New Roman"/>
                <w:sz w:val="24"/>
                <w:szCs w:val="24"/>
                <w:lang w:val="es-ES"/>
              </w:rPr>
              <w:t>Menjelaskan pengertian bising dan usaha-usaha untuk mengendalikannya pada bangunan</w:t>
            </w:r>
            <w:r w:rsidRPr="00490DAB">
              <w:rPr>
                <w:rFonts w:ascii="Times New Roman" w:hAnsi="Times New Roman" w:cs="Times New Roman"/>
                <w:sz w:val="24"/>
                <w:szCs w:val="24"/>
                <w:lang w:val="id-ID"/>
              </w:rPr>
              <w:t>.</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E4A02" w:rsidRPr="00490DAB" w:rsidRDefault="001060F8" w:rsidP="001060F8">
            <w:pPr>
              <w:widowControl w:val="0"/>
              <w:autoSpaceDE w:val="0"/>
              <w:autoSpaceDN w:val="0"/>
              <w:adjustRightInd w:val="0"/>
              <w:spacing w:line="23" w:lineRule="atLeast"/>
              <w:ind w:right="-81" w:firstLine="0"/>
              <w:rPr>
                <w:rFonts w:ascii="Times New Roman" w:hAnsi="Times New Roman" w:cs="Times New Roman"/>
                <w:sz w:val="24"/>
                <w:szCs w:val="24"/>
                <w:lang w:val="id-ID"/>
              </w:rPr>
            </w:pPr>
            <w:r w:rsidRPr="00490DAB">
              <w:rPr>
                <w:rFonts w:ascii="Times New Roman" w:hAnsi="Times New Roman" w:cs="Times New Roman"/>
                <w:bCs/>
                <w:sz w:val="24"/>
                <w:szCs w:val="24"/>
              </w:rPr>
              <w:t>Materi kuliah meliputi : (1) Pengantar Fisika Teknik, (2) Pengukuran, (3) Gerakan dalam satu dimensi, (4) Vektor, (5) Kesetimbangan, (6) Efisien energi, (7) Elastisitas, (8) Ventilasi Alami, (9) Ventilasi Buatan, (10) Pencahayaan Alami, (11) Pencahayaan Buatan, (12) Akustik Alami, (13) Ventilasi Buatan</w:t>
            </w:r>
            <w:r w:rsidRPr="00490DAB">
              <w:rPr>
                <w:rFonts w:ascii="Times New Roman" w:hAnsi="Times New Roman" w:cs="Times New Roman"/>
                <w:bCs/>
                <w:sz w:val="24"/>
                <w:szCs w:val="24"/>
                <w:lang w:val="id-ID"/>
              </w:rPr>
              <w:t>.</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60F8" w:rsidRPr="00490DAB" w:rsidRDefault="006E4A02"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r>
            <w:r w:rsidR="001060F8" w:rsidRPr="00490DAB">
              <w:rPr>
                <w:rFonts w:ascii="Times New Roman" w:hAnsi="Times New Roman" w:cs="Times New Roman"/>
                <w:w w:val="103"/>
                <w:sz w:val="24"/>
                <w:szCs w:val="24"/>
                <w:lang w:val="id-ID"/>
              </w:rPr>
              <w:t xml:space="preserve">Alonso, M. &amp;Furn. E.J. 1986.  Fundamental University Physics. Massacusset: Addison Wesley </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Bueche, Frederict J 1986. Introduction to Physic for Scientiest and Engineers” 4th . Singapore: Mc Graw Hill Book Company.</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Sear Zemansky, Young, University Phisycs.</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Mangunwijaya, Y.B., 1988, Pengantar Fisika Bangunan, Jakarta: Penerbit Djambatan</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Mediastika, C.E. 2005, Akustika Bangunan. Jakarta: Penerbit Erlangga</w:t>
            </w:r>
          </w:p>
          <w:p w:rsidR="002F7EFB"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Satwiko, P. 2009. Fisika Bangunan,. Jogyakarta: Penerbit ANDI.</w:t>
            </w:r>
          </w:p>
        </w:tc>
      </w:tr>
    </w:tbl>
    <w:p w:rsidR="00D04469" w:rsidRPr="00490DAB" w:rsidRDefault="00D04469" w:rsidP="000724CE">
      <w:pPr>
        <w:pStyle w:val="Heading3"/>
        <w:ind w:left="426" w:hanging="426"/>
        <w:rPr>
          <w:rFonts w:ascii="Times New Roman" w:hAnsi="Times New Roman" w:cs="Times New Roman"/>
          <w:sz w:val="22"/>
          <w:szCs w:val="22"/>
          <w:lang w:val="id-ID"/>
        </w:rPr>
      </w:pPr>
      <w:bookmarkStart w:id="160" w:name="_Toc529308318"/>
      <w:bookmarkStart w:id="161" w:name="_Toc517907111"/>
      <w:r w:rsidRPr="00490DAB">
        <w:rPr>
          <w:rFonts w:ascii="Times New Roman" w:hAnsi="Times New Roman" w:cs="Times New Roman"/>
          <w:sz w:val="22"/>
          <w:szCs w:val="22"/>
        </w:rPr>
        <w:t xml:space="preserve">Matematika </w:t>
      </w:r>
      <w:r w:rsidRPr="00490DAB">
        <w:rPr>
          <w:rFonts w:ascii="Times New Roman" w:hAnsi="Times New Roman" w:cs="Times New Roman"/>
          <w:sz w:val="22"/>
          <w:szCs w:val="22"/>
          <w:lang w:val="id-ID"/>
        </w:rPr>
        <w:t xml:space="preserve">Rekayasa </w:t>
      </w:r>
      <w:r w:rsidR="00863A60" w:rsidRPr="00490DAB">
        <w:rPr>
          <w:rFonts w:ascii="Times New Roman" w:hAnsi="Times New Roman" w:cs="Times New Roman"/>
          <w:sz w:val="22"/>
          <w:szCs w:val="22"/>
          <w:lang w:val="id-ID"/>
        </w:rPr>
        <w:t>I</w:t>
      </w:r>
      <w:bookmarkEnd w:id="160"/>
    </w:p>
    <w:tbl>
      <w:tblPr>
        <w:tblW w:w="8788" w:type="dxa"/>
        <w:tblInd w:w="534" w:type="dxa"/>
        <w:tblLook w:val="04A0" w:firstRow="1" w:lastRow="0" w:firstColumn="1" w:lastColumn="0" w:noHBand="0" w:noVBand="1"/>
      </w:tblPr>
      <w:tblGrid>
        <w:gridCol w:w="3685"/>
        <w:gridCol w:w="284"/>
        <w:gridCol w:w="4819"/>
      </w:tblGrid>
      <w:tr w:rsidR="003206E8" w:rsidRPr="00490DAB" w:rsidTr="00D04469">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Matematika </w:t>
            </w:r>
            <w:r w:rsidRPr="00490DAB">
              <w:rPr>
                <w:rFonts w:ascii="Times New Roman" w:eastAsia="Calibri" w:hAnsi="Times New Roman" w:cs="Times New Roman"/>
                <w:sz w:val="24"/>
                <w:szCs w:val="24"/>
                <w:lang w:val="id-ID"/>
              </w:rPr>
              <w:t>Rekay</w:t>
            </w:r>
            <w:r w:rsidR="00863A60" w:rsidRPr="00490DAB">
              <w:rPr>
                <w:rFonts w:ascii="Times New Roman" w:eastAsia="Calibri" w:hAnsi="Times New Roman" w:cs="Times New Roman"/>
                <w:sz w:val="24"/>
                <w:szCs w:val="24"/>
                <w:lang w:val="id-ID"/>
              </w:rPr>
              <w:t>asa I</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4577A1"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PBGN6020</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 sks /3 js</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1B796A"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D04469">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D04469">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D04469">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04469" w:rsidRPr="00490DAB" w:rsidRDefault="00DE4A51" w:rsidP="00D04469">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D04469">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D04469">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sistem bilangan (kompleks dan real)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pengertian-pengertian dalam geometri analitika, baik bidang maupun ruang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fungsi satu variabel dan grafiknya, limit fungsi, dan kontinuitas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turunan fungsi satu variabel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integral fungsi satu variabel dan menerapkan pada  permasalahan-permasalahan ketekniksipilan.</w:t>
            </w:r>
          </w:p>
        </w:tc>
      </w:tr>
      <w:tr w:rsidR="003206E8" w:rsidRPr="00490DAB" w:rsidTr="00D04469">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D04469">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Sistem bilangan: bilangan kompleks, bilangan real,</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Geometri analitika bidang: Geometrika analitika ruang,</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Fungsi satu variabel; grafik fungsi; limit fungsi; kontinuitas</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Turunan fungsi satu variabel; maksimum/minimum</w:t>
            </w:r>
          </w:p>
          <w:p w:rsidR="00D04469" w:rsidRPr="00490DAB" w:rsidRDefault="00D04469" w:rsidP="00D04469">
            <w:pPr>
              <w:widowControl w:val="0"/>
              <w:tabs>
                <w:tab w:val="left" w:pos="3826"/>
              </w:tabs>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Integral fungsi satu variabel: Integral tak tertentu; Integral tertentu</w:t>
            </w:r>
            <w:r w:rsidRPr="00490DAB">
              <w:rPr>
                <w:rFonts w:ascii="Times New Roman" w:hAnsi="Times New Roman" w:cs="Times New Roman"/>
                <w:sz w:val="24"/>
                <w:szCs w:val="24"/>
                <w:lang w:val="id-ID"/>
              </w:rPr>
              <w:tab/>
            </w:r>
          </w:p>
        </w:tc>
      </w:tr>
      <w:tr w:rsidR="003206E8" w:rsidRPr="00490DAB" w:rsidTr="00D04469">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D04469">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1.</w:t>
            </w:r>
            <w:r w:rsidRPr="00490DAB">
              <w:rPr>
                <w:rFonts w:ascii="Times New Roman" w:hAnsi="Times New Roman" w:cs="Times New Roman"/>
                <w:w w:val="103"/>
                <w:sz w:val="24"/>
                <w:szCs w:val="24"/>
                <w:lang w:val="id-ID"/>
              </w:rPr>
              <w:tab/>
              <w:t>Bird, J. 2005. Higher Engineering Mathematics. Fifth edition. Elsevier. Amsterdam.</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2.</w:t>
            </w:r>
            <w:r w:rsidRPr="00490DAB">
              <w:rPr>
                <w:rFonts w:ascii="Times New Roman" w:hAnsi="Times New Roman" w:cs="Times New Roman"/>
                <w:w w:val="103"/>
                <w:sz w:val="24"/>
                <w:szCs w:val="24"/>
                <w:lang w:val="id-ID"/>
              </w:rPr>
              <w:tab/>
              <w:t>Jeffrey, A. 1991. Linear Algebra and Ordinary Differential Equations. Cambridge, MA.: Blackwell Publication, Inc.  (tidak dipakai di mat rek 1)</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3.</w:t>
            </w:r>
            <w:r w:rsidRPr="00490DAB">
              <w:rPr>
                <w:rFonts w:ascii="Times New Roman" w:hAnsi="Times New Roman" w:cs="Times New Roman"/>
                <w:w w:val="103"/>
                <w:sz w:val="24"/>
                <w:szCs w:val="24"/>
                <w:lang w:val="id-ID"/>
              </w:rPr>
              <w:tab/>
              <w:t xml:space="preserve">Kreyszig, E. 2001. Advanced Engineering Mathematics. 8’th Edition. New York: John Wiley and Sons, Inc. </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4.</w:t>
            </w:r>
            <w:r w:rsidRPr="00490DAB">
              <w:rPr>
                <w:rFonts w:ascii="Times New Roman" w:hAnsi="Times New Roman" w:cs="Times New Roman"/>
                <w:w w:val="103"/>
                <w:sz w:val="24"/>
                <w:szCs w:val="24"/>
                <w:lang w:val="id-ID"/>
              </w:rPr>
              <w:tab/>
              <w:t>Purcel, E.J. dan Varberg, D. 1994. Kalkulus dan Geometri Analitis Jilid 1 dan 2 (terjemahan I Nyoman Susila, Bana Kartasasmita, Rawuh), Jakarta: Erlangga.</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5.</w:t>
            </w:r>
            <w:r w:rsidRPr="00490DAB">
              <w:rPr>
                <w:rFonts w:ascii="Times New Roman" w:hAnsi="Times New Roman" w:cs="Times New Roman"/>
                <w:w w:val="103"/>
                <w:sz w:val="24"/>
                <w:szCs w:val="24"/>
                <w:lang w:val="id-ID"/>
              </w:rPr>
              <w:tab/>
              <w:t>Stroud, K.A. 2001. Engineering Mathematics, Fifth edition. Macmillan and co, ltd. London.</w:t>
            </w:r>
          </w:p>
        </w:tc>
      </w:tr>
    </w:tbl>
    <w:p w:rsidR="00424FEE" w:rsidRPr="00490DAB" w:rsidRDefault="006E4A02" w:rsidP="000724CE">
      <w:pPr>
        <w:pStyle w:val="Heading3"/>
        <w:ind w:left="426" w:hanging="426"/>
        <w:rPr>
          <w:rFonts w:ascii="Times New Roman" w:hAnsi="Times New Roman" w:cs="Times New Roman"/>
          <w:sz w:val="22"/>
          <w:szCs w:val="22"/>
          <w:lang w:val="id-ID"/>
        </w:rPr>
      </w:pPr>
      <w:bookmarkStart w:id="162" w:name="_Toc529308319"/>
      <w:r w:rsidRPr="00490DAB">
        <w:rPr>
          <w:rFonts w:ascii="Times New Roman" w:hAnsi="Times New Roman" w:cs="Times New Roman"/>
          <w:sz w:val="22"/>
          <w:szCs w:val="22"/>
        </w:rPr>
        <w:t xml:space="preserve">Matematika </w:t>
      </w:r>
      <w:bookmarkEnd w:id="161"/>
      <w:r w:rsidR="00D04469" w:rsidRPr="00490DAB">
        <w:rPr>
          <w:rFonts w:ascii="Times New Roman" w:hAnsi="Times New Roman" w:cs="Times New Roman"/>
          <w:sz w:val="22"/>
          <w:szCs w:val="22"/>
          <w:lang w:val="id-ID"/>
        </w:rPr>
        <w:t>Rekayasa II</w:t>
      </w:r>
      <w:bookmarkEnd w:id="162"/>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DA0ED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Matematika </w:t>
            </w:r>
            <w:r w:rsidR="00D04469" w:rsidRPr="00490DAB">
              <w:rPr>
                <w:rFonts w:ascii="Times New Roman" w:eastAsia="Calibri" w:hAnsi="Times New Roman" w:cs="Times New Roman"/>
                <w:sz w:val="24"/>
                <w:szCs w:val="24"/>
                <w:lang w:val="id-ID"/>
              </w:rPr>
              <w:t>Rekayasa II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4577A1"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PBGN6021</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 sks /3 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D04469"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B796A"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DE4A51"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fungsi dua variabel atau lebih dan grafiknya, limit fungsi, dan kontinuitas dan menerapkan pada permasalah-permasalahan ketekniksipilan.</w:t>
            </w:r>
          </w:p>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turunan fungsi dua variabel atau lebih dan menerapkan pada permasalah-permasalahan ketekniksipilan.</w:t>
            </w:r>
          </w:p>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integral lipat dan menerapkan pada permasalah-permasalahan ketekniksipilan.</w:t>
            </w:r>
          </w:p>
          <w:p w:rsidR="006E4A02"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persamaan deferensial dan menerapkan pada permasalah-permasalahan ketekniksipilan.</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1B796A"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Fungsi dua variabel atau lebih: grafik fungsi, limit fungsi;  kontinuitas,</w:t>
            </w:r>
          </w:p>
          <w:p w:rsidR="001B796A"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Turunan fungsi dua variabel atau lebih; maksimum/minimum</w:t>
            </w:r>
          </w:p>
          <w:p w:rsidR="006473B0" w:rsidRPr="00490DAB" w:rsidRDefault="006473B0"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Integral lipat dua dan lipata</w:t>
            </w:r>
            <w:r w:rsidR="00D04469" w:rsidRPr="00490DAB">
              <w:rPr>
                <w:rFonts w:ascii="Times New Roman" w:hAnsi="Times New Roman" w:cs="Times New Roman"/>
                <w:sz w:val="24"/>
                <w:szCs w:val="24"/>
                <w:lang w:val="id-ID"/>
              </w:rPr>
              <w:t>n,</w:t>
            </w:r>
          </w:p>
          <w:p w:rsidR="006E4A02"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Persamaan deferensial biasa dan parsial.</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1.</w:t>
            </w:r>
            <w:r w:rsidRPr="00490DAB">
              <w:rPr>
                <w:rFonts w:ascii="Times New Roman" w:hAnsi="Times New Roman" w:cs="Times New Roman"/>
                <w:w w:val="103"/>
                <w:sz w:val="24"/>
                <w:szCs w:val="24"/>
                <w:lang w:val="id-ID"/>
              </w:rPr>
              <w:tab/>
              <w:t>Bird, J. 2005. Higher Engineering Mathematics. Fifth edition. Elsevier. Amsterdam.</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2.</w:t>
            </w:r>
            <w:r w:rsidRPr="00490DAB">
              <w:rPr>
                <w:rFonts w:ascii="Times New Roman" w:hAnsi="Times New Roman" w:cs="Times New Roman"/>
                <w:w w:val="103"/>
                <w:sz w:val="24"/>
                <w:szCs w:val="24"/>
                <w:lang w:val="id-ID"/>
              </w:rPr>
              <w:tab/>
              <w:t>Jeffrey, A. 1991. Linear Algebra and Ordinary Differential Equations. Cambridge, MA.: Blackwell Publication, Inc.  (tidak dipakai di mat rek 1)</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3.</w:t>
            </w:r>
            <w:r w:rsidRPr="00490DAB">
              <w:rPr>
                <w:rFonts w:ascii="Times New Roman" w:hAnsi="Times New Roman" w:cs="Times New Roman"/>
                <w:w w:val="103"/>
                <w:sz w:val="24"/>
                <w:szCs w:val="24"/>
                <w:lang w:val="id-ID"/>
              </w:rPr>
              <w:tab/>
              <w:t xml:space="preserve">Kreyszig, E. 2001. Advanced Engineering Mathematics. 8’th Edition. New York: John Wiley and Sons, Inc. </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4.</w:t>
            </w:r>
            <w:r w:rsidRPr="00490DAB">
              <w:rPr>
                <w:rFonts w:ascii="Times New Roman" w:hAnsi="Times New Roman" w:cs="Times New Roman"/>
                <w:w w:val="103"/>
                <w:sz w:val="24"/>
                <w:szCs w:val="24"/>
                <w:lang w:val="id-ID"/>
              </w:rPr>
              <w:tab/>
              <w:t>Purcel, E.J. dan Varberg, D. 1994. Kalkulus dan Geometri Analitis Jilid 1 dan 2 (terjemahan I Nyoman Susila, Bana Kartasasmita, Rawuh), Jakarta: Erlangga.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5.</w:t>
            </w:r>
            <w:r w:rsidRPr="00490DAB">
              <w:rPr>
                <w:rFonts w:ascii="Times New Roman" w:hAnsi="Times New Roman" w:cs="Times New Roman"/>
                <w:w w:val="103"/>
                <w:sz w:val="24"/>
                <w:szCs w:val="24"/>
                <w:lang w:val="id-ID"/>
              </w:rPr>
              <w:tab/>
              <w:t>Stroud, K.A. 2001. Engineering Mathematics, Fifth edition. Macmillan and co, ltd. London.</w:t>
            </w:r>
          </w:p>
        </w:tc>
      </w:tr>
    </w:tbl>
    <w:p w:rsidR="006E4A02" w:rsidRPr="00490DAB" w:rsidRDefault="006E4A02" w:rsidP="000724CE">
      <w:pPr>
        <w:pStyle w:val="Heading3"/>
        <w:ind w:left="426" w:hanging="426"/>
        <w:rPr>
          <w:rFonts w:ascii="Times New Roman" w:hAnsi="Times New Roman" w:cs="Times New Roman"/>
          <w:lang w:val="id-ID"/>
        </w:rPr>
      </w:pPr>
      <w:bookmarkStart w:id="163" w:name="_Toc517907112"/>
      <w:bookmarkStart w:id="164" w:name="_Toc529308320"/>
      <w:r w:rsidRPr="00490DAB">
        <w:rPr>
          <w:rFonts w:ascii="Times New Roman" w:hAnsi="Times New Roman" w:cs="Times New Roman"/>
          <w:sz w:val="22"/>
          <w:szCs w:val="22"/>
        </w:rPr>
        <w:t>Metodologi</w:t>
      </w:r>
      <w:r w:rsidRPr="00490DAB">
        <w:rPr>
          <w:rFonts w:ascii="Times New Roman" w:hAnsi="Times New Roman" w:cs="Times New Roman"/>
        </w:rPr>
        <w:t xml:space="preserve"> Penelitian</w:t>
      </w:r>
      <w:r w:rsidRPr="00490DAB">
        <w:rPr>
          <w:rFonts w:ascii="Times New Roman" w:hAnsi="Times New Roman" w:cs="Times New Roman"/>
          <w:lang w:val="id-ID"/>
        </w:rPr>
        <w:t xml:space="preserve"> Pendidikan</w:t>
      </w:r>
      <w:bookmarkEnd w:id="163"/>
      <w:bookmarkEnd w:id="164"/>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Metodologi Penelitian</w:t>
            </w:r>
            <w:r w:rsidRPr="00490DAB">
              <w:rPr>
                <w:rFonts w:ascii="Times New Roman" w:eastAsia="Calibri" w:hAnsi="Times New Roman" w:cs="Times New Roman"/>
                <w:sz w:val="24"/>
                <w:szCs w:val="24"/>
                <w:lang w:val="id-ID"/>
              </w:rPr>
              <w:t xml:space="preserve"> 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6E4A02">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FTEK6002</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473B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2sks/</w:t>
            </w:r>
            <w:r w:rsidR="006473B0"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473B0"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6E4A02" w:rsidRPr="00490DAB" w:rsidRDefault="00DE4A51" w:rsidP="00F7101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A291B"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hakekat ilmu pengetahuan, penalaran logika, metode keilmuan, fungsi bahasa matematika-statistika, ilmu pengetahuan dan teknologi. </w:t>
            </w:r>
          </w:p>
          <w:p w:rsidR="008A291B"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Melakukan langkah-langkah penelitian: identifikasi dan rumusan masalah, hipotesa, konsep variabel, teknik sampling, pengumpulan data, analisis data (statistik), desain eksperiment.</w:t>
            </w:r>
          </w:p>
          <w:p w:rsidR="006E4A02"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Menyusun proposal untuk skripsi.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A291B"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Hakekat ilmu pengetahuan, penalaran logika, metode keilmuan, fungsi bahasa matematika-statistika, ilmu pengetahuan dan teknologi. </w:t>
            </w:r>
          </w:p>
          <w:p w:rsidR="008A291B"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Langkah-langkah penelitian: identifikasi dan rumusan masalah, hipotesa, konsep variabel, teknik sampling, pengumpulan data, analisis data (statistik), desain eksperiment.</w:t>
            </w:r>
          </w:p>
          <w:p w:rsidR="006E4A02"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Penyusunan proposal untuk skripsi.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Universitas Negeri Malang. 2012. Pedoman Pendidikan UM, edisi 2012. Malang: UM Press.</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Universitas Negeri Malang. 2009. Pedoman Penulisan Karya Ilmiah. Malang: Universitas Negeri Malang. </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Jurusan Teknik Sipil FT UM. 2010. Pedoman Pembimbingan Skripsi dan Tugas Akhir Mahasiswa. Jurusan Teknik Sipil FT UM</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Brotowijoyo, M. 2002. Metodologi Penelitian dan Penulisan Karangan Ilmiah. Jakarta: Akademika Presindo.</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Creswell, J.W. 2002. Research Design Qualitative &amp; Quantitative Approaches. Edisi Bahasa Indonesia. Jakarta: KIK Press.</w:t>
            </w:r>
          </w:p>
          <w:p w:rsidR="006E4A02"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Natzir, M. 2003. Metodologi Penelitian. Jakarta: Ghalia Indonesia.</w:t>
            </w:r>
          </w:p>
        </w:tc>
      </w:tr>
    </w:tbl>
    <w:p w:rsidR="00424FEE" w:rsidRPr="00490DAB" w:rsidRDefault="00F73C33" w:rsidP="000724CE">
      <w:pPr>
        <w:pStyle w:val="Heading3"/>
        <w:ind w:left="426" w:hanging="426"/>
        <w:rPr>
          <w:rFonts w:ascii="Times New Roman" w:hAnsi="Times New Roman" w:cs="Times New Roman"/>
          <w:sz w:val="22"/>
          <w:szCs w:val="22"/>
          <w:lang w:val="id-ID"/>
        </w:rPr>
      </w:pPr>
      <w:bookmarkStart w:id="165" w:name="_Toc517907113"/>
      <w:bookmarkStart w:id="166" w:name="_Toc529308321"/>
      <w:r w:rsidRPr="00490DAB">
        <w:rPr>
          <w:rFonts w:ascii="Times New Roman" w:hAnsi="Times New Roman" w:cs="Times New Roman"/>
          <w:sz w:val="22"/>
          <w:szCs w:val="22"/>
        </w:rPr>
        <w:t>Aplikasi Perangkat Lunak Teknik Sipil</w:t>
      </w:r>
      <w:bookmarkEnd w:id="165"/>
      <w:bookmarkEnd w:id="166"/>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Aplikasi Perangkat Lunak Teknik Sipil</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PBGN6010</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3C33" w:rsidRPr="00490DAB" w:rsidRDefault="00F73C33" w:rsidP="00F73C3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Menguasai keilmuan bidang struktur untuk merancang bangunan gedung tinggi dengan memanfaatkan teknologi secara secara kritis, kreatif, dan inovatif, serta menjunjung tinggi nilai,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73C33" w:rsidRPr="00490DAB" w:rsidRDefault="00F73C33" w:rsidP="00F73C33">
            <w:pPr>
              <w:pStyle w:val="ListParagraph"/>
              <w:tabs>
                <w:tab w:val="clear" w:pos="1440"/>
              </w:tabs>
              <w:spacing w:line="240" w:lineRule="auto"/>
              <w:ind w:left="33"/>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Membuat program komputer untuk komputasi ketekniksipilan dengan salah satu bahasa pemrograman.</w:t>
            </w:r>
          </w:p>
          <w:p w:rsidR="00F73C33" w:rsidRPr="00490DAB" w:rsidRDefault="00F73C33" w:rsidP="00F73C33">
            <w:pPr>
              <w:pStyle w:val="ListParagraph"/>
              <w:tabs>
                <w:tab w:val="clear" w:pos="1440"/>
              </w:tabs>
              <w:spacing w:line="240" w:lineRule="auto"/>
              <w:ind w:left="33"/>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Mengoperasikan paket program komersial ketekniksipilan untuk menunjang perancangan bangunan tinggi.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F73C33" w:rsidP="00F73C33">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Bahasa pemrograman komputer untuk komputasi ketekniksipilan (dapat dipilih: </w:t>
            </w:r>
            <w:r w:rsidR="00F97B10" w:rsidRPr="00490DAB">
              <w:rPr>
                <w:rFonts w:ascii="Times New Roman" w:hAnsi="Times New Roman" w:cs="Times New Roman"/>
                <w:sz w:val="24"/>
                <w:szCs w:val="24"/>
                <w:lang w:val="id-ID"/>
              </w:rPr>
              <w:t xml:space="preserve">Ms. Excel, </w:t>
            </w:r>
            <w:r w:rsidRPr="00490DAB">
              <w:rPr>
                <w:rFonts w:ascii="Times New Roman" w:hAnsi="Times New Roman" w:cs="Times New Roman"/>
                <w:sz w:val="24"/>
                <w:szCs w:val="24"/>
                <w:lang w:val="id-ID"/>
              </w:rPr>
              <w:t>Fortran, basic, pascal, C, matlab)</w:t>
            </w:r>
          </w:p>
          <w:p w:rsidR="00F73C33" w:rsidRPr="00490DAB" w:rsidRDefault="00F73C33" w:rsidP="00F73C33">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Paket program komersial ketekniksipilan untuk menunjang perancangan bangunan tinggi (dapat dipilih: SAP, ETABS, STADPRO, SANPRO)</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Angel, G. 1989. High Resolation Computer Graphics Using Fortran 77. London: Macmillan.</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Aggiwirya. 2003. Visual Basic 6.0. Jakarta: PT Ercontara Rajawali.</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Munadi. 1990. Perhitungan Matriks dengan Fortran. Yogyakarta: Andi Offset.</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Dewobroto. 2004. Aplikasi Sains dan Teknik dengan Visual Basic 6.0. Jakarta: PT Elek Media Komputindo.</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PUSTAKA DISESUAIKAN DENGAN BAHASA PEMROGRAMAN DAN PAKET PROGRAM KOMERSIAL YANG DIPILIH.</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67" w:name="_Toc517907114"/>
      <w:bookmarkStart w:id="168" w:name="_Toc529308322"/>
      <w:r w:rsidRPr="00490DAB">
        <w:rPr>
          <w:rFonts w:ascii="Times New Roman" w:eastAsia="Times New Roman" w:hAnsi="Times New Roman" w:cs="Times New Roman"/>
          <w:sz w:val="22"/>
          <w:szCs w:val="22"/>
          <w:lang w:val="id-ID" w:eastAsia="id-ID"/>
        </w:rPr>
        <w:t>Teori dan Praktek Mekanika Tanah</w:t>
      </w:r>
      <w:bookmarkEnd w:id="167"/>
      <w:bookmarkEnd w:id="168"/>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Teori dan Praktek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PBGN6002</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6</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Mekanika Bahan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0674FA" w:rsidRPr="00490DAB" w:rsidRDefault="000674FA" w:rsidP="000674FA">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F73C33" w:rsidRPr="00490DAB" w:rsidRDefault="000674FA" w:rsidP="000674FA">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jenis batuan, asal usul terbentuknya tanah</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analisis komposisi fisik tanah (: relasi berat - volume ) material penyusun tanah</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metode uji dan menganalisis data fisik tanah untuk klasifikasikan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Menganalisis tegangan pada masa tanah dan distribusinya</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Memehami  kekuatan geser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metode uji permeabilitas dan dapat menghitung rembesan dalam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uji, teknik dan kontrol kualitas pemadatan tanah  </w:t>
            </w:r>
          </w:p>
          <w:p w:rsidR="00F73C33"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konsolidasi dan analisis penurunan berdasarkan data indeks konsolidasi</w:t>
            </w:r>
          </w:p>
          <w:p w:rsidR="00F73C33" w:rsidRPr="00490DAB" w:rsidRDefault="00F73C33" w:rsidP="00F73C33">
            <w:pPr>
              <w:rPr>
                <w:rFonts w:ascii="Times New Roman" w:hAnsi="Times New Roman" w:cs="Times New Roman"/>
                <w:lang w:val="id-ID"/>
              </w:rPr>
            </w:pP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0674FA" w:rsidP="000674FA">
            <w:pPr>
              <w:pStyle w:val="ListParagraph"/>
              <w:widowControl w:val="0"/>
              <w:autoSpaceDE w:val="0"/>
              <w:autoSpaceDN w:val="0"/>
              <w:adjustRightInd w:val="0"/>
              <w:ind w:left="33" w:right="-81"/>
              <w:rPr>
                <w:rFonts w:ascii="Times New Roman" w:hAnsi="Times New Roman" w:cs="Times New Roman"/>
                <w:lang w:val="id-ID"/>
              </w:rPr>
            </w:pPr>
            <w:r w:rsidRPr="00490DAB">
              <w:rPr>
                <w:rFonts w:ascii="Times New Roman" w:hAnsi="Times New Roman" w:cs="Times New Roman"/>
                <w:sz w:val="24"/>
                <w:szCs w:val="24"/>
                <w:lang w:val="pt-BR"/>
              </w:rPr>
              <w:t xml:space="preserve">Sajian meliputi: (1) Asal mula terbentunya (ganeca) tanah: meniral dan batuan, siklus batuan dan pelapukan asal usul terbentuknya tanah (genesa); (2) Istilah, jenis dan sistem klasifikasi tanah; (3) Ekplorasi/ pengujian tanah lapangan dan di laboratorium; (4) Komposisi dan volumetri (: relasi berat – volume) tanah, index fisik tanah dan pengujiannya; (6) Indeks mekanik tanah (: Tegangan, regangan dan distribusi tegangan pada tanah; kekuatan normal, geser tanah); (7) Permeabilitas dan rembesan pada tanah; (8) </w:t>
            </w:r>
            <w:r w:rsidRPr="00490DAB">
              <w:rPr>
                <w:rFonts w:ascii="Times New Roman" w:hAnsi="Times New Roman" w:cs="Times New Roman"/>
                <w:sz w:val="24"/>
                <w:szCs w:val="24"/>
                <w:lang w:val="pt-BR"/>
              </w:rPr>
              <w:lastRenderedPageBreak/>
              <w:t>Konsep dasar Pemadatan (Kompaksi) dan (9) Pemampatan (kosolidasi) dan Penurunan Tanah</w:t>
            </w:r>
            <w:r w:rsidRPr="00490DAB">
              <w:rPr>
                <w:rFonts w:ascii="Times New Roman" w:hAnsi="Times New Roman" w:cs="Times New Roman"/>
                <w:sz w:val="24"/>
                <w:szCs w:val="24"/>
                <w:lang w:val="id-ID"/>
              </w:rPr>
              <w:t>.</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rPr>
              <w:t xml:space="preserve">Bowles, J. E. 1997. </w:t>
            </w:r>
            <w:r w:rsidRPr="00490DAB">
              <w:rPr>
                <w:rFonts w:ascii="Times New Roman" w:hAnsi="Times New Roman" w:cs="Times New Roman"/>
                <w:i/>
                <w:w w:val="103"/>
                <w:sz w:val="24"/>
                <w:szCs w:val="24"/>
              </w:rPr>
              <w:t xml:space="preserve">Foundation Analysis And Design Fifth Edition. </w:t>
            </w:r>
            <w:r w:rsidRPr="00490DAB">
              <w:rPr>
                <w:rFonts w:ascii="Times New Roman" w:hAnsi="Times New Roman" w:cs="Times New Roman"/>
                <w:w w:val="103"/>
                <w:sz w:val="24"/>
                <w:szCs w:val="24"/>
              </w:rPr>
              <w:t xml:space="preserve">New York. </w:t>
            </w:r>
            <w:r w:rsidRPr="00490DAB">
              <w:rPr>
                <w:rFonts w:ascii="Times New Roman" w:hAnsi="Times New Roman" w:cs="Times New Roman"/>
                <w:bCs/>
                <w:iCs/>
                <w:w w:val="103"/>
                <w:sz w:val="24"/>
                <w:szCs w:val="24"/>
              </w:rPr>
              <w:t>McGraw-Hill</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lang w:val="sv-SE"/>
              </w:rPr>
              <w:t xml:space="preserve">Das, B.M. 2010. </w:t>
            </w:r>
            <w:r w:rsidRPr="00490DAB">
              <w:rPr>
                <w:rFonts w:ascii="Times New Roman" w:hAnsi="Times New Roman" w:cs="Times New Roman"/>
                <w:i/>
                <w:w w:val="103"/>
                <w:sz w:val="24"/>
                <w:szCs w:val="24"/>
                <w:lang w:val="sv-SE"/>
              </w:rPr>
              <w:t>Principles of Geotechnical Engineering</w:t>
            </w:r>
            <w:r w:rsidRPr="00490DAB">
              <w:rPr>
                <w:rFonts w:ascii="Times New Roman" w:hAnsi="Times New Roman" w:cs="Times New Roman"/>
                <w:w w:val="103"/>
                <w:sz w:val="24"/>
                <w:szCs w:val="24"/>
                <w:lang w:val="sv-SE"/>
              </w:rPr>
              <w:t xml:space="preserve">, 7th </w:t>
            </w:r>
            <w:r w:rsidRPr="00490DAB">
              <w:rPr>
                <w:rFonts w:ascii="Times New Roman" w:hAnsi="Times New Roman" w:cs="Times New Roman"/>
                <w:w w:val="103"/>
                <w:sz w:val="24"/>
                <w:szCs w:val="24"/>
              </w:rPr>
              <w:t xml:space="preserve">edition. Stanford. </w:t>
            </w:r>
            <w:r w:rsidRPr="00490DAB">
              <w:rPr>
                <w:rFonts w:ascii="Times New Roman" w:hAnsi="Times New Roman" w:cs="Times New Roman"/>
                <w:w w:val="103"/>
                <w:sz w:val="24"/>
                <w:szCs w:val="24"/>
                <w:lang w:val="sv-SE"/>
              </w:rPr>
              <w:t>Cengage Learning:</w:t>
            </w:r>
            <w:r w:rsidRPr="00490DAB">
              <w:rPr>
                <w:rFonts w:ascii="Times New Roman" w:hAnsi="Times New Roman" w:cs="Times New Roman"/>
                <w:w w:val="103"/>
                <w:sz w:val="24"/>
                <w:szCs w:val="24"/>
              </w:rPr>
              <w:t xml:space="preserve"> </w:t>
            </w:r>
            <w:r w:rsidRPr="00490DAB">
              <w:rPr>
                <w:rFonts w:ascii="Times New Roman" w:hAnsi="Times New Roman" w:cs="Times New Roman"/>
                <w:w w:val="103"/>
                <w:sz w:val="24"/>
                <w:szCs w:val="24"/>
                <w:lang w:val="sv-SE"/>
              </w:rPr>
              <w:t>www.cengage.com/engineering</w:t>
            </w: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rPr>
              <w:t>.</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rPr>
              <w:t>Murthy, V. N. S. Geotechnical Engineering: Perinciples and Practice of Soil Mechanics and Foundation Engineering</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lang w:val="sv-SE"/>
              </w:rPr>
            </w:pPr>
            <w:r w:rsidRPr="00490DAB">
              <w:rPr>
                <w:rFonts w:ascii="Times New Roman" w:hAnsi="Times New Roman" w:cs="Times New Roman"/>
                <w:w w:val="103"/>
                <w:sz w:val="24"/>
                <w:szCs w:val="24"/>
              </w:rPr>
              <w:t xml:space="preserve">Das, B.M. 2008. </w:t>
            </w:r>
            <w:r w:rsidRPr="00490DAB">
              <w:rPr>
                <w:rFonts w:ascii="Times New Roman" w:hAnsi="Times New Roman" w:cs="Times New Roman"/>
                <w:i/>
                <w:w w:val="103"/>
                <w:sz w:val="24"/>
                <w:szCs w:val="24"/>
              </w:rPr>
              <w:t>Advanced Soil Mechanics</w:t>
            </w:r>
            <w:r w:rsidRPr="00490DAB">
              <w:rPr>
                <w:rFonts w:ascii="Times New Roman" w:hAnsi="Times New Roman" w:cs="Times New Roman"/>
                <w:w w:val="103"/>
                <w:sz w:val="24"/>
                <w:szCs w:val="24"/>
              </w:rPr>
              <w:t>. 3rd edition. New York: Taylor &amp; Francis Group.</w:t>
            </w:r>
            <w:r w:rsidRPr="00490DAB">
              <w:rPr>
                <w:rFonts w:ascii="Times New Roman" w:hAnsi="Times New Roman" w:cs="Times New Roman"/>
                <w:w w:val="103"/>
                <w:sz w:val="24"/>
                <w:szCs w:val="24"/>
                <w:lang w:val="sv-SE"/>
              </w:rPr>
              <w:t xml:space="preserve"> </w:t>
            </w:r>
          </w:p>
          <w:p w:rsidR="00F73C33"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lang w:val="sv-SE"/>
              </w:rPr>
            </w:pPr>
            <w:r w:rsidRPr="00490DAB">
              <w:rPr>
                <w:rFonts w:ascii="Times New Roman" w:hAnsi="Times New Roman" w:cs="Times New Roman"/>
                <w:w w:val="103"/>
                <w:sz w:val="24"/>
                <w:szCs w:val="24"/>
                <w:lang w:val="sv-SE"/>
              </w:rPr>
              <w:t xml:space="preserve">Hardiyatmo, H.C. 1992. </w:t>
            </w:r>
            <w:r w:rsidRPr="00490DAB">
              <w:rPr>
                <w:rFonts w:ascii="Times New Roman" w:hAnsi="Times New Roman" w:cs="Times New Roman"/>
                <w:i/>
                <w:w w:val="103"/>
                <w:sz w:val="24"/>
                <w:szCs w:val="24"/>
                <w:lang w:val="sv-SE"/>
              </w:rPr>
              <w:t>Mekanika Tanah 1-2</w:t>
            </w:r>
            <w:r w:rsidRPr="00490DAB">
              <w:rPr>
                <w:rFonts w:ascii="Times New Roman" w:hAnsi="Times New Roman" w:cs="Times New Roman"/>
                <w:w w:val="103"/>
                <w:sz w:val="24"/>
                <w:szCs w:val="24"/>
                <w:lang w:val="sv-SE"/>
              </w:rPr>
              <w:t>, Jakarta: Penerbit Gramedia Pustaka Utama</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69" w:name="_Toc517907115"/>
      <w:bookmarkStart w:id="170" w:name="_Toc529308323"/>
      <w:r w:rsidRPr="00490DAB">
        <w:rPr>
          <w:rFonts w:ascii="Times New Roman" w:eastAsia="Times New Roman" w:hAnsi="Times New Roman" w:cs="Times New Roman"/>
          <w:sz w:val="22"/>
          <w:szCs w:val="22"/>
          <w:lang w:val="id-ID" w:eastAsia="id-ID"/>
        </w:rPr>
        <w:t>Strategi Pembelajaran</w:t>
      </w:r>
      <w:bookmarkEnd w:id="169"/>
      <w:bookmarkEnd w:id="170"/>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FTEK6006</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Pengembangan Sumber Belajar dan Media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73C33" w:rsidRPr="00490DAB" w:rsidRDefault="00DE4A51" w:rsidP="00F7101F">
            <w:pPr>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Pembelajaran Berbasis Masalah</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pacing w:val="15"/>
                <w:sz w:val="24"/>
                <w:szCs w:val="24"/>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bCs/>
                <w:spacing w:val="15"/>
                <w:sz w:val="24"/>
                <w:szCs w:val="24"/>
              </w:rPr>
              <w:t>Strategi Problem Based Learning Berbasis I</w:t>
            </w:r>
            <w:r w:rsidRPr="00490DAB">
              <w:rPr>
                <w:rFonts w:ascii="Times New Roman" w:hAnsi="Times New Roman" w:cs="Times New Roman"/>
                <w:bCs/>
                <w:spacing w:val="15"/>
                <w:sz w:val="24"/>
                <w:szCs w:val="24"/>
                <w:lang w:val="id-ID"/>
              </w:rPr>
              <w:t>CT</w:t>
            </w:r>
            <w:r w:rsidRPr="00490DAB">
              <w:rPr>
                <w:rFonts w:ascii="Times New Roman" w:hAnsi="Times New Roman" w:cs="Times New Roman"/>
                <w:bCs/>
                <w:spacing w:val="15"/>
                <w:sz w:val="24"/>
                <w:szCs w:val="24"/>
              </w:rPr>
              <w:t xml:space="preserve"> Terhadap Pemahaman Konsep</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Pembelajaran Problem Based Instruction</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bCs/>
                <w:sz w:val="24"/>
                <w:szCs w:val="24"/>
              </w:rPr>
              <w:t>Pembelajaran Berorientasi Kompetensi Siswa</w:t>
            </w:r>
          </w:p>
          <w:p w:rsidR="00F73C33" w:rsidRPr="00490DAB" w:rsidRDefault="00707097" w:rsidP="00920A84">
            <w:pPr>
              <w:pStyle w:val="ListParagraph"/>
              <w:numPr>
                <w:ilvl w:val="0"/>
                <w:numId w:val="120"/>
              </w:numPr>
              <w:tabs>
                <w:tab w:val="clear" w:pos="1440"/>
              </w:tabs>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hyperlink r:id="rId33" w:history="1">
              <w:r w:rsidRPr="00490DAB">
                <w:rPr>
                  <w:rStyle w:val="Hyperlink"/>
                  <w:rFonts w:ascii="Times New Roman" w:hAnsi="Times New Roman" w:cs="Times New Roman"/>
                  <w:bCs/>
                  <w:color w:val="auto"/>
                  <w:sz w:val="24"/>
                  <w:szCs w:val="24"/>
                  <w:u w:val="none"/>
                </w:rPr>
                <w:t>Pendekatan Kontekstual (Contextual Teaching and Learning)</w:t>
              </w:r>
            </w:hyperlink>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707097" w:rsidP="00707097">
            <w:pPr>
              <w:widowControl w:val="0"/>
              <w:autoSpaceDE w:val="0"/>
              <w:autoSpaceDN w:val="0"/>
              <w:adjustRightInd w:val="0"/>
              <w:ind w:right="-81" w:firstLine="0"/>
              <w:rPr>
                <w:rFonts w:ascii="Times New Roman" w:hAnsi="Times New Roman" w:cs="Times New Roman"/>
                <w:sz w:val="24"/>
                <w:szCs w:val="24"/>
              </w:rPr>
            </w:pPr>
            <w:r w:rsidRPr="00490DAB">
              <w:rPr>
                <w:rFonts w:ascii="Times New Roman" w:hAnsi="Times New Roman" w:cs="Times New Roman"/>
                <w:sz w:val="24"/>
                <w:szCs w:val="24"/>
              </w:rPr>
              <w:t>Pembelajaran Berbasis Masalah</w:t>
            </w:r>
            <w:r w:rsidRPr="00490DAB">
              <w:rPr>
                <w:rFonts w:ascii="Times New Roman" w:hAnsi="Times New Roman" w:cs="Times New Roman"/>
                <w:sz w:val="24"/>
                <w:szCs w:val="24"/>
                <w:lang w:val="id-ID"/>
              </w:rPr>
              <w:t xml:space="preserve">, </w:t>
            </w:r>
            <w:r w:rsidRPr="00490DAB">
              <w:rPr>
                <w:rFonts w:ascii="Times New Roman" w:hAnsi="Times New Roman" w:cs="Times New Roman"/>
                <w:bCs/>
                <w:spacing w:val="15"/>
                <w:sz w:val="24"/>
                <w:szCs w:val="24"/>
              </w:rPr>
              <w:t>Strategi Problem Based Learning Berbasis I</w:t>
            </w:r>
            <w:r w:rsidRPr="00490DAB">
              <w:rPr>
                <w:rFonts w:ascii="Times New Roman" w:hAnsi="Times New Roman" w:cs="Times New Roman"/>
                <w:bCs/>
                <w:spacing w:val="15"/>
                <w:sz w:val="24"/>
                <w:szCs w:val="24"/>
                <w:lang w:val="id-ID"/>
              </w:rPr>
              <w:t>CT</w:t>
            </w:r>
            <w:r w:rsidRPr="00490DAB">
              <w:rPr>
                <w:rFonts w:ascii="Times New Roman" w:hAnsi="Times New Roman" w:cs="Times New Roman"/>
                <w:bCs/>
                <w:spacing w:val="15"/>
                <w:sz w:val="24"/>
                <w:szCs w:val="24"/>
              </w:rPr>
              <w:t xml:space="preserve"> Terhadap Pemahaman Konsep</w:t>
            </w:r>
            <w:r w:rsidRPr="00490DAB">
              <w:rPr>
                <w:rFonts w:ascii="Times New Roman" w:hAnsi="Times New Roman" w:cs="Times New Roman"/>
                <w:bCs/>
                <w:spacing w:val="15"/>
                <w:sz w:val="24"/>
                <w:szCs w:val="24"/>
                <w:lang w:val="id-ID"/>
              </w:rPr>
              <w:t xml:space="preserve">, </w:t>
            </w:r>
            <w:r w:rsidRPr="00490DAB">
              <w:rPr>
                <w:rFonts w:ascii="Times New Roman" w:hAnsi="Times New Roman" w:cs="Times New Roman"/>
                <w:sz w:val="24"/>
                <w:szCs w:val="24"/>
              </w:rPr>
              <w:t>Pembelajaran Problem Based Instruction</w:t>
            </w:r>
            <w:r w:rsidRPr="00490DAB">
              <w:rPr>
                <w:rFonts w:ascii="Times New Roman" w:hAnsi="Times New Roman" w:cs="Times New Roman"/>
                <w:sz w:val="24"/>
                <w:szCs w:val="24"/>
                <w:lang w:val="id-ID"/>
              </w:rPr>
              <w:t xml:space="preserve">, </w:t>
            </w:r>
            <w:r w:rsidRPr="00490DAB">
              <w:rPr>
                <w:rFonts w:ascii="Times New Roman" w:hAnsi="Times New Roman" w:cs="Times New Roman"/>
                <w:bCs/>
                <w:sz w:val="24"/>
                <w:szCs w:val="24"/>
              </w:rPr>
              <w:t>Pembelajaran Berorientasi Kompetensi Siswa</w:t>
            </w:r>
            <w:r w:rsidRPr="00490DAB">
              <w:rPr>
                <w:rFonts w:ascii="Times New Roman" w:hAnsi="Times New Roman" w:cs="Times New Roman"/>
                <w:bCs/>
                <w:sz w:val="24"/>
                <w:szCs w:val="24"/>
                <w:lang w:val="id-ID"/>
              </w:rPr>
              <w:t xml:space="preserve">, dan </w:t>
            </w:r>
            <w:hyperlink r:id="rId34" w:history="1">
              <w:r w:rsidRPr="00490DAB">
                <w:rPr>
                  <w:rStyle w:val="Hyperlink"/>
                  <w:rFonts w:ascii="Times New Roman" w:hAnsi="Times New Roman" w:cs="Times New Roman"/>
                  <w:bCs/>
                  <w:color w:val="auto"/>
                  <w:sz w:val="24"/>
                  <w:szCs w:val="24"/>
                  <w:u w:val="none"/>
                </w:rPr>
                <w:t>Pendekatan Kontekstual (Contextual Teaching and Learning)</w:t>
              </w:r>
            </w:hyperlink>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Carin &amp; Sund. 1998. </w:t>
            </w:r>
            <w:r w:rsidRPr="00490DAB">
              <w:rPr>
                <w:rFonts w:ascii="Times New Roman" w:hAnsi="Times New Roman" w:cs="Times New Roman"/>
                <w:i/>
                <w:w w:val="103"/>
                <w:sz w:val="24"/>
                <w:szCs w:val="24"/>
              </w:rPr>
              <w:t>Teaching Science Trough Discovery</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Toronto: Merrll Publishing Company</w:t>
            </w:r>
            <w:r w:rsidRPr="00490DAB">
              <w:rPr>
                <w:rFonts w:ascii="Times New Roman" w:hAnsi="Times New Roman" w:cs="Times New Roman"/>
                <w:w w:val="103"/>
                <w:sz w:val="24"/>
                <w:szCs w:val="24"/>
                <w:lang w:val="id-ID"/>
              </w:rPr>
              <w:t>.</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lastRenderedPageBreak/>
              <w:t xml:space="preserve">Pengajaran Berdasarkan Masalah Strategi Pembelajaran Fisika . Bandung : S Ps UPI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Doppelt, Y. 2003. Implementation and Assessment of Project Based Learning in a Flexible Environment. </w:t>
            </w:r>
            <w:r w:rsidRPr="00490DAB">
              <w:rPr>
                <w:rFonts w:ascii="Times New Roman" w:hAnsi="Times New Roman" w:cs="Times New Roman"/>
                <w:i/>
                <w:w w:val="103"/>
                <w:sz w:val="24"/>
                <w:szCs w:val="24"/>
              </w:rPr>
              <w:t>International Journal of Technology and Design Education</w:t>
            </w:r>
            <w:r w:rsidRPr="00490DAB">
              <w:rPr>
                <w:rFonts w:ascii="Times New Roman" w:hAnsi="Times New Roman" w:cs="Times New Roman"/>
                <w:w w:val="103"/>
                <w:sz w:val="24"/>
                <w:szCs w:val="24"/>
              </w:rPr>
              <w:t xml:space="preserve"> 13, 255-272.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Heron, S. S. et al. 2008. The Wheel Garden: Project Based Learning for Cross Curriculum Education. </w:t>
            </w:r>
            <w:r w:rsidRPr="00490DAB">
              <w:rPr>
                <w:rFonts w:ascii="Times New Roman" w:hAnsi="Times New Roman" w:cs="Times New Roman"/>
                <w:i/>
                <w:w w:val="103"/>
                <w:sz w:val="24"/>
                <w:szCs w:val="24"/>
              </w:rPr>
              <w:t>International Journal of Social sciences</w:t>
            </w:r>
            <w:r w:rsidRPr="00490DAB">
              <w:rPr>
                <w:rFonts w:ascii="Times New Roman" w:hAnsi="Times New Roman" w:cs="Times New Roman"/>
                <w:w w:val="103"/>
                <w:sz w:val="24"/>
                <w:szCs w:val="24"/>
              </w:rPr>
              <w:t xml:space="preserve"> 3(1): 44- 51.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Hamalik, O. 1998. </w:t>
            </w:r>
            <w:r w:rsidRPr="00490DAB">
              <w:rPr>
                <w:rFonts w:ascii="Times New Roman" w:hAnsi="Times New Roman" w:cs="Times New Roman"/>
                <w:i/>
                <w:w w:val="103"/>
                <w:sz w:val="24"/>
                <w:szCs w:val="24"/>
              </w:rPr>
              <w:t>Kurikulum dan Pembelajaran</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Bandung : Bumi</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Aksara</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Hassoubah, Z. I. 2002.</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i/>
                <w:w w:val="103"/>
                <w:sz w:val="24"/>
                <w:szCs w:val="24"/>
              </w:rPr>
              <w:t>Mengasah Pikiran Kreatif dan Kritis</w:t>
            </w:r>
            <w:r w:rsidRPr="00490DAB">
              <w:rPr>
                <w:rFonts w:ascii="Times New Roman" w:hAnsi="Times New Roman" w:cs="Times New Roman"/>
                <w:w w:val="103"/>
                <w:sz w:val="24"/>
                <w:szCs w:val="24"/>
                <w:lang w:val="id-ID"/>
              </w:rPr>
              <w:t>. Jakarta: Nuansa</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Huang, R. 2005. Chinese International Students' Perceptious Of The Problem</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Based Learning Experience. Johlste. Journal of Hospitaliuty, Leisure, </w:t>
            </w:r>
            <w:r w:rsidRPr="00490DAB">
              <w:rPr>
                <w:rFonts w:ascii="Times New Roman" w:hAnsi="Times New Roman" w:cs="Times New Roman"/>
                <w:w w:val="103"/>
                <w:sz w:val="24"/>
                <w:szCs w:val="24"/>
                <w:lang w:val="id-ID"/>
              </w:rPr>
              <w:t>Sport and Tourism Education</w:t>
            </w:r>
            <w:r w:rsidRPr="00490DAB">
              <w:rPr>
                <w:rFonts w:ascii="Times New Roman" w:hAnsi="Times New Roman" w:cs="Times New Roman"/>
                <w:w w:val="103"/>
                <w:sz w:val="24"/>
                <w:szCs w:val="24"/>
              </w:rPr>
              <w:t xml:space="preserve">. 4 (2)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John, S. R. 2006. Overview Of Problem</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Based Learning: Definitions and Distinctions. </w:t>
            </w:r>
            <w:r w:rsidRPr="00490DAB">
              <w:rPr>
                <w:rFonts w:ascii="Times New Roman" w:hAnsi="Times New Roman" w:cs="Times New Roman"/>
                <w:i/>
                <w:w w:val="103"/>
                <w:sz w:val="24"/>
                <w:szCs w:val="24"/>
              </w:rPr>
              <w:t>Interdisciplinary Journal of Problem</w:t>
            </w:r>
            <w:r w:rsidRPr="00490DAB">
              <w:rPr>
                <w:rFonts w:ascii="Times New Roman" w:hAnsi="Times New Roman" w:cs="Times New Roman"/>
                <w:i/>
                <w:w w:val="103"/>
                <w:sz w:val="24"/>
                <w:szCs w:val="24"/>
                <w:lang w:val="id-ID"/>
              </w:rPr>
              <w:t xml:space="preserve"> </w:t>
            </w:r>
            <w:r w:rsidRPr="00490DAB">
              <w:rPr>
                <w:rFonts w:ascii="Times New Roman" w:hAnsi="Times New Roman" w:cs="Times New Roman"/>
                <w:i/>
                <w:w w:val="103"/>
                <w:sz w:val="24"/>
                <w:szCs w:val="24"/>
              </w:rPr>
              <w:t>Based</w:t>
            </w:r>
            <w:r w:rsidRPr="00490DAB">
              <w:rPr>
                <w:rFonts w:ascii="Times New Roman" w:hAnsi="Times New Roman" w:cs="Times New Roman"/>
                <w:i/>
                <w:w w:val="103"/>
                <w:sz w:val="24"/>
                <w:szCs w:val="24"/>
                <w:lang w:val="id-ID"/>
              </w:rPr>
              <w:t xml:space="preserve"> Learning</w:t>
            </w:r>
            <w:r w:rsidRPr="00490DAB">
              <w:rPr>
                <w:rFonts w:ascii="Times New Roman" w:hAnsi="Times New Roman" w:cs="Times New Roman"/>
                <w:w w:val="103"/>
                <w:sz w:val="24"/>
                <w:szCs w:val="24"/>
              </w:rPr>
              <w:t xml:space="preserve">,1(1): 3 </w:t>
            </w:r>
          </w:p>
          <w:p w:rsidR="0079038D"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Ibrahim, M. 200</w:t>
            </w:r>
            <w:r w:rsidRPr="00490DAB">
              <w:rPr>
                <w:rFonts w:ascii="Times New Roman" w:hAnsi="Times New Roman" w:cs="Times New Roman"/>
                <w:w w:val="103"/>
                <w:sz w:val="24"/>
                <w:szCs w:val="24"/>
                <w:lang w:val="id-ID"/>
              </w:rPr>
              <w:t xml:space="preserve">7. </w:t>
            </w:r>
            <w:r w:rsidRPr="00490DAB">
              <w:rPr>
                <w:rFonts w:ascii="Times New Roman" w:hAnsi="Times New Roman" w:cs="Times New Roman"/>
                <w:w w:val="103"/>
                <w:sz w:val="24"/>
                <w:szCs w:val="24"/>
              </w:rPr>
              <w:t>Learning Kecakapan Hidup: Keterampilan Berpikir Kritis</w:t>
            </w:r>
          </w:p>
          <w:p w:rsidR="00F73C33"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Ibrahim, M &amp; Nur, M. 2000. . Surabaya: Universitas Negeri Surabaya Koes, S. </w:t>
            </w:r>
            <w:r w:rsidR="00F8354E" w:rsidRPr="00490DAB">
              <w:rPr>
                <w:rFonts w:ascii="Times New Roman" w:hAnsi="Times New Roman" w:cs="Times New Roman"/>
                <w:w w:val="103"/>
                <w:sz w:val="24"/>
                <w:szCs w:val="24"/>
              </w:rPr>
              <w:t>2003.</w:t>
            </w:r>
            <w:r w:rsidRPr="00490DAB">
              <w:rPr>
                <w:rFonts w:ascii="Times New Roman" w:hAnsi="Times New Roman" w:cs="Times New Roman"/>
                <w:w w:val="103"/>
                <w:sz w:val="24"/>
                <w:szCs w:val="24"/>
              </w:rPr>
              <w:t xml:space="preserve"> Malang:</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71" w:name="_Toc517907116"/>
      <w:bookmarkStart w:id="172" w:name="_Toc529308324"/>
      <w:r w:rsidRPr="00490DAB">
        <w:rPr>
          <w:rFonts w:ascii="Times New Roman" w:eastAsia="Times New Roman" w:hAnsi="Times New Roman" w:cs="Times New Roman"/>
          <w:sz w:val="22"/>
          <w:szCs w:val="22"/>
          <w:lang w:val="id-ID" w:eastAsia="id-ID"/>
        </w:rPr>
        <w:lastRenderedPageBreak/>
        <w:t>Pengembangan Sumber Belajar dan Media</w:t>
      </w:r>
      <w:bookmarkEnd w:id="171"/>
      <w:bookmarkEnd w:id="172"/>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Pengembangan Sumber Belajar dan Media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FTEK6004</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F73C33"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F73C33"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Pengantar Pendidikan Kejuruan, </w:t>
            </w:r>
            <w:r w:rsidR="00DC5641" w:rsidRPr="00490DAB">
              <w:rPr>
                <w:rFonts w:ascii="Times New Roman" w:eastAsia="Times New Roman" w:hAnsi="Times New Roman" w:cs="Times New Roman"/>
                <w:sz w:val="24"/>
                <w:szCs w:val="24"/>
                <w:lang w:val="id-ID" w:eastAsia="id-ID"/>
              </w:rPr>
              <w:t>Belajar dan Pembelajaran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73C33" w:rsidRPr="00490DAB" w:rsidRDefault="00DE4A51"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060F8" w:rsidRPr="00490DAB" w:rsidRDefault="001060F8" w:rsidP="00920A84">
            <w:pPr>
              <w:pStyle w:val="ListParagraph"/>
              <w:numPr>
                <w:ilvl w:val="0"/>
                <w:numId w:val="12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bCs/>
                <w:sz w:val="24"/>
                <w:szCs w:val="24"/>
                <w:lang w:val="fi-FI"/>
              </w:rPr>
              <w:t>Kontrak</w:t>
            </w:r>
            <w:r w:rsidRPr="00490DAB">
              <w:rPr>
                <w:rFonts w:ascii="Times New Roman" w:hAnsi="Times New Roman" w:cs="Times New Roman"/>
                <w:sz w:val="24"/>
                <w:szCs w:val="24"/>
                <w:lang w:val="fi-FI"/>
              </w:rPr>
              <w:t xml:space="preserve">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Ragam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Ragam wadah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Wadah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Pusat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Pertumbuhan gradual dan perkembangannya saat ini</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Fungsi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lang w:val="fi-FI"/>
              </w:rPr>
              <w:t>Pelayanan media</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Pengembangan sistem instruksional</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lang w:val="fi-FI"/>
              </w:rPr>
              <w:t>Produksi</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Pengembangan bahan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lastRenderedPageBreak/>
              <w:t xml:space="preserve">Mahasiswa dapat membuat </w:t>
            </w:r>
            <w:r w:rsidRPr="00490DAB">
              <w:rPr>
                <w:rFonts w:ascii="Times New Roman" w:hAnsi="Times New Roman" w:cs="Times New Roman"/>
                <w:sz w:val="24"/>
                <w:szCs w:val="24"/>
                <w:lang w:val="fi-FI"/>
              </w:rPr>
              <w:t>Pola organisasi terpusat, pola organisasi terpisah, pola organisasi hybrid serta kelebihan dan kekurangan masing-masing</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 xml:space="preserve">Macam-macam isi organisasi sumber belajar ideal dan perkembangannya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Format isi organisasi sumber belajar fisik maupun non fisik sesuai perkembangannya</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id-ID"/>
              </w:rPr>
              <w:t>Jenis layanan Trend kecenderungan cara pelayanan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id-ID"/>
              </w:rPr>
              <w:t>Prediksi jensi layanan yang akan ditimbulkan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Jenis layanan khusus organisasi sumber belajar/ PSB</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 xml:space="preserve">Kebutuhan fisik, personalia, dan sistem suatu organisasi sumber belajar sesuai fungsi dan tujuan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Integrasi IT pada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media berbasis teknologi informasi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merancang slide dengan gambar animasi dan suara </w:t>
            </w:r>
          </w:p>
          <w:p w:rsidR="00F73C33" w:rsidRPr="00490DAB" w:rsidRDefault="001060F8" w:rsidP="00920A84">
            <w:pPr>
              <w:pStyle w:val="ListParagraph"/>
              <w:numPr>
                <w:ilvl w:val="0"/>
                <w:numId w:val="121"/>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CD interaktif untuk pembelajaran </w:t>
            </w:r>
            <w:r w:rsidRPr="00490DAB">
              <w:rPr>
                <w:rFonts w:ascii="Times New Roman" w:hAnsi="Times New Roman" w:cs="Times New Roman"/>
                <w:sz w:val="24"/>
                <w:szCs w:val="24"/>
                <w:lang w:val="id-ID"/>
              </w:rPr>
              <w:t>bidang studi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1060F8" w:rsidP="001060F8">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eastAsia="id-ID"/>
              </w:rPr>
              <w:t xml:space="preserve">Isi Pembelajaran: </w:t>
            </w:r>
            <w:r w:rsidRPr="00490DAB">
              <w:rPr>
                <w:rFonts w:ascii="Times New Roman" w:hAnsi="Times New Roman" w:cs="Times New Roman"/>
                <w:bCs/>
                <w:sz w:val="24"/>
                <w:szCs w:val="24"/>
                <w:lang w:val="fi-FI"/>
              </w:rPr>
              <w:t>Kontrak</w:t>
            </w:r>
            <w:r w:rsidRPr="00490DAB">
              <w:rPr>
                <w:rFonts w:ascii="Times New Roman" w:hAnsi="Times New Roman" w:cs="Times New Roman"/>
                <w:sz w:val="24"/>
                <w:szCs w:val="24"/>
                <w:lang w:val="fi-FI"/>
              </w:rPr>
              <w:t xml:space="preserve">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Ragam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Ragam wadah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Wadah 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Pusat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Pertumbuhan gradual dan perkembangannya saat ini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Fungsi 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Pelayanan media</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Pengembangan sistem instruksional</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Produksi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Pengembangan bahan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Pengertian media berbasis Teknologi Informasi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Merancang slide pada power point</w:t>
            </w:r>
            <w:r w:rsidRPr="00490DAB">
              <w:rPr>
                <w:rFonts w:ascii="Times New Roman" w:hAnsi="Times New Roman" w:cs="Times New Roman"/>
                <w:sz w:val="24"/>
                <w:szCs w:val="24"/>
                <w:lang w:val="id-ID"/>
              </w:rPr>
              <w:t xml:space="preserve">, dan </w:t>
            </w:r>
            <w:r w:rsidRPr="00490DAB">
              <w:rPr>
                <w:rFonts w:ascii="Times New Roman" w:hAnsi="Times New Roman" w:cs="Times New Roman"/>
                <w:sz w:val="24"/>
                <w:szCs w:val="24"/>
              </w:rPr>
              <w:t>CD interaktif sebagai media berbasis Teknologi Informasi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AECT. 1977. The Defenition of Educational Technology. Washington: Association for Educational Communication and Technology.</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rPr>
              <w:t>Akker, J. V. (1999). Design Approaches and Tools in Education and Training. Dordrecht: Kluwer Academic Publisher</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Ali Muhtadi. Modul Menajemen Sumber Belajar. UNY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Allen W. Kennet, Loren Allen (1973). Organization and admnistration of the LRC in the community college. Linnet book: Connecticut.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Arief S. Sadiman dkk, 1986, Media Pendidikan, Jakarta, Rajawali.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Iskandar Wiryokusumo (1989). Pengelolaan Sumber Belajar. University Press IKIP Surabaya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Merril, R. (1977) Criteria for Planning the Collge and University LRC. AECT: 1977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Mudhoffir (1986). Prinsip-prinsip Pengelolaan Pusat Sumber Belajar. Bandung: Remadja Rosdakarya (wajib)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Mustaji (1994). Pengembangan Lembaga Sumber Belajar. Surabaya: IKIP Surabaya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Oemar Hamalik, 1989, Media Pendidikan, Bandung, Citra Aditya Bakti.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Praptono dan Sunaryo Soenarto, 2003, Diktat Media Pembelajaran. </w:t>
            </w:r>
          </w:p>
          <w:p w:rsidR="00F73C33"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rPr>
              <w:t>Rob Phillips, 1997, The Developer’s Handbook to Interactive Multimedia, London, Kogan Page.</w:t>
            </w:r>
          </w:p>
        </w:tc>
      </w:tr>
    </w:tbl>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73" w:name="_Toc517907117"/>
      <w:bookmarkStart w:id="174" w:name="_Toc529308325"/>
      <w:r w:rsidRPr="00490DAB">
        <w:rPr>
          <w:rFonts w:ascii="Times New Roman" w:eastAsia="Times New Roman" w:hAnsi="Times New Roman" w:cs="Times New Roman"/>
          <w:sz w:val="22"/>
          <w:szCs w:val="22"/>
          <w:lang w:val="id-ID" w:eastAsia="id-ID"/>
        </w:rPr>
        <w:lastRenderedPageBreak/>
        <w:t>Teknologi Konstruksi Bangunan</w:t>
      </w:r>
      <w:bookmarkEnd w:id="173"/>
      <w:bookmarkEnd w:id="174"/>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Teknologi Konstruksi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PBGN6006</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Praktikum Pengujian Bahan dan Teknologi Beton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A6AEB"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73C33"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eleman konstruksi bawah dan atas bangunan gedung.</w:t>
            </w:r>
          </w:p>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terapan  teknologi peralatan konstruksi untuk konstruksi bagian bawah dan bagian atas gedung.</w:t>
            </w:r>
          </w:p>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Mengkomunikasikan  teknolgi konstruksi bagian bawah dan atas bangunan gedung.</w:t>
            </w:r>
          </w:p>
          <w:p w:rsidR="00F73C33" w:rsidRPr="00490DAB" w:rsidRDefault="00F73C33" w:rsidP="00920A84">
            <w:pPr>
              <w:pStyle w:val="ListParagraph"/>
              <w:numPr>
                <w:ilvl w:val="0"/>
                <w:numId w:val="69"/>
              </w:numPr>
              <w:ind w:left="317" w:hanging="284"/>
              <w:rPr>
                <w:rFonts w:ascii="Times New Roman" w:hAnsi="Times New Roman" w:cs="Times New Roman"/>
                <w:lang w:val="id-ID"/>
              </w:rPr>
            </w:pPr>
            <w:r w:rsidRPr="00490DAB">
              <w:rPr>
                <w:rFonts w:ascii="Times New Roman" w:hAnsi="Times New Roman" w:cs="Times New Roman"/>
                <w:bCs/>
                <w:sz w:val="24"/>
                <w:szCs w:val="24"/>
                <w:lang w:val="id-ID"/>
              </w:rPr>
              <w:t>Memahami dan menerapkan aspek K3 pada pelaksanaan konstruksi bawah dan atas.</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Konsep dasar bangunan tingkat tinggi</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Konfigurasi bangunan tingkat tinggi (regularitas dan irregularitas bangunan)</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rangka penahan momen (frames)</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rangka dengan pengaku (bracedframes)</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dinding geser (shear wall)</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dinding geser ganda (couple shear wall)</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wall-frame</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tubular</w:t>
            </w:r>
          </w:p>
          <w:p w:rsidR="00F73C33" w:rsidRPr="00490DAB" w:rsidRDefault="00353EE1" w:rsidP="00920A84">
            <w:pPr>
              <w:pStyle w:val="ListParagraph"/>
              <w:numPr>
                <w:ilvl w:val="0"/>
                <w:numId w:val="70"/>
              </w:numPr>
              <w:tabs>
                <w:tab w:val="clear" w:pos="1440"/>
                <w:tab w:val="left" w:pos="317"/>
              </w:tabs>
              <w:ind w:left="317" w:hanging="284"/>
              <w:rPr>
                <w:rFonts w:ascii="Times New Roman" w:hAnsi="Times New Roman" w:cs="Times New Roman"/>
                <w:lang w:val="id-ID"/>
              </w:rPr>
            </w:pPr>
            <w:r w:rsidRPr="00490DAB">
              <w:rPr>
                <w:rFonts w:ascii="Times New Roman" w:hAnsi="Times New Roman" w:cs="Times New Roman"/>
                <w:sz w:val="24"/>
                <w:szCs w:val="24"/>
                <w:lang w:val="id-ID"/>
              </w:rPr>
              <w:t>Sistem core</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Allen,E.1999.Foundamental of Building Construction: Materials and Methods. John Willey and SonsInc.</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Bennets,I.D.etal.1995.Structural System for Tall Buildings.NewYork:McGraw-Hill, Inc.</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Chudley,R.&amp;Greeno,R.2004.Building Construction Handbook.Oxford:Elsevier Butterworth Heinemenn.</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Patterson dan Terry,L.2003.Illustrated 2003 Building Code Handbook.McGraw-Hill.</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Sajekti,A.2009.Metode Kerja Bangunan Sipil.Yogyakarta:GrahaIlmu.</w:t>
            </w:r>
          </w:p>
          <w:p w:rsidR="00F73C33"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Taranath dan Bungale,S.2010.Reinforced Concrete Design of Tall Building.NewYork: CRCPress.</w:t>
            </w:r>
          </w:p>
        </w:tc>
      </w:tr>
    </w:tbl>
    <w:p w:rsidR="00F73C33" w:rsidRPr="00490DAB" w:rsidRDefault="00F73C33" w:rsidP="00F73C33">
      <w:pPr>
        <w:rPr>
          <w:rFonts w:ascii="Times New Roman" w:hAnsi="Times New Roman" w:cs="Times New Roman"/>
          <w:lang w:val="id-ID" w:eastAsia="id-ID"/>
        </w:rPr>
      </w:pPr>
    </w:p>
    <w:p w:rsidR="000674FA" w:rsidRPr="00490DAB" w:rsidRDefault="000674FA">
      <w:pPr>
        <w:tabs>
          <w:tab w:val="clear" w:pos="1440"/>
        </w:tabs>
        <w:spacing w:after="160" w:line="259" w:lineRule="auto"/>
        <w:ind w:firstLine="0"/>
        <w:jc w:val="left"/>
        <w:rPr>
          <w:rFonts w:ascii="Times New Roman" w:hAnsi="Times New Roman" w:cs="Times New Roman"/>
          <w:lang w:val="id-ID" w:eastAsia="id-ID"/>
        </w:rPr>
      </w:pPr>
      <w:r w:rsidRPr="00490DAB">
        <w:rPr>
          <w:rFonts w:ascii="Times New Roman" w:hAnsi="Times New Roman" w:cs="Times New Roman"/>
          <w:lang w:val="id-ID" w:eastAsia="id-ID"/>
        </w:rPr>
        <w:br w:type="page"/>
      </w:r>
    </w:p>
    <w:p w:rsidR="00424FEE" w:rsidRPr="00490DAB" w:rsidRDefault="00353EE1" w:rsidP="000724CE">
      <w:pPr>
        <w:pStyle w:val="Heading3"/>
        <w:ind w:left="426" w:hanging="426"/>
        <w:rPr>
          <w:rFonts w:ascii="Times New Roman" w:eastAsia="Times New Roman" w:hAnsi="Times New Roman" w:cs="Times New Roman"/>
          <w:sz w:val="22"/>
          <w:szCs w:val="22"/>
          <w:highlight w:val="yellow"/>
          <w:lang w:val="id-ID" w:eastAsia="id-ID"/>
        </w:rPr>
      </w:pPr>
      <w:bookmarkStart w:id="175" w:name="_Toc517907118"/>
      <w:bookmarkStart w:id="176" w:name="_Toc529308326"/>
      <w:r w:rsidRPr="00490DAB">
        <w:rPr>
          <w:rFonts w:ascii="Times New Roman" w:eastAsia="Times New Roman" w:hAnsi="Times New Roman" w:cs="Times New Roman"/>
          <w:sz w:val="22"/>
          <w:szCs w:val="22"/>
          <w:highlight w:val="yellow"/>
          <w:lang w:val="id-ID" w:eastAsia="id-ID"/>
        </w:rPr>
        <w:lastRenderedPageBreak/>
        <w:t>Manajemen Inovasi</w:t>
      </w:r>
      <w:bookmarkEnd w:id="175"/>
      <w:bookmarkEnd w:id="176"/>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Inovasi</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4577A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UNIV6010</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3EE1" w:rsidRPr="00490DAB" w:rsidRDefault="00353EE1" w:rsidP="00353EE1">
            <w:pPr>
              <w:pStyle w:val="ListParagraph"/>
              <w:ind w:left="317"/>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353EE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pStyle w:val="ListParagraph"/>
              <w:tabs>
                <w:tab w:val="clear" w:pos="1440"/>
                <w:tab w:val="left" w:pos="317"/>
              </w:tabs>
              <w:ind w:left="317"/>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353EE1">
            <w:pPr>
              <w:pStyle w:val="ListParagraph"/>
              <w:tabs>
                <w:tab w:val="clear" w:pos="1440"/>
              </w:tabs>
              <w:spacing w:line="240" w:lineRule="auto"/>
              <w:ind w:left="317"/>
              <w:jc w:val="left"/>
              <w:rPr>
                <w:rFonts w:ascii="Times New Roman" w:hAnsi="Times New Roman" w:cs="Times New Roman"/>
                <w:w w:val="103"/>
                <w:sz w:val="24"/>
                <w:szCs w:val="24"/>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424FEE" w:rsidRPr="00490DAB" w:rsidRDefault="00DC5641" w:rsidP="000724CE">
      <w:pPr>
        <w:pStyle w:val="Heading3"/>
        <w:ind w:left="426" w:hanging="426"/>
        <w:rPr>
          <w:rFonts w:ascii="Times New Roman" w:eastAsia="Times New Roman" w:hAnsi="Times New Roman" w:cs="Times New Roman"/>
          <w:sz w:val="22"/>
          <w:szCs w:val="22"/>
          <w:lang w:val="id-ID" w:eastAsia="id-ID"/>
        </w:rPr>
      </w:pPr>
      <w:bookmarkStart w:id="177" w:name="_Toc517907119"/>
      <w:bookmarkStart w:id="178" w:name="_Toc529308327"/>
      <w:r w:rsidRPr="00490DAB">
        <w:rPr>
          <w:rFonts w:ascii="Times New Roman" w:eastAsia="Times New Roman" w:hAnsi="Times New Roman" w:cs="Times New Roman"/>
          <w:sz w:val="22"/>
          <w:szCs w:val="22"/>
          <w:lang w:val="id-ID" w:eastAsia="id-ID"/>
        </w:rPr>
        <w:lastRenderedPageBreak/>
        <w:t>Perancangan Struktur</w:t>
      </w:r>
      <w:r w:rsidR="00353EE1" w:rsidRPr="00490DAB">
        <w:rPr>
          <w:rFonts w:ascii="Times New Roman" w:eastAsia="Times New Roman" w:hAnsi="Times New Roman" w:cs="Times New Roman"/>
          <w:sz w:val="22"/>
          <w:szCs w:val="22"/>
          <w:lang w:val="id-ID" w:eastAsia="id-ID"/>
        </w:rPr>
        <w:t xml:space="preserve"> </w:t>
      </w:r>
      <w:r w:rsidRPr="00490DAB">
        <w:rPr>
          <w:rFonts w:ascii="Times New Roman" w:eastAsia="Times New Roman" w:hAnsi="Times New Roman" w:cs="Times New Roman"/>
          <w:sz w:val="22"/>
          <w:szCs w:val="22"/>
          <w:lang w:val="id-ID" w:eastAsia="id-ID"/>
        </w:rPr>
        <w:t xml:space="preserve">Bangunan </w:t>
      </w:r>
      <w:r w:rsidR="00353EE1" w:rsidRPr="00490DAB">
        <w:rPr>
          <w:rFonts w:ascii="Times New Roman" w:eastAsia="Times New Roman" w:hAnsi="Times New Roman" w:cs="Times New Roman"/>
          <w:sz w:val="22"/>
          <w:szCs w:val="22"/>
          <w:lang w:val="id-ID" w:eastAsia="id-ID"/>
        </w:rPr>
        <w:t>Gedung</w:t>
      </w:r>
      <w:bookmarkEnd w:id="177"/>
      <w:bookmarkEnd w:id="178"/>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left" w:pos="2250"/>
              </w:tabs>
              <w:spacing w:line="240" w:lineRule="auto"/>
              <w:ind w:firstLine="33"/>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Perancangan Konstruksi </w:t>
            </w:r>
            <w:r w:rsidR="00DC5641" w:rsidRPr="00490DAB">
              <w:rPr>
                <w:rFonts w:ascii="Times New Roman" w:eastAsia="Times New Roman" w:hAnsi="Times New Roman" w:cs="Times New Roman"/>
                <w:sz w:val="24"/>
                <w:szCs w:val="24"/>
                <w:lang w:val="id-ID" w:eastAsia="id-ID"/>
              </w:rPr>
              <w:t xml:space="preserve">Bangunan </w:t>
            </w:r>
            <w:r w:rsidRPr="00490DAB">
              <w:rPr>
                <w:rFonts w:ascii="Times New Roman" w:eastAsia="Times New Roman" w:hAnsi="Times New Roman" w:cs="Times New Roman"/>
                <w:sz w:val="24"/>
                <w:szCs w:val="24"/>
                <w:lang w:val="id-ID" w:eastAsia="id-ID"/>
              </w:rPr>
              <w:t>Gedung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863A60" w:rsidP="00353EE1">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PBGN6008</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Konstruksi Beton Bertulang Kolom dan Pondasi</w:t>
            </w:r>
            <w:r w:rsidRPr="00490DAB">
              <w:rPr>
                <w:rFonts w:ascii="Times New Roman" w:eastAsia="Calibri" w:hAnsi="Times New Roman" w:cs="Times New Roman"/>
                <w:sz w:val="24"/>
                <w:szCs w:val="24"/>
                <w:lang w:val="id-ID"/>
              </w:rPr>
              <w:t xml:space="preserve">; </w:t>
            </w:r>
            <w:r w:rsidRPr="00490DAB">
              <w:rPr>
                <w:rFonts w:ascii="Times New Roman" w:hAnsi="Times New Roman" w:cs="Times New Roman"/>
                <w:sz w:val="24"/>
                <w:szCs w:val="24"/>
              </w:rPr>
              <w:t xml:space="preserve"> </w:t>
            </w:r>
            <w:r w:rsidRPr="00490DAB">
              <w:rPr>
                <w:rFonts w:ascii="Times New Roman" w:eastAsia="Calibri" w:hAnsi="Times New Roman" w:cs="Times New Roman"/>
                <w:sz w:val="24"/>
                <w:szCs w:val="24"/>
                <w:lang w:val="id-ID"/>
              </w:rPr>
              <w:t>Konstruksi Portal Baja</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w:t>
            </w:r>
            <w:r w:rsidR="00DC5641" w:rsidRPr="00490DAB">
              <w:rPr>
                <w:rFonts w:ascii="Times New Roman" w:eastAsia="Calibri" w:hAnsi="Times New Roman" w:cs="Times New Roman"/>
                <w:sz w:val="24"/>
                <w:szCs w:val="24"/>
                <w:lang w:val="id-ID"/>
              </w:rPr>
              <w:t xml:space="preserve"> dan Bahan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Tim Teaching</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A6AEB"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353EE1" w:rsidRPr="00490DAB" w:rsidRDefault="008A6AEB" w:rsidP="00DE4A5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3EE1" w:rsidRPr="00490DAB" w:rsidRDefault="00353EE1" w:rsidP="00A96537">
            <w:pPr>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Membekali mahasiswa dengan pengalamam dan tantangan personal untuk menginte</w:t>
            </w:r>
            <w:r w:rsidR="00A96537" w:rsidRPr="00490DAB">
              <w:rPr>
                <w:rFonts w:ascii="Times New Roman" w:hAnsi="Times New Roman" w:cs="Times New Roman"/>
                <w:sz w:val="24"/>
                <w:szCs w:val="24"/>
              </w:rPr>
              <w:t>-</w:t>
            </w:r>
            <w:r w:rsidRPr="00490DAB">
              <w:rPr>
                <w:rFonts w:ascii="Times New Roman" w:hAnsi="Times New Roman" w:cs="Times New Roman"/>
                <w:sz w:val="24"/>
                <w:szCs w:val="24"/>
                <w:lang w:val="id-ID"/>
              </w:rPr>
              <w:t>grasikan dan menerapkan pengetahuan, keterampilan,dan wawasan yang diperoleh untuk merancang bangunan gedung dua lantai.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Tugas matakuliah Perancangan Konstruksi Gedung meliputi: membuat gambar prarencana/prarancang pada pekerjaan perencanaan bangunan gedung, perhitungan struktur bawah dan atas, gambar detil struktur dan konstruksi.</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Technical.</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Hira, N.A. 1984. Project Management–Techniques in Planning and Controlling Construction Projects. New York: John Wiley &amp; Sons.</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Illston, J.M. 1994. Construction Materials–Their Nature and Behaviour. London. E &amp; FN Spon.</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Illingworth, J.R. 1993. Construction Methods and Planning. London. E &amp; FN Spon.</w:t>
            </w:r>
          </w:p>
          <w:p w:rsidR="00DC564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Pedro, G. 1979. Encyclopedia of Architectural Technology. NewYork. McGraw-Hill Book Co.</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SNI 03-1729-2002. 2002. Tata Cara Perencanaan Struktur Baja untuk Bangunan Gedung. Badan Standarisasi Nasional (BSN), Bandung.</w:t>
            </w: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0724CE">
      <w:pPr>
        <w:pStyle w:val="Heading3"/>
        <w:ind w:left="426" w:hanging="426"/>
        <w:rPr>
          <w:rFonts w:ascii="Times New Roman" w:eastAsia="Times New Roman" w:hAnsi="Times New Roman" w:cs="Times New Roman"/>
          <w:b w:val="0"/>
          <w:lang w:val="id-ID" w:eastAsia="id-ID"/>
        </w:rPr>
      </w:pPr>
      <w:bookmarkStart w:id="179" w:name="_Toc517907120"/>
      <w:bookmarkStart w:id="180" w:name="_Toc529308328"/>
      <w:r w:rsidRPr="00490DAB">
        <w:rPr>
          <w:rFonts w:ascii="Times New Roman" w:eastAsia="Times New Roman" w:hAnsi="Times New Roman" w:cs="Times New Roman"/>
          <w:sz w:val="22"/>
          <w:szCs w:val="22"/>
          <w:lang w:val="id-ID" w:eastAsia="id-ID"/>
        </w:rPr>
        <w:lastRenderedPageBreak/>
        <w:t>Operasional</w:t>
      </w:r>
      <w:r w:rsidRPr="00490DAB">
        <w:rPr>
          <w:rFonts w:ascii="Times New Roman" w:eastAsia="Times New Roman" w:hAnsi="Times New Roman" w:cs="Times New Roman"/>
          <w:lang w:val="id-ID" w:eastAsia="id-ID"/>
        </w:rPr>
        <w:t xml:space="preserve"> dan Pemeliharaan Infrastruktur</w:t>
      </w:r>
      <w:bookmarkEnd w:id="179"/>
      <w:bookmarkEnd w:id="180"/>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D73322">
            <w:pPr>
              <w:tabs>
                <w:tab w:val="left" w:pos="2250"/>
              </w:tabs>
              <w:spacing w:line="240" w:lineRule="auto"/>
              <w:ind w:firstLine="0"/>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Operasional dan Pemeliharaan Infrastruktur</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DC564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7</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DC564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Konstruksi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3EE1" w:rsidRPr="00490DAB" w:rsidRDefault="00DC71BC" w:rsidP="00353EE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C71BC" w:rsidRPr="00490DAB" w:rsidRDefault="00DC71BC" w:rsidP="00353EE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Memahami  lingkup teknik lalulintas dan karakteristiknya, </w:t>
            </w:r>
          </w:p>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Menghitung volume lalu lintas, kecepatan lalu lintas, travel time, dan delay </w:t>
            </w:r>
          </w:p>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Melakukan  survey lalu lintas, kenerja ruas jalan, kapasitas jalan, marka dan</w:t>
            </w:r>
            <w:r w:rsidR="00DC5641" w:rsidRPr="00490DAB">
              <w:rPr>
                <w:rFonts w:ascii="Times New Roman" w:hAnsi="Times New Roman" w:cs="Times New Roman"/>
                <w:sz w:val="24"/>
                <w:szCs w:val="24"/>
                <w:lang w:val="id-ID"/>
              </w:rPr>
              <w:t xml:space="preserve"> lampu lalu lintas,</w:t>
            </w:r>
          </w:p>
          <w:p w:rsidR="00353EE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kinerja simpang tak bersinyal, kenerja bundaran, dan kinerja simpang bersinyal.</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Strategi pemeliharaan, rehabilitasi dan pembangunan kembali (Maintenance, rehabilitation and reconstruction – M,R&amp;R) termasuk tahapan operasi infrastruktur.Analisis kekuatan struktur menggunakan software SAP atau SUNPRO. Rekomendasi atas hasil analisis, organisasi program perawatan bangunan, teknis perawatan komponen-komponen bangunan, penyusunan anggaran, schedule perawatan.</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Holmes M and Martin LM, 1983, Analysis and Design of Structural Connections, Willey and Sons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Rockey KC, Evan HR, Grifths DW, 1983, The Finite Element Method, 1983, Collins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Kirby PA, and Nethercot DA, 1980, Design for Structural Stability, 1980, Collins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Hudson, W. R., Haas, R. C. G., &amp; Uddin, W., 1997, “Infrastructure Management”, McGraw -Hill</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Kodoatie, R.J., 2005, Pengantar Manajemen Infrastruktur, Bibliography Pelajar</w:t>
            </w: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424FEE" w:rsidRPr="00490DAB" w:rsidRDefault="00DC5641" w:rsidP="000724CE">
      <w:pPr>
        <w:pStyle w:val="Heading3"/>
        <w:ind w:left="426" w:hanging="426"/>
        <w:rPr>
          <w:rFonts w:ascii="Times New Roman" w:eastAsia="Calibri" w:hAnsi="Times New Roman" w:cs="Times New Roman"/>
          <w:sz w:val="22"/>
          <w:szCs w:val="22"/>
          <w:lang w:val="id-ID"/>
        </w:rPr>
      </w:pPr>
      <w:bookmarkStart w:id="181" w:name="_Toc517907121"/>
      <w:bookmarkStart w:id="182" w:name="_Toc529308329"/>
      <w:r w:rsidRPr="00490DAB">
        <w:rPr>
          <w:rFonts w:ascii="Times New Roman" w:eastAsia="Times New Roman" w:hAnsi="Times New Roman" w:cs="Times New Roman"/>
          <w:sz w:val="22"/>
          <w:szCs w:val="22"/>
          <w:lang w:val="id-ID" w:eastAsia="id-ID"/>
        </w:rPr>
        <w:lastRenderedPageBreak/>
        <w:t xml:space="preserve">Perancangan </w:t>
      </w:r>
      <w:r w:rsidR="00353EE1" w:rsidRPr="00490DAB">
        <w:rPr>
          <w:rFonts w:ascii="Times New Roman" w:eastAsia="Times New Roman" w:hAnsi="Times New Roman" w:cs="Times New Roman"/>
          <w:sz w:val="22"/>
          <w:szCs w:val="22"/>
          <w:lang w:val="id-ID" w:eastAsia="id-ID"/>
        </w:rPr>
        <w:t xml:space="preserve">Konstruksi </w:t>
      </w:r>
      <w:r w:rsidRPr="00490DAB">
        <w:rPr>
          <w:rFonts w:ascii="Times New Roman" w:eastAsia="Times New Roman" w:hAnsi="Times New Roman" w:cs="Times New Roman"/>
          <w:sz w:val="22"/>
          <w:szCs w:val="22"/>
          <w:lang w:val="id-ID" w:eastAsia="id-ID"/>
        </w:rPr>
        <w:t xml:space="preserve">Bangunan </w:t>
      </w:r>
      <w:r w:rsidR="00353EE1" w:rsidRPr="00490DAB">
        <w:rPr>
          <w:rFonts w:ascii="Times New Roman" w:eastAsia="Times New Roman" w:hAnsi="Times New Roman" w:cs="Times New Roman"/>
          <w:sz w:val="22"/>
          <w:szCs w:val="22"/>
          <w:lang w:val="id-ID" w:eastAsia="id-ID"/>
        </w:rPr>
        <w:t>Gedung</w:t>
      </w:r>
      <w:bookmarkEnd w:id="181"/>
      <w:bookmarkEnd w:id="182"/>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left" w:pos="2250"/>
              </w:tabs>
              <w:spacing w:line="240" w:lineRule="auto"/>
              <w:ind w:firstLine="0"/>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Perancanga</w:t>
            </w:r>
            <w:r w:rsidR="00DC5641" w:rsidRPr="00490DAB">
              <w:rPr>
                <w:rFonts w:ascii="Times New Roman" w:eastAsia="Times New Roman" w:hAnsi="Times New Roman" w:cs="Times New Roman"/>
                <w:sz w:val="24"/>
                <w:szCs w:val="24"/>
                <w:lang w:val="id-ID" w:eastAsia="id-ID"/>
              </w:rPr>
              <w:t>n Konstruksi Bangunan Gedung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63A60" w:rsidP="008752BD">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PBGN6009</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DC564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Perancangan </w:t>
            </w:r>
            <w:r w:rsidR="00DC5641" w:rsidRPr="00490DAB">
              <w:rPr>
                <w:rFonts w:ascii="Times New Roman" w:eastAsia="Calibri" w:hAnsi="Times New Roman" w:cs="Times New Roman"/>
                <w:sz w:val="24"/>
                <w:szCs w:val="24"/>
                <w:lang w:val="id-ID"/>
              </w:rPr>
              <w:t>Struktur Bangunan</w:t>
            </w:r>
            <w:r w:rsidR="00DC5641" w:rsidRPr="00490DAB">
              <w:rPr>
                <w:rFonts w:ascii="Times New Roman" w:eastAsia="Calibri" w:hAnsi="Times New Roman" w:cs="Times New Roman"/>
                <w:sz w:val="24"/>
                <w:szCs w:val="24"/>
              </w:rPr>
              <w:t xml:space="preserve"> Ged</w:t>
            </w:r>
            <w:r w:rsidR="00DC5641" w:rsidRPr="00490DAB">
              <w:rPr>
                <w:rFonts w:ascii="Times New Roman" w:eastAsia="Calibri" w:hAnsi="Times New Roman" w:cs="Times New Roman"/>
                <w:sz w:val="24"/>
                <w:szCs w:val="24"/>
                <w:lang w:val="id-ID"/>
              </w:rPr>
              <w:t>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Team Teaching</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E4A51" w:rsidRPr="00490DAB" w:rsidRDefault="00DE4A51" w:rsidP="00DE4A5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SCPL</w:t>
            </w:r>
            <w:r w:rsidRPr="00490DAB">
              <w:rPr>
                <w:rFonts w:ascii="Times New Roman" w:hAnsi="Times New Roman" w:cs="Times New Roman"/>
                <w:bCs/>
                <w:sz w:val="24"/>
                <w:szCs w:val="24"/>
                <w:lang w:val="id-ID"/>
              </w:rPr>
              <w:t xml:space="preserve">1: </w:t>
            </w:r>
          </w:p>
          <w:p w:rsidR="008752BD" w:rsidRPr="00490DAB" w:rsidRDefault="00DE4A51" w:rsidP="0062357E">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Memahami produk perencanaan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Mengidentifikasi jenis-jenis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Menganalisisjenis-jenispe kerjaan untuk merencanakan pelaksanaan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Menghitung rencana anggaran biaya pelaksanaan pekerjaan jasa konstruksi sesuai dengan gambar pelaksanaan (shop drawing).</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penggunaan sumberdaya untukmelaksanakan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Membuat penjadwalan pelaksanaan pekerjaan konstruksi dengan menggunakan perangkat lunak.</w:t>
            </w:r>
          </w:p>
          <w:p w:rsidR="008752BD"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Membuat pengendalian kemajuan pelaksanaan pekerjaan konstruksi.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8752BD" w:rsidRPr="00490DAB" w:rsidRDefault="008752BD" w:rsidP="008752BD">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Tugas PPKG berupa análisis, pelaksanaan, dan pengelolaan pekerjaan konstruksi yang mengacu pada dokumen tender maupun konstruksi yang terdiri atas Gambar disain Arsitektural, Struktural, Mekanikal, Elektrikal, dan Plumbing, Rencana Kerja dan Syarat-syarat (RKS), Bill of Quantity (BQ), dan Risalah penjelasan pekerjaan.</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Frank, H. 1994. Modern Construction and Ground Engineering Equipment. London: Longman Scientific and Technical</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Hira N. Ahuja Project. 1984. Management–Techniques in Planning and Controlling Construction Projects. New York: John Wiley &amp; Sons.</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Illston, J.M. 1994. Construction Materials–Their Nature and Behaviour. London: E &amp; FN Spon. </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Illingworth, J.R. 1993. Construction Methods and Planning. London: E &amp; FN Spon </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Pedro G,. 1993. Encyclopedia of Architectural Technology. NewYork: McGraw-Hill Book Co.</w:t>
            </w:r>
          </w:p>
        </w:tc>
      </w:tr>
    </w:tbl>
    <w:p w:rsidR="008752BD" w:rsidRPr="00490DAB" w:rsidRDefault="008752BD" w:rsidP="008752BD">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298F" w:rsidRPr="00490DAB" w:rsidRDefault="0035298F" w:rsidP="000724CE">
      <w:pPr>
        <w:pStyle w:val="Heading3"/>
        <w:ind w:left="426" w:hanging="426"/>
        <w:rPr>
          <w:rFonts w:ascii="Times New Roman" w:eastAsia="Times New Roman" w:hAnsi="Times New Roman" w:cs="Times New Roman"/>
          <w:sz w:val="22"/>
          <w:szCs w:val="22"/>
          <w:lang w:val="id-ID" w:eastAsia="id-ID"/>
        </w:rPr>
      </w:pPr>
      <w:bookmarkStart w:id="183" w:name="_Toc517907122"/>
      <w:bookmarkStart w:id="184" w:name="_Toc529308330"/>
      <w:r w:rsidRPr="00490DAB">
        <w:rPr>
          <w:rFonts w:ascii="Times New Roman" w:eastAsia="Times New Roman" w:hAnsi="Times New Roman" w:cs="Times New Roman"/>
          <w:sz w:val="22"/>
          <w:szCs w:val="22"/>
          <w:lang w:val="id-ID" w:eastAsia="id-ID"/>
        </w:rPr>
        <w:lastRenderedPageBreak/>
        <w:t>Pengalaman Lapangan Persekolahan (PLP)</w:t>
      </w:r>
      <w:bookmarkEnd w:id="183"/>
      <w:bookmarkEnd w:id="184"/>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Pengalaman Lapangan Persekolahan (PLP)</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863A60" w:rsidP="0035298F">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UPLP6090</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w:t>
            </w:r>
            <w:r w:rsidRPr="00490DAB">
              <w:rPr>
                <w:rFonts w:ascii="Times New Roman" w:eastAsia="Calibri" w:hAnsi="Times New Roman" w:cs="Times New Roman"/>
                <w:sz w:val="24"/>
                <w:szCs w:val="24"/>
              </w:rPr>
              <w:t>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2E7A3A"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 Pembelajaran Mikro</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2E7A3A"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298F" w:rsidRPr="00490DAB" w:rsidRDefault="005B607E" w:rsidP="005B607E">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PLP merupakan kulminasi seluruh proses pembelajaran untuk emncapai kompetensi guru pemula, meliputi: kompetensi pedagogik, kompetensi profesional, kompetensi kepribadian dan kompetensi sosial. PLP akan memberikan pengalaman praktis kepada mahasiswa mencakup tugas persekolahan maupun pembelajaran.</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298F" w:rsidRPr="00490DAB" w:rsidRDefault="0035298F" w:rsidP="0035298F">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Memiliki kemampuan  mengaplikasikan bidang keahlian dan memanfaatkan IPTEKS dalam kegiatan pembelajaran, serta mampu mengidentifikasi dan beradaptasi dengan situasi kelas</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menyusun perangkat pembelajaran,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menerapkan praktik pembelajaran pada latar kelas sesungguhnya,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melakukan refleksi melalui Lesson Study dalam rangka meningkatkan kinerja secara berkelanjutan, serta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Memiliki sikap dan perilaku yang profesional sebagai calon guru.</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Lembaga Pengembangan Pendidikan dan Pembelajaran. Pusat  Pengembangan Program Pengalaman Lapangan  Universitas Negeri Malang Petunjuk Pelaksanaan Praktik Pengalaman  Lapangan (Ppl) Keguruan Universitas Negeri Malang. </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Ibrohim. 2012. PPPL Berbasis Lesson Study: Sebagai Alternatif untuk Meningkatkan Efektivitas Praktik engalaman Mengajar Mahasiswa Calon Guru FMIPA UM.</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Saito, E., Imansyah, H. dan Ibrohim. 2005. Penerapan Studi Pembelajaran di Indonesia: Studi Kasus dari IMSTEP. Jurnal Pendidikan “Mimbar Pendidikan”, No.3. Th. XXIV: 24-32.</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Saito, E., 2006. Development of school based in-service teacher training under the Indonesian Mathematics and Science Teacher Education Project. Improving Schools. Vol.9 (1): 47-59</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Syamsuri, I. dan  Ibrohim, 2008. Studi Pembelajaran (Lesson Study): Model Pembinaan Pend Secara Pendidik secara Kolaboratif dan Berkelanjutan, Dipetik dari Program SISTTEMS-JICA di Kabupaten Pasuruan  Jawa Timur. Malang: FMIPA UM</w:t>
            </w:r>
          </w:p>
          <w:p w:rsidR="0035298F" w:rsidRPr="00490DAB" w:rsidRDefault="0035298F" w:rsidP="001D11E7">
            <w:pPr>
              <w:rPr>
                <w:rFonts w:ascii="Times New Roman" w:hAnsi="Times New Roman" w:cs="Times New Roman"/>
                <w:sz w:val="24"/>
                <w:szCs w:val="24"/>
                <w:lang w:val="id-ID"/>
              </w:rPr>
            </w:pPr>
          </w:p>
        </w:tc>
      </w:tr>
    </w:tbl>
    <w:p w:rsidR="0035298F" w:rsidRPr="00490DAB" w:rsidRDefault="0035298F" w:rsidP="0035298F">
      <w:pPr>
        <w:rPr>
          <w:rFonts w:ascii="Times New Roman" w:hAnsi="Times New Roman" w:cs="Times New Roman"/>
          <w:lang w:val="id-ID" w:eastAsia="id-ID"/>
        </w:rPr>
      </w:pPr>
    </w:p>
    <w:p w:rsidR="0035298F" w:rsidRPr="00490DAB" w:rsidRDefault="0035298F" w:rsidP="0035298F">
      <w:pPr>
        <w:rPr>
          <w:rFonts w:ascii="Times New Roman" w:hAnsi="Times New Roman" w:cs="Times New Roman"/>
          <w:lang w:val="id-ID" w:eastAsia="id-ID"/>
        </w:rPr>
      </w:pPr>
    </w:p>
    <w:p w:rsidR="0035298F" w:rsidRPr="00490DAB" w:rsidRDefault="0035298F" w:rsidP="0035298F">
      <w:pPr>
        <w:rPr>
          <w:rFonts w:ascii="Times New Roman" w:hAnsi="Times New Roman" w:cs="Times New Roman"/>
          <w:lang w:val="id-ID" w:eastAsia="id-ID"/>
        </w:rPr>
      </w:pPr>
    </w:p>
    <w:p w:rsidR="00424FEE" w:rsidRPr="00490DAB" w:rsidRDefault="008752BD" w:rsidP="000724CE">
      <w:pPr>
        <w:pStyle w:val="Heading3"/>
        <w:ind w:left="426" w:hanging="426"/>
        <w:rPr>
          <w:rFonts w:ascii="Times New Roman" w:hAnsi="Times New Roman" w:cs="Times New Roman"/>
          <w:sz w:val="22"/>
          <w:szCs w:val="22"/>
          <w:lang w:val="id-ID"/>
        </w:rPr>
      </w:pPr>
      <w:bookmarkStart w:id="185" w:name="_Toc517907123"/>
      <w:bookmarkStart w:id="186" w:name="_Toc529308331"/>
      <w:r w:rsidRPr="00490DAB">
        <w:rPr>
          <w:rFonts w:ascii="Times New Roman" w:eastAsia="Times New Roman" w:hAnsi="Times New Roman" w:cs="Times New Roman"/>
          <w:sz w:val="22"/>
          <w:szCs w:val="22"/>
          <w:lang w:val="id-ID" w:eastAsia="id-ID"/>
        </w:rPr>
        <w:lastRenderedPageBreak/>
        <w:t>Material</w:t>
      </w:r>
      <w:bookmarkEnd w:id="185"/>
      <w:r w:rsidR="00DA0ED8" w:rsidRPr="00490DAB">
        <w:rPr>
          <w:rFonts w:ascii="Times New Roman" w:eastAsia="Times New Roman" w:hAnsi="Times New Roman" w:cs="Times New Roman"/>
          <w:sz w:val="22"/>
          <w:szCs w:val="22"/>
          <w:lang w:val="id-ID" w:eastAsia="id-ID"/>
        </w:rPr>
        <w:t xml:space="preserve"> Bangunan</w:t>
      </w:r>
      <w:bookmarkEnd w:id="186"/>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w:t>
            </w:r>
            <w:r w:rsidR="00DA0ED8" w:rsidRPr="00490DAB">
              <w:rPr>
                <w:rFonts w:ascii="Times New Roman" w:eastAsia="Times New Roman" w:hAnsi="Times New Roman" w:cs="Times New Roman"/>
                <w:sz w:val="24"/>
                <w:szCs w:val="24"/>
                <w:lang w:val="id-ID" w:eastAsia="id-ID"/>
              </w:rPr>
              <w:t xml:space="preserve">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631920"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3</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631920"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752BD" w:rsidRPr="00490DAB" w:rsidRDefault="007F5141" w:rsidP="007F5141">
            <w:pPr>
              <w:ind w:firstLine="0"/>
              <w:rPr>
                <w:rFonts w:ascii="Times New Roman" w:hAnsi="Times New Roman" w:cs="Times New Roman"/>
                <w:bCs/>
                <w:sz w:val="24"/>
                <w:szCs w:val="24"/>
                <w:lang w:val="id-ID"/>
              </w:rPr>
            </w:pPr>
            <w:r w:rsidRPr="00490DAB">
              <w:rPr>
                <w:rFonts w:ascii="Times New Roman" w:hAnsi="Times New Roman" w:cs="Times New Roman"/>
                <w:sz w:val="24"/>
                <w:szCs w:val="24"/>
                <w:lang w:val="id-ID"/>
              </w:rPr>
              <w:t>Menguasai keilmuan bidang struktur untuk merancang bangunan gedung tinggi dengan memanfaatkan teknologi secara secara kritis, kreatif, dan inovatif, serta menjunjung tinggi nilai,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memahami konsep dasar dari Green Building dan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memahami maksud dan tujuan dari Green Building and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mendeskripsikan kebijakan serta metode dari Green Building and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mengaplikasikan konsep </w:t>
            </w:r>
            <w:r w:rsidRPr="00490DAB">
              <w:rPr>
                <w:rFonts w:ascii="Times New Roman" w:hAnsi="Times New Roman" w:cs="Times New Roman"/>
                <w:i/>
                <w:sz w:val="24"/>
                <w:szCs w:val="24"/>
                <w:lang w:val="id-ID"/>
              </w:rPr>
              <w:t>Life Cycle Analysis</w:t>
            </w:r>
            <w:r w:rsidRPr="00490DAB">
              <w:rPr>
                <w:rFonts w:ascii="Times New Roman" w:hAnsi="Times New Roman" w:cs="Times New Roman"/>
                <w:sz w:val="24"/>
                <w:szCs w:val="24"/>
                <w:lang w:val="id-ID"/>
              </w:rPr>
              <w:t xml:space="preserve"> pada Green Building Material </w:t>
            </w:r>
          </w:p>
          <w:p w:rsidR="008752BD" w:rsidRPr="00490DAB" w:rsidRDefault="007F5141" w:rsidP="00920A84">
            <w:pPr>
              <w:numPr>
                <w:ilvl w:val="0"/>
                <w:numId w:val="95"/>
              </w:numPr>
              <w:tabs>
                <w:tab w:val="clear" w:pos="1440"/>
              </w:tabs>
              <w:ind w:left="459" w:hanging="459"/>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menjelaskan studi kasus tentang Green Building and Material</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lang w:val="id-ID"/>
              </w:rPr>
              <w:tab/>
              <w:t>Konsep dasar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lang w:val="id-ID"/>
              </w:rPr>
              <w:tab/>
              <w:t>Maksud dan Tujuan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lang w:val="id-ID"/>
              </w:rPr>
              <w:tab/>
              <w:t>Kebijakan-kebijakan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lang w:val="id-ID"/>
              </w:rPr>
              <w:tab/>
              <w:t>Metode-metode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5).</w:t>
            </w:r>
            <w:r w:rsidRPr="00490DAB">
              <w:rPr>
                <w:rFonts w:ascii="Times New Roman" w:hAnsi="Times New Roman" w:cs="Times New Roman"/>
                <w:sz w:val="24"/>
                <w:szCs w:val="24"/>
                <w:lang w:val="id-ID"/>
              </w:rPr>
              <w:tab/>
              <w:t>Carbon Footprinting</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6).</w:t>
            </w:r>
            <w:r w:rsidRPr="00490DAB">
              <w:rPr>
                <w:rFonts w:ascii="Times New Roman" w:hAnsi="Times New Roman" w:cs="Times New Roman"/>
                <w:sz w:val="24"/>
                <w:szCs w:val="24"/>
                <w:lang w:val="id-ID"/>
              </w:rPr>
              <w:tab/>
              <w:t>Energy Efficiency</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7).</w:t>
            </w:r>
            <w:r w:rsidRPr="00490DAB">
              <w:rPr>
                <w:rFonts w:ascii="Times New Roman" w:hAnsi="Times New Roman" w:cs="Times New Roman"/>
                <w:sz w:val="24"/>
                <w:szCs w:val="24"/>
                <w:lang w:val="id-ID"/>
              </w:rPr>
              <w:tab/>
              <w:t>Life Cycle Analysis</w:t>
            </w:r>
          </w:p>
          <w:p w:rsidR="008752BD"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8).</w:t>
            </w:r>
            <w:r w:rsidRPr="00490DAB">
              <w:rPr>
                <w:rFonts w:ascii="Times New Roman" w:hAnsi="Times New Roman" w:cs="Times New Roman"/>
                <w:sz w:val="24"/>
                <w:szCs w:val="24"/>
                <w:lang w:val="id-ID"/>
              </w:rPr>
              <w:tab/>
              <w:t>Studi kasus tentang Green Building and Material</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Kibert, C. J. 2013.  Sustainable Construction Green Building Design and Delivery (3rd Edition). New Jersey: John Wiley &amp; Sons, Inc.</w:t>
            </w:r>
          </w:p>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Ashby, M.F. 2012.  Materials and the Environment: Eco-informed Material Choice (2nd Edition). Oxford: Butterworth-Heinemann.</w:t>
            </w:r>
          </w:p>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lang w:val="id-ID"/>
              </w:rPr>
            </w:pPr>
            <w:r w:rsidRPr="00490DAB">
              <w:rPr>
                <w:rFonts w:ascii="Times New Roman" w:hAnsi="Times New Roman" w:cs="Times New Roman"/>
                <w:w w:val="103"/>
                <w:sz w:val="24"/>
                <w:szCs w:val="24"/>
                <w:lang w:val="id-ID"/>
              </w:rPr>
              <w:t>Klopffer, Walter. 2014. Background and Future Prospects in Life Cycle Assessment. Netherlands: Springer.</w:t>
            </w:r>
          </w:p>
          <w:p w:rsidR="00247635" w:rsidRPr="00490DAB" w:rsidRDefault="007F5141" w:rsidP="00920A84">
            <w:pPr>
              <w:pStyle w:val="ListParagraph"/>
              <w:numPr>
                <w:ilvl w:val="0"/>
                <w:numId w:val="96"/>
              </w:numPr>
              <w:ind w:left="317" w:hanging="284"/>
              <w:rPr>
                <w:rFonts w:ascii="Times New Roman" w:hAnsi="Times New Roman" w:cs="Times New Roman"/>
                <w:lang w:val="id-ID"/>
              </w:rPr>
            </w:pPr>
            <w:r w:rsidRPr="00490DAB">
              <w:rPr>
                <w:rFonts w:ascii="Times New Roman" w:hAnsi="Times New Roman" w:cs="Times New Roman"/>
                <w:w w:val="103"/>
                <w:sz w:val="24"/>
                <w:szCs w:val="24"/>
                <w:lang w:val="id-ID"/>
              </w:rPr>
              <w:t>Curran, M.A. 2017. Goal and Scope Definition in Life Cycle Assessment. Netherlands: Springer.</w:t>
            </w:r>
          </w:p>
        </w:tc>
      </w:tr>
    </w:tbl>
    <w:p w:rsidR="00535E05" w:rsidRPr="00490DAB" w:rsidRDefault="00535E05" w:rsidP="00247635">
      <w:pPr>
        <w:rPr>
          <w:rFonts w:ascii="Times New Roman" w:hAnsi="Times New Roman" w:cs="Times New Roman"/>
          <w:lang w:val="id-ID" w:eastAsia="id-ID"/>
        </w:rPr>
      </w:pPr>
    </w:p>
    <w:p w:rsidR="00535E05" w:rsidRPr="00490DAB" w:rsidRDefault="00535E05" w:rsidP="00535E05">
      <w:pPr>
        <w:rPr>
          <w:rFonts w:ascii="Times New Roman" w:hAnsi="Times New Roman" w:cs="Times New Roman"/>
          <w:lang w:val="id-ID" w:eastAsia="id-ID"/>
        </w:rPr>
      </w:pPr>
      <w:r w:rsidRPr="00490DAB">
        <w:rPr>
          <w:rFonts w:ascii="Times New Roman" w:hAnsi="Times New Roman" w:cs="Times New Roman"/>
          <w:lang w:val="id-ID" w:eastAsia="id-ID"/>
        </w:rPr>
        <w:br w:type="page"/>
      </w:r>
    </w:p>
    <w:p w:rsidR="00424FEE" w:rsidRPr="00490DAB" w:rsidRDefault="003B26FA" w:rsidP="000724CE">
      <w:pPr>
        <w:pStyle w:val="Heading3"/>
        <w:ind w:left="426" w:hanging="426"/>
        <w:rPr>
          <w:rFonts w:ascii="Times New Roman" w:eastAsia="Times New Roman" w:hAnsi="Times New Roman" w:cs="Times New Roman"/>
          <w:sz w:val="22"/>
          <w:szCs w:val="22"/>
          <w:highlight w:val="yellow"/>
          <w:lang w:val="id-ID" w:eastAsia="id-ID"/>
        </w:rPr>
      </w:pPr>
      <w:bookmarkStart w:id="187" w:name="_Toc517907124"/>
      <w:bookmarkStart w:id="188" w:name="_Toc529308332"/>
      <w:r w:rsidRPr="00490DAB">
        <w:rPr>
          <w:rFonts w:ascii="Times New Roman" w:eastAsia="Times New Roman" w:hAnsi="Times New Roman" w:cs="Times New Roman"/>
          <w:sz w:val="22"/>
          <w:szCs w:val="22"/>
          <w:highlight w:val="yellow"/>
          <w:lang w:val="id-ID" w:eastAsia="id-ID"/>
        </w:rPr>
        <w:lastRenderedPageBreak/>
        <w:t>Edu-Construction</w:t>
      </w:r>
      <w:bookmarkEnd w:id="187"/>
      <w:bookmarkEnd w:id="188"/>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Edu-Construction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7035E9"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8</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B26FA" w:rsidRPr="00490DAB" w:rsidRDefault="00DE4A51" w:rsidP="00DE4A51">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166F9" w:rsidRPr="00490DAB" w:rsidRDefault="005B607E" w:rsidP="00F8354E">
            <w:pPr>
              <w:pStyle w:val="ListParagraph"/>
              <w:rPr>
                <w:rFonts w:ascii="Times New Roman" w:hAnsi="Times New Roman" w:cs="Times New Roman"/>
                <w:lang w:val="id-ID"/>
              </w:rPr>
            </w:pPr>
            <w:r w:rsidRPr="00490DAB">
              <w:rPr>
                <w:rFonts w:ascii="Times New Roman" w:hAnsi="Times New Roman" w:cs="Times New Roman"/>
                <w:sz w:val="24"/>
                <w:szCs w:val="24"/>
                <w:lang w:val="id-ID"/>
              </w:rPr>
              <w:t xml:space="preserve">Mata kuliah ini mempelajari berbagai pendekatan dan metoda partisipasi masyarakat dalam perencanaan dan perancangan perumahan, dengan tujuan agar peserta memahami prinsip-prinsip perencanaan dan peracangan </w:t>
            </w:r>
            <w:r w:rsidR="00D166F9" w:rsidRPr="00490DAB">
              <w:rPr>
                <w:rFonts w:ascii="Times New Roman" w:hAnsi="Times New Roman" w:cs="Times New Roman"/>
                <w:sz w:val="24"/>
                <w:szCs w:val="24"/>
                <w:lang w:val="id-ID"/>
              </w:rPr>
              <w:t>perumahan dengan menggunakan pendekatan partisipasi masyarakat pada bangunan air, rumah tinggal gedung jembatan jalan dan pemanfaatan konstruksi yang optimal meliputi pembahasan berkenaan mengatur fungsi bangunan gedung, persyaratan bangunan gedung, penyelenggaraan bangunan gedung, hak dan kewajiban pemilik dan pengguna bangunan gedung pada setiap tahap penyelenggaraan bangunan gedung, ketentuan tentang peran masyarakat pada kemanfaatan, keselamatan, keseimbangan, dan keserasian bangunan gedung dengan lingkungannya.</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B26FA" w:rsidRPr="00490DAB" w:rsidRDefault="003B26FA" w:rsidP="003B26FA">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Matakuliah ini memberikan pengetahuan dan keterampilan dalam memberikan edukasi kepada masyarakat pengguna konstruksi bangunan gedung, bangunan air, jalan dan jembatan, serta pemanfaatan konstruksi yang berkelanjutan. Edukasi kepada masyarakat dititikberatkan pada memanfaatkan konstruksi sesuai dengan fungsinya agar mendapatkan life time cycle konstruksi yang optimal. </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B26FA"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Ahmad Fa’izin. 2007. Ragam bentuk, bahan dan variasi bangunan. Depok:penerbit swadaya</w:t>
            </w:r>
          </w:p>
          <w:p w:rsidR="00D166F9"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Bayu ismaya. 2006. 81 tips mengatasi kerusakan rumah. Depok:Penerbar Swadaya</w:t>
            </w:r>
          </w:p>
          <w:p w:rsidR="00D166F9"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Edward Allen. Dasar-dasar Konstruksi Bangunan. Jakarta:Erlangga.</w:t>
            </w:r>
          </w:p>
          <w:p w:rsidR="003B26FA"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Imelda Akmal. 2007. Saniter. Jakarta:Gramedia Pustaka Utama</w:t>
            </w:r>
          </w:p>
        </w:tc>
      </w:tr>
    </w:tbl>
    <w:p w:rsidR="003B26FA" w:rsidRPr="00490DAB" w:rsidRDefault="003B26FA"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424FEE" w:rsidRPr="00490DAB" w:rsidRDefault="004E10AE" w:rsidP="000724CE">
      <w:pPr>
        <w:pStyle w:val="Heading3"/>
        <w:ind w:left="426" w:hanging="426"/>
        <w:rPr>
          <w:rFonts w:ascii="Times New Roman" w:eastAsia="Calibri" w:hAnsi="Times New Roman" w:cs="Times New Roman"/>
          <w:bCs/>
          <w:sz w:val="22"/>
          <w:szCs w:val="22"/>
          <w:lang w:val="id-ID"/>
        </w:rPr>
      </w:pPr>
      <w:bookmarkStart w:id="189" w:name="_Toc517907126"/>
      <w:bookmarkStart w:id="190" w:name="_Toc529308333"/>
      <w:r w:rsidRPr="00490DAB">
        <w:rPr>
          <w:rFonts w:ascii="Times New Roman" w:eastAsia="Times New Roman" w:hAnsi="Times New Roman" w:cs="Times New Roman"/>
          <w:sz w:val="22"/>
          <w:szCs w:val="22"/>
          <w:lang w:val="id-ID" w:eastAsia="id-ID"/>
        </w:rPr>
        <w:lastRenderedPageBreak/>
        <w:t>Pengantar</w:t>
      </w:r>
      <w:r w:rsidRPr="00490DAB">
        <w:rPr>
          <w:rFonts w:ascii="Times New Roman" w:eastAsia="Calibri" w:hAnsi="Times New Roman" w:cs="Times New Roman"/>
          <w:bCs/>
          <w:sz w:val="22"/>
          <w:szCs w:val="22"/>
          <w:lang w:val="sv-SE"/>
        </w:rPr>
        <w:t xml:space="preserve"> </w:t>
      </w:r>
      <w:r w:rsidR="00DA0ED8" w:rsidRPr="00490DAB">
        <w:rPr>
          <w:rFonts w:ascii="Times New Roman" w:eastAsia="Calibri" w:hAnsi="Times New Roman" w:cs="Times New Roman"/>
          <w:bCs/>
          <w:sz w:val="22"/>
          <w:szCs w:val="22"/>
          <w:lang w:val="id-ID"/>
        </w:rPr>
        <w:t>Pendidikan</w:t>
      </w:r>
      <w:r w:rsidRPr="00490DAB">
        <w:rPr>
          <w:rFonts w:ascii="Times New Roman" w:eastAsia="Calibri" w:hAnsi="Times New Roman" w:cs="Times New Roman"/>
          <w:bCs/>
          <w:sz w:val="22"/>
          <w:szCs w:val="22"/>
        </w:rPr>
        <w:t xml:space="preserve"> Kejuruan</w:t>
      </w:r>
      <w:bookmarkEnd w:id="189"/>
      <w:bookmarkEnd w:id="190"/>
    </w:p>
    <w:tbl>
      <w:tblPr>
        <w:tblW w:w="8788" w:type="dxa"/>
        <w:tblInd w:w="534" w:type="dxa"/>
        <w:tblLook w:val="04A0" w:firstRow="1" w:lastRow="0" w:firstColumn="1" w:lastColumn="0" w:noHBand="0" w:noVBand="1"/>
      </w:tblPr>
      <w:tblGrid>
        <w:gridCol w:w="3685"/>
        <w:gridCol w:w="425"/>
        <w:gridCol w:w="4678"/>
      </w:tblGrid>
      <w:tr w:rsidR="003206E8" w:rsidRPr="00490DAB" w:rsidTr="004E10A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Pengantar Pendidikan Kejuruan</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863A60" w:rsidRPr="00490DAB">
              <w:rPr>
                <w:rFonts w:ascii="Times New Roman" w:eastAsia="Times New Roman" w:hAnsi="Times New Roman" w:cs="Times New Roman"/>
                <w:sz w:val="24"/>
                <w:szCs w:val="24"/>
                <w:lang w:eastAsia="id-ID"/>
              </w:rPr>
              <w:t>UNIV6011</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3sks/3js</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7035E9" w:rsidRPr="00490DAB">
              <w:rPr>
                <w:rFonts w:ascii="Times New Roman" w:eastAsia="Times New Roman" w:hAnsi="Times New Roman" w:cs="Times New Roman"/>
                <w:sz w:val="24"/>
                <w:szCs w:val="24"/>
                <w:lang w:val="id-ID" w:eastAsia="id-ID"/>
              </w:rPr>
              <w:t>Pendidikan</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4E10A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E10A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4E10A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4E10AE"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4E10A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4E10AE">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Hakekat pendidikan bagi kehidupan masyarakat,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Konteks pendidikan dan interaksi konteks pendidikan,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Sejarah/kejadian pokok dan personal yang mempengaruhi perkembangan pendidikan di dunia–indonesia,</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Filosofi pendidikan yang menjadi acuan pelaksanaan pendidikan,</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Konsep pendidikan sepanjang hayat,</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pendidikan dan pengaruhnya terhadap  pemilihan kurikulum dan pelaksanaan pembelajaran kelas, termasuk peman-faatan teknologi pembelajaran,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Filosofi perseorangan terhadap pembelajaran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Pengalaman personal dalam lingkup pendidikan dan mengenali pegaruhnya terhadap persepsi pendidikan,</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Mengemukakan issue dan tren sosial dominan yang berkembang terkait dengan pendidikan modern dan profesi pendidikan, termasuk problem sosial, pendanaan/pembiayaan, keberagaman budaya dan pembaruan pendidikan,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Mendeskripsikan peran hukum/perundangan pendidikan dengan penekanan pada hak dan tanggung jawab guru dan siswa, dan </w:t>
            </w:r>
          </w:p>
          <w:p w:rsidR="004E10AE" w:rsidRPr="00490DAB" w:rsidRDefault="004E10AE" w:rsidP="00920A84">
            <w:pPr>
              <w:widowControl w:val="0"/>
              <w:numPr>
                <w:ilvl w:val="0"/>
                <w:numId w:val="52"/>
              </w:numPr>
              <w:tabs>
                <w:tab w:val="clear" w:pos="810"/>
                <w:tab w:val="clear" w:pos="1440"/>
                <w:tab w:val="num" w:pos="459"/>
              </w:tabs>
              <w:autoSpaceDE w:val="0"/>
              <w:autoSpaceDN w:val="0"/>
              <w:adjustRightInd w:val="0"/>
              <w:spacing w:before="10"/>
              <w:ind w:left="459" w:hanging="369"/>
              <w:rPr>
                <w:rFonts w:ascii="Times New Roman" w:hAnsi="Times New Roman" w:cs="Times New Roman"/>
                <w:w w:val="103"/>
                <w:sz w:val="24"/>
                <w:szCs w:val="24"/>
                <w:lang w:val="id-ID"/>
              </w:rPr>
            </w:pPr>
            <w:r w:rsidRPr="00490DAB">
              <w:rPr>
                <w:rFonts w:ascii="Times New Roman" w:eastAsia="Times New Roman" w:hAnsi="Times New Roman" w:cs="Times New Roman"/>
                <w:bCs/>
                <w:sz w:val="24"/>
                <w:szCs w:val="24"/>
                <w:lang w:val="sv-SE"/>
              </w:rPr>
              <w:t>Pengaruh/impaks dari riset terkini dan tren terpilih terkait dengan pelaksanaan pendidikan, persayaratan guru di masa datang</w:t>
            </w:r>
            <w:r w:rsidRPr="00490DAB">
              <w:rPr>
                <w:rFonts w:ascii="Times New Roman" w:eastAsia="Times New Roman" w:hAnsi="Times New Roman" w:cs="Times New Roman"/>
                <w:bCs/>
                <w:w w:val="103"/>
                <w:sz w:val="24"/>
                <w:szCs w:val="24"/>
                <w:lang w:val="sv-SE"/>
              </w:rPr>
              <w:t xml:space="preserve"> </w:t>
            </w:r>
          </w:p>
        </w:tc>
      </w:tr>
      <w:tr w:rsidR="003206E8" w:rsidRPr="00490DAB" w:rsidTr="004E10A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4E10A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674FA" w:rsidRPr="00490DAB" w:rsidRDefault="000674FA" w:rsidP="00920A84">
            <w:pPr>
              <w:numPr>
                <w:ilvl w:val="0"/>
                <w:numId w:val="132"/>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Hakekat pendidikan bagi kehidupan masyarakat,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Konteks pendidikan dan interaksi konteks pendidikan,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Sejarah/kejadian pokok dan personal yang mempengaruhi perkembangan pendidikan di dunia–indonesia,</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Filosofi pendidikan yang menjadi acuan pelaksanaan pendidikan,</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Konsep pendidikan sepanjang hayat,</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pendidikan dan pengaruhnya terhadap  pemilihan kurikulum dan pelaksanaan pembelajaran kelas, termasuk peman-faatan teknologi pembelajaran,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perseorangan terhadap pembelajaran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lastRenderedPageBreak/>
              <w:t>Pengalaman personal dalam lingkup pendidikan dan mengenali pegaruhnya terhadap persepsi pendidikan,</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I</w:t>
            </w:r>
            <w:r w:rsidRPr="00490DAB">
              <w:rPr>
                <w:rFonts w:ascii="Times New Roman" w:eastAsia="Times New Roman" w:hAnsi="Times New Roman" w:cs="Times New Roman"/>
                <w:bCs/>
                <w:sz w:val="24"/>
                <w:szCs w:val="24"/>
                <w:lang w:val="sv-SE"/>
              </w:rPr>
              <w:t xml:space="preserve">ssue dan tren sosial dominan yang berkembang terkait dengan pendidikan modern dan profesi pendidikan, termasuk problem sosial, pendanaan/pembiayaan, keberagaman budaya dan pembaruan pendidikan,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P</w:t>
            </w:r>
            <w:r w:rsidRPr="00490DAB">
              <w:rPr>
                <w:rFonts w:ascii="Times New Roman" w:eastAsia="Times New Roman" w:hAnsi="Times New Roman" w:cs="Times New Roman"/>
                <w:bCs/>
                <w:sz w:val="24"/>
                <w:szCs w:val="24"/>
                <w:lang w:val="sv-SE"/>
              </w:rPr>
              <w:t xml:space="preserve">eran hukum/perundangan pendidikan dengan penekanan pada hak dan tanggung jawab guru dan siswa, dan </w:t>
            </w:r>
          </w:p>
          <w:p w:rsidR="000674FA" w:rsidRPr="00490DAB" w:rsidRDefault="000674FA" w:rsidP="00920A84">
            <w:pPr>
              <w:numPr>
                <w:ilvl w:val="0"/>
                <w:numId w:val="13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R</w:t>
            </w:r>
            <w:r w:rsidRPr="00490DAB">
              <w:rPr>
                <w:rFonts w:ascii="Times New Roman" w:eastAsia="Times New Roman" w:hAnsi="Times New Roman" w:cs="Times New Roman"/>
                <w:bCs/>
                <w:sz w:val="24"/>
                <w:szCs w:val="24"/>
                <w:lang w:val="sv-SE"/>
              </w:rPr>
              <w:t>iset terkini dan tren terpilih terkait dengan pelaksanaan pendidikan, persayaratan guru di masa datang</w:t>
            </w:r>
            <w:r w:rsidRPr="00490DAB">
              <w:rPr>
                <w:rFonts w:ascii="Times New Roman" w:eastAsia="Times New Roman" w:hAnsi="Times New Roman" w:cs="Times New Roman"/>
                <w:bCs/>
                <w:w w:val="103"/>
                <w:sz w:val="24"/>
                <w:szCs w:val="24"/>
                <w:lang w:val="sv-SE"/>
              </w:rPr>
              <w:t xml:space="preserve"> </w:t>
            </w:r>
          </w:p>
        </w:tc>
      </w:tr>
      <w:tr w:rsidR="003206E8" w:rsidRPr="00490DAB" w:rsidTr="004E10A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674FA" w:rsidRPr="00490DAB" w:rsidRDefault="000674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4E10A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rPr>
            </w:pPr>
            <w:r w:rsidRPr="00490DAB">
              <w:rPr>
                <w:rFonts w:ascii="Times New Roman" w:eastAsia="Times New Roman" w:hAnsi="Times New Roman" w:cs="Times New Roman"/>
                <w:bCs/>
                <w:sz w:val="24"/>
                <w:szCs w:val="24"/>
                <w:lang w:val="sv-SE"/>
              </w:rPr>
              <w:t xml:space="preserve">Team Dosen FIP IKIP Malang. 1987. Pengantar Dasar-dasar  Kependidikan. </w:t>
            </w:r>
            <w:r w:rsidRPr="00490DAB">
              <w:rPr>
                <w:rFonts w:ascii="Times New Roman" w:eastAsia="Times New Roman" w:hAnsi="Times New Roman" w:cs="Times New Roman"/>
                <w:bCs/>
                <w:sz w:val="24"/>
                <w:szCs w:val="24"/>
              </w:rPr>
              <w:t xml:space="preserve">Surabaya: Usaha Nasional. </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Judith Lloyd Yero. 2001-2002. The Meaning of Education Teacher’s Mind Resources: http://www.TeachersMind.com 1 © </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Cropley, H.J. ____. Pendidikan Seumur Hidup: Suatu konsep Psikology (Alih Bahasa: Sarjan Kadir). Surabaya: Usaha Nasional.</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Chartock, R.K. 2004. Educational Foundations: An anthology (2nd ed.). Columbus: Merrill.</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Dedi, S. 2002. Pendahuluan Sejarah Pendidikan Kejuruan di Indonesia. Jakarta. Direktorat Pendidikan dan Kejuruan.</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hAnsi="Times New Roman" w:cs="Times New Roman"/>
                <w:w w:val="103"/>
                <w:sz w:val="24"/>
                <w:szCs w:val="24"/>
                <w:lang w:val="id-ID"/>
              </w:rPr>
            </w:pPr>
            <w:r w:rsidRPr="00490DAB">
              <w:rPr>
                <w:rFonts w:ascii="Times New Roman" w:eastAsia="Times New Roman" w:hAnsi="Times New Roman" w:cs="Times New Roman"/>
                <w:bCs/>
                <w:sz w:val="24"/>
                <w:szCs w:val="24"/>
                <w:lang w:val="sv-SE"/>
              </w:rPr>
              <w:t>UNESCO and ILO. 2002. Recommendation Concerning Technical and Vocational Education. Website: http://www.unesco.org/education/</w:t>
            </w:r>
          </w:p>
        </w:tc>
      </w:tr>
    </w:tbl>
    <w:p w:rsidR="008B10E5" w:rsidRPr="00490DAB" w:rsidRDefault="008B10E5" w:rsidP="000724CE">
      <w:pPr>
        <w:pStyle w:val="Heading3"/>
        <w:ind w:left="426" w:hanging="426"/>
        <w:rPr>
          <w:rFonts w:ascii="Times New Roman" w:eastAsia="Calibri" w:hAnsi="Times New Roman" w:cs="Times New Roman"/>
          <w:bCs/>
          <w:sz w:val="22"/>
          <w:szCs w:val="22"/>
          <w:lang w:val="id-ID"/>
        </w:rPr>
      </w:pPr>
      <w:bookmarkStart w:id="191" w:name="_Toc517907127"/>
      <w:bookmarkStart w:id="192" w:name="_Toc529308334"/>
      <w:r w:rsidRPr="00490DAB">
        <w:rPr>
          <w:rFonts w:ascii="Times New Roman" w:eastAsia="Times New Roman" w:hAnsi="Times New Roman" w:cs="Times New Roman"/>
          <w:sz w:val="22"/>
          <w:szCs w:val="22"/>
          <w:lang w:val="id-ID" w:eastAsia="id-ID"/>
        </w:rPr>
        <w:t>Perkembangan</w:t>
      </w:r>
      <w:r w:rsidRPr="00490DAB">
        <w:rPr>
          <w:rFonts w:ascii="Times New Roman" w:eastAsia="Calibri" w:hAnsi="Times New Roman" w:cs="Times New Roman"/>
          <w:bCs/>
          <w:sz w:val="22"/>
          <w:szCs w:val="22"/>
          <w:lang w:val="sv-SE"/>
        </w:rPr>
        <w:t xml:space="preserve"> Peserta Didik</w:t>
      </w:r>
      <w:bookmarkEnd w:id="191"/>
      <w:bookmarkEnd w:id="192"/>
    </w:p>
    <w:tbl>
      <w:tblPr>
        <w:tblW w:w="8788" w:type="dxa"/>
        <w:tblInd w:w="534" w:type="dxa"/>
        <w:tblLook w:val="04A0" w:firstRow="1" w:lastRow="0" w:firstColumn="1" w:lastColumn="0" w:noHBand="0" w:noVBand="1"/>
      </w:tblPr>
      <w:tblGrid>
        <w:gridCol w:w="3685"/>
        <w:gridCol w:w="425"/>
        <w:gridCol w:w="4678"/>
      </w:tblGrid>
      <w:tr w:rsidR="003206E8" w:rsidRPr="00490DAB" w:rsidTr="008B10E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Perkembangan Peserta Didik</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63A60" w:rsidP="0062357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UNIV6012</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 3sks/3js</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7035E9"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8B10E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8B10E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8B10E5">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8B10E5"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8B10E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8B10E5">
        <w:trPr>
          <w:trHeight w:val="181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B10E5" w:rsidRPr="00490DAB" w:rsidRDefault="008B10E5" w:rsidP="008B10E5">
            <w:pPr>
              <w:spacing w:line="240" w:lineRule="auto"/>
              <w:ind w:firstLine="0"/>
              <w:rPr>
                <w:rFonts w:ascii="Times New Roman" w:hAnsi="Times New Roman" w:cs="Times New Roman"/>
                <w:bCs/>
                <w:sz w:val="24"/>
                <w:szCs w:val="24"/>
                <w:lang w:val="es-NI"/>
              </w:rPr>
            </w:pPr>
            <w:r w:rsidRPr="00490DAB">
              <w:rPr>
                <w:rFonts w:ascii="Times New Roman" w:hAnsi="Times New Roman" w:cs="Times New Roman"/>
                <w:bCs/>
                <w:sz w:val="24"/>
                <w:szCs w:val="24"/>
                <w:lang w:val="es-NI"/>
              </w:rPr>
              <w:t>Memahami Dinamika dan aspek perkembangan peserta didik serta kaitannya dengan pembelajaran yang meliputi:</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rPr>
              <w:t xml:space="preserve">Karakteristik perkembangan,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rPr>
              <w:t xml:space="preserve">Perbedaan individu peserta didik,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lang w:val="sv-SE"/>
              </w:rPr>
              <w:t xml:space="preserve">Kebutuhan, tugas-tugas, motivasi peserta didik, dan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sv-SE"/>
              </w:rPr>
              <w:t>Penyesuaian diri peserta didik.</w:t>
            </w:r>
          </w:p>
        </w:tc>
      </w:tr>
      <w:tr w:rsidR="003206E8" w:rsidRPr="00490DAB" w:rsidTr="008B10E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8B10E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 xml:space="preserve">Karakteristik perkembangan, </w:t>
            </w:r>
          </w:p>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 xml:space="preserve">Perbedaan individu peserta didik, </w:t>
            </w:r>
          </w:p>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lang w:val="sv-SE"/>
              </w:rPr>
              <w:t>Kebutuhan, tugas-tugas, motivasi peserta didik, dan</w:t>
            </w:r>
          </w:p>
          <w:p w:rsidR="008B10E5" w:rsidRPr="00490DAB" w:rsidRDefault="000674FA" w:rsidP="00920A84">
            <w:pPr>
              <w:widowControl w:val="0"/>
              <w:numPr>
                <w:ilvl w:val="0"/>
                <w:numId w:val="133"/>
              </w:numPr>
              <w:tabs>
                <w:tab w:val="clear" w:pos="810"/>
                <w:tab w:val="clear" w:pos="1440"/>
              </w:tabs>
              <w:autoSpaceDE w:val="0"/>
              <w:autoSpaceDN w:val="0"/>
              <w:adjustRightInd w:val="0"/>
              <w:spacing w:line="240" w:lineRule="auto"/>
              <w:ind w:left="284" w:right="-81" w:hanging="284"/>
              <w:jc w:val="left"/>
              <w:rPr>
                <w:rFonts w:ascii="Times New Roman" w:hAnsi="Times New Roman" w:cs="Times New Roman"/>
                <w:sz w:val="24"/>
                <w:szCs w:val="24"/>
                <w:lang w:val="id-ID"/>
              </w:rPr>
            </w:pPr>
            <w:r w:rsidRPr="00490DAB">
              <w:rPr>
                <w:rFonts w:ascii="Times New Roman" w:hAnsi="Times New Roman" w:cs="Times New Roman"/>
                <w:bCs/>
                <w:sz w:val="24"/>
                <w:szCs w:val="24"/>
                <w:lang w:val="sv-SE"/>
              </w:rPr>
              <w:t>Penyesuaian diri peserta didik.</w:t>
            </w:r>
          </w:p>
        </w:tc>
      </w:tr>
      <w:tr w:rsidR="003206E8" w:rsidRPr="00490DAB" w:rsidTr="008B10E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8B10E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rPr>
            </w:pPr>
            <w:r w:rsidRPr="00490DAB">
              <w:rPr>
                <w:rFonts w:ascii="Times New Roman" w:hAnsi="Times New Roman" w:cs="Times New Roman"/>
                <w:bCs/>
                <w:sz w:val="24"/>
                <w:szCs w:val="24"/>
              </w:rPr>
              <w:t>Coleman, L.J. 1985. Schooling The Gifted. London. Addison Wesley Publishing Company.</w:t>
            </w:r>
          </w:p>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rPr>
            </w:pPr>
            <w:r w:rsidRPr="00490DAB">
              <w:rPr>
                <w:rFonts w:ascii="Times New Roman" w:hAnsi="Times New Roman" w:cs="Times New Roman"/>
                <w:bCs/>
                <w:sz w:val="24"/>
                <w:szCs w:val="24"/>
                <w:lang w:val="sv-SE"/>
              </w:rPr>
              <w:t xml:space="preserve">Depdikbud. 1996–1997. Psikologi Perkembangan. Diperbanyak oleh P3G. </w:t>
            </w:r>
            <w:r w:rsidRPr="00490DAB">
              <w:rPr>
                <w:rFonts w:ascii="Times New Roman" w:hAnsi="Times New Roman" w:cs="Times New Roman"/>
                <w:bCs/>
                <w:sz w:val="24"/>
                <w:szCs w:val="24"/>
              </w:rPr>
              <w:t>Bandung. Dikdasmen.</w:t>
            </w:r>
          </w:p>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lang w:val="sv-SE"/>
              </w:rPr>
            </w:pPr>
            <w:r w:rsidRPr="00490DAB">
              <w:rPr>
                <w:rFonts w:ascii="Times New Roman" w:hAnsi="Times New Roman" w:cs="Times New Roman"/>
                <w:bCs/>
                <w:sz w:val="24"/>
                <w:szCs w:val="24"/>
                <w:lang w:val="sv-SE"/>
              </w:rPr>
              <w:t>Gunarsa, D.S. 1986. Psykologi Remaja. Jakarta. PT. BPK Gunung Mulia.</w:t>
            </w:r>
          </w:p>
          <w:p w:rsidR="00D352E4"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sv-SE"/>
              </w:rPr>
              <w:t xml:space="preserve">Haditono, S.R. 1988. Perkembangan Anak. (Alih Bahasa oleh Istiwidiyati dan Sujarwo). </w:t>
            </w:r>
            <w:r w:rsidR="00D352E4" w:rsidRPr="00490DAB">
              <w:rPr>
                <w:rFonts w:ascii="Times New Roman" w:hAnsi="Times New Roman" w:cs="Times New Roman"/>
                <w:bCs/>
                <w:sz w:val="24"/>
                <w:szCs w:val="24"/>
              </w:rPr>
              <w:t>Jakarta: Erlangga</w:t>
            </w:r>
            <w:r w:rsidR="00D352E4" w:rsidRPr="00490DAB">
              <w:rPr>
                <w:rFonts w:ascii="Times New Roman" w:hAnsi="Times New Roman" w:cs="Times New Roman"/>
                <w:bCs/>
                <w:sz w:val="24"/>
                <w:szCs w:val="24"/>
                <w:lang w:val="id-ID"/>
              </w:rPr>
              <w:t>.</w:t>
            </w:r>
          </w:p>
          <w:p w:rsidR="00D352E4" w:rsidRPr="00490DAB" w:rsidRDefault="00D352E4" w:rsidP="00920A84">
            <w:pPr>
              <w:numPr>
                <w:ilvl w:val="0"/>
                <w:numId w:val="55"/>
              </w:numPr>
              <w:tabs>
                <w:tab w:val="clear" w:pos="810"/>
                <w:tab w:val="clear" w:pos="1440"/>
              </w:tabs>
              <w:spacing w:line="240" w:lineRule="auto"/>
              <w:ind w:left="318" w:hanging="318"/>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Sunarto. 2013. Perkembangan Peserta Didik. Rineka Cipta</w:t>
            </w:r>
          </w:p>
        </w:tc>
      </w:tr>
    </w:tbl>
    <w:p w:rsidR="008B10E5" w:rsidRPr="00490DAB" w:rsidRDefault="008B10E5" w:rsidP="000724CE">
      <w:pPr>
        <w:pStyle w:val="Heading3"/>
        <w:ind w:left="426" w:hanging="426"/>
        <w:rPr>
          <w:rFonts w:ascii="Times New Roman" w:eastAsia="Calibri" w:hAnsi="Times New Roman" w:cs="Times New Roman"/>
          <w:bCs/>
          <w:lang w:val="id-ID"/>
        </w:rPr>
      </w:pPr>
      <w:bookmarkStart w:id="193" w:name="_Toc517907128"/>
      <w:bookmarkStart w:id="194" w:name="_Toc529308335"/>
      <w:r w:rsidRPr="00490DAB">
        <w:rPr>
          <w:rFonts w:ascii="Times New Roman" w:eastAsia="Times New Roman" w:hAnsi="Times New Roman" w:cs="Times New Roman"/>
          <w:sz w:val="22"/>
          <w:szCs w:val="22"/>
          <w:lang w:val="id-ID" w:eastAsia="id-ID"/>
        </w:rPr>
        <w:t>Belajar</w:t>
      </w:r>
      <w:r w:rsidRPr="00490DAB">
        <w:rPr>
          <w:rFonts w:ascii="Times New Roman" w:eastAsia="Calibri" w:hAnsi="Times New Roman" w:cs="Times New Roman"/>
          <w:bCs/>
          <w:sz w:val="22"/>
          <w:szCs w:val="22"/>
          <w:lang w:val="id-ID"/>
        </w:rPr>
        <w:t xml:space="preserve"> dan Pembelajaran</w:t>
      </w:r>
      <w:bookmarkEnd w:id="193"/>
      <w:bookmarkEnd w:id="194"/>
    </w:p>
    <w:tbl>
      <w:tblPr>
        <w:tblW w:w="8788" w:type="dxa"/>
        <w:tblInd w:w="534" w:type="dxa"/>
        <w:tblLook w:val="04A0" w:firstRow="1" w:lastRow="0" w:firstColumn="1" w:lastColumn="0" w:noHBand="0" w:noVBand="1"/>
      </w:tblPr>
      <w:tblGrid>
        <w:gridCol w:w="3685"/>
        <w:gridCol w:w="425"/>
        <w:gridCol w:w="4678"/>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Belajar dan Pembelajaran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863A60" w:rsidP="004D018A">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UNIV6013</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4sks/4js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7035E9"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8B10E5"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181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Teori dan Konstruksi Teori</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Mahasiswa memahami</w:t>
            </w:r>
            <w:r w:rsidRPr="00490DAB">
              <w:rPr>
                <w:rFonts w:ascii="Times New Roman" w:hAnsi="Times New Roman" w:cs="Times New Roman"/>
                <w:sz w:val="24"/>
                <w:szCs w:val="24"/>
              </w:rPr>
              <w:t xml:space="preserve"> Belajar dan Teori-Teori Belajar</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Teori-Teori Belajar Perilaku</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Mahasiswa memahami</w:t>
            </w:r>
            <w:r w:rsidRPr="00490DAB">
              <w:rPr>
                <w:rFonts w:ascii="Times New Roman" w:hAnsi="Times New Roman" w:cs="Times New Roman"/>
                <w:sz w:val="24"/>
                <w:szCs w:val="24"/>
              </w:rPr>
              <w:t xml:space="preserve"> </w:t>
            </w:r>
            <w:r w:rsidRPr="00490DAB">
              <w:rPr>
                <w:rFonts w:ascii="Times New Roman" w:hAnsi="Times New Roman" w:cs="Times New Roman"/>
                <w:noProof/>
                <w:sz w:val="24"/>
                <w:szCs w:val="24"/>
              </w:rPr>
              <w:t>Sistem Pemrosesan Informasi</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Belajar Pengetahuan Deklaratif dan Pengetahuan Prosedural</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Belajar Konsep</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Jerome Bruner: Belajar Penemuan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David Ausubel: Belajar Bermakna</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Teori Gagne, Piaget dan Teorinya</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Pengajaran dan Ilmu Pengajaran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Kondisi Pengajaran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Metode Pengajaran: Strategi Pengorganisasian Pengajaran</w:t>
            </w:r>
          </w:p>
          <w:p w:rsidR="008B10E5" w:rsidRPr="00490DAB" w:rsidRDefault="00707097" w:rsidP="00920A84">
            <w:pPr>
              <w:pStyle w:val="ListParagraph"/>
              <w:numPr>
                <w:ilvl w:val="0"/>
                <w:numId w:val="118"/>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Metode Pengajaran: Strategi Penyampaian dan Pengelolaan Pengajaran, dan Hasil Pengajaran</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D018A" w:rsidRPr="00490DAB" w:rsidRDefault="00707097" w:rsidP="00E9632F">
            <w:pPr>
              <w:widowControl w:val="0"/>
              <w:autoSpaceDE w:val="0"/>
              <w:autoSpaceDN w:val="0"/>
              <w:adjustRightInd w:val="0"/>
              <w:ind w:right="-81" w:firstLine="0"/>
              <w:rPr>
                <w:rFonts w:ascii="Times New Roman" w:hAnsi="Times New Roman" w:cs="Times New Roman"/>
                <w:sz w:val="24"/>
                <w:szCs w:val="24"/>
                <w:lang w:val="id-ID"/>
              </w:rPr>
            </w:pPr>
            <w:r w:rsidRPr="00490DAB">
              <w:rPr>
                <w:rFonts w:ascii="Times New Roman" w:hAnsi="Times New Roman" w:cs="Times New Roman"/>
                <w:sz w:val="24"/>
                <w:szCs w:val="24"/>
              </w:rPr>
              <w:t xml:space="preserve">Materi kuliah meliputi: Teori dan Konstruksi Teori, Belajar dan Teori-Teori Belajar, Teori-Teori Belajar Perilaku, </w:t>
            </w:r>
            <w:r w:rsidRPr="00490DAB">
              <w:rPr>
                <w:rFonts w:ascii="Times New Roman" w:hAnsi="Times New Roman" w:cs="Times New Roman"/>
                <w:noProof/>
                <w:sz w:val="24"/>
                <w:szCs w:val="24"/>
              </w:rPr>
              <w:t>Sistem Pemrosesan Informasi, Belajar Pengetahuan Deklaratif dan Pengetahuan Prosedural, Belajar Konsep, Jerome Bruner: Belajar Penemuan, David Ausubel: Belajar Bermakna, Teori Gagne, Piaget dan Teorinya, Pengajaran dan Ilmu Pengajaran, Kondisi Pengajaran, Metode Penagajaran: Strategi Pengorganisasian Pengajaran, Metode Penagajaran: Strategi Penyampaian dan Pengelolaan Pengajaran, dan Hasil Pengajaran</w:t>
            </w:r>
            <w:r w:rsidRPr="00490DAB">
              <w:rPr>
                <w:rFonts w:ascii="Times New Roman" w:hAnsi="Times New Roman" w:cs="Times New Roman"/>
                <w:noProof/>
                <w:sz w:val="24"/>
                <w:szCs w:val="24"/>
                <w:lang w:val="id-ID"/>
              </w:rPr>
              <w:t>.</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Biggs, John B. &amp; Telfer, Roos. 1987. </w:t>
            </w:r>
            <w:r w:rsidRPr="00490DAB">
              <w:rPr>
                <w:rFonts w:ascii="Times New Roman" w:hAnsi="Times New Roman" w:cs="Times New Roman"/>
                <w:i/>
                <w:iCs/>
                <w:spacing w:val="4"/>
                <w:sz w:val="24"/>
                <w:szCs w:val="24"/>
              </w:rPr>
              <w:t xml:space="preserve">The Process of Learning. </w:t>
            </w:r>
            <w:r w:rsidRPr="00490DAB">
              <w:rPr>
                <w:rFonts w:ascii="Times New Roman" w:hAnsi="Times New Roman" w:cs="Times New Roman"/>
                <w:spacing w:val="4"/>
                <w:sz w:val="24"/>
                <w:szCs w:val="24"/>
              </w:rPr>
              <w:t>Sydney: Prentice-Hall of Australia Pty Ltd.</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Bloom, Benjamin S., et. al. 1961, </w:t>
            </w:r>
            <w:r w:rsidRPr="00490DAB">
              <w:rPr>
                <w:rFonts w:ascii="Times New Roman" w:hAnsi="Times New Roman" w:cs="Times New Roman"/>
                <w:i/>
                <w:iCs/>
                <w:spacing w:val="4"/>
                <w:sz w:val="24"/>
                <w:szCs w:val="24"/>
              </w:rPr>
              <w:t xml:space="preserve">Evaluation to Improve Learning. </w:t>
            </w:r>
            <w:r w:rsidRPr="00490DAB">
              <w:rPr>
                <w:rFonts w:ascii="Times New Roman" w:hAnsi="Times New Roman" w:cs="Times New Roman"/>
                <w:spacing w:val="4"/>
                <w:sz w:val="24"/>
                <w:szCs w:val="24"/>
              </w:rPr>
              <w:t>New York: Inc., Graw-Hill Book Company.</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z w:val="24"/>
                <w:szCs w:val="24"/>
              </w:rPr>
              <w:t xml:space="preserve">Budiningsih. 2005. </w:t>
            </w:r>
            <w:r w:rsidRPr="00490DAB">
              <w:rPr>
                <w:rFonts w:ascii="Times New Roman" w:hAnsi="Times New Roman" w:cs="Times New Roman"/>
                <w:i/>
                <w:sz w:val="24"/>
                <w:szCs w:val="24"/>
              </w:rPr>
              <w:t>Belajar dan Pembelajaran.</w:t>
            </w:r>
            <w:r w:rsidRPr="00490DAB">
              <w:rPr>
                <w:rFonts w:ascii="Times New Roman" w:hAnsi="Times New Roman" w:cs="Times New Roman"/>
                <w:sz w:val="24"/>
                <w:szCs w:val="24"/>
              </w:rPr>
              <w:t xml:space="preserve"> Cetakan Keenam. Jakarta: Cetakan Pertama. Jakarta: Rineka Cipta.</w:t>
            </w:r>
            <w:r w:rsidRPr="00490DAB">
              <w:rPr>
                <w:rFonts w:ascii="Times New Roman" w:hAnsi="Times New Roman" w:cs="Times New Roman"/>
                <w:spacing w:val="4"/>
                <w:sz w:val="24"/>
                <w:szCs w:val="24"/>
              </w:rPr>
              <w:t xml:space="preserve"> </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Dahar, Ratna Wilis. 1989. </w:t>
            </w:r>
            <w:r w:rsidRPr="00490DAB">
              <w:rPr>
                <w:rFonts w:ascii="Times New Roman" w:hAnsi="Times New Roman" w:cs="Times New Roman"/>
                <w:i/>
                <w:spacing w:val="4"/>
                <w:sz w:val="24"/>
                <w:szCs w:val="24"/>
              </w:rPr>
              <w:t>Teori-Teori Belajar</w:t>
            </w:r>
            <w:r w:rsidRPr="00490DAB">
              <w:rPr>
                <w:rFonts w:ascii="Times New Roman" w:hAnsi="Times New Roman" w:cs="Times New Roman"/>
                <w:spacing w:val="4"/>
                <w:sz w:val="24"/>
                <w:szCs w:val="24"/>
              </w:rPr>
              <w:t>. Jakarta: Penerbit Erlangga.</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Davies, Ed. 1981. </w:t>
            </w:r>
            <w:r w:rsidRPr="00490DAB">
              <w:rPr>
                <w:rFonts w:ascii="Times New Roman" w:hAnsi="Times New Roman" w:cs="Times New Roman"/>
                <w:i/>
                <w:iCs/>
                <w:spacing w:val="4"/>
                <w:sz w:val="24"/>
                <w:szCs w:val="24"/>
              </w:rPr>
              <w:t xml:space="preserve">Teacher As Curriculum Evaluators. </w:t>
            </w:r>
            <w:r w:rsidRPr="00490DAB">
              <w:rPr>
                <w:rFonts w:ascii="Times New Roman" w:hAnsi="Times New Roman" w:cs="Times New Roman"/>
                <w:spacing w:val="4"/>
                <w:sz w:val="24"/>
                <w:szCs w:val="24"/>
              </w:rPr>
              <w:t>Sydney: George Allen &amp; Union.</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Davies, Ivor, K. 1987. </w:t>
            </w:r>
            <w:r w:rsidRPr="00490DAB">
              <w:rPr>
                <w:rFonts w:ascii="Times New Roman" w:hAnsi="Times New Roman" w:cs="Times New Roman"/>
                <w:i/>
                <w:iCs/>
                <w:spacing w:val="4"/>
                <w:sz w:val="24"/>
                <w:szCs w:val="24"/>
              </w:rPr>
              <w:t xml:space="preserve">Pengelolaan Belajar </w:t>
            </w:r>
            <w:r w:rsidRPr="00490DAB">
              <w:rPr>
                <w:rFonts w:ascii="Times New Roman" w:hAnsi="Times New Roman" w:cs="Times New Roman"/>
                <w:spacing w:val="4"/>
                <w:sz w:val="24"/>
                <w:szCs w:val="24"/>
              </w:rPr>
              <w:t>(Terjemahan Sudarsono S, dkk). Jakarta: CV Rajawali dan PAU-UT.</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Degeng, I Nyoman Sudana. 1989. </w:t>
            </w:r>
            <w:r w:rsidRPr="00490DAB">
              <w:rPr>
                <w:rFonts w:ascii="Times New Roman" w:hAnsi="Times New Roman" w:cs="Times New Roman"/>
                <w:i/>
                <w:spacing w:val="4"/>
                <w:sz w:val="24"/>
                <w:szCs w:val="24"/>
              </w:rPr>
              <w:t>Ilmu Pengajaran Taksonomi Variable</w:t>
            </w:r>
            <w:r w:rsidRPr="00490DAB">
              <w:rPr>
                <w:rFonts w:ascii="Times New Roman" w:hAnsi="Times New Roman" w:cs="Times New Roman"/>
                <w:spacing w:val="4"/>
                <w:sz w:val="24"/>
                <w:szCs w:val="24"/>
              </w:rPr>
              <w:t>. Jakarta: P2LPTK Dikti Depdikbud.</w:t>
            </w:r>
          </w:p>
          <w:p w:rsidR="00707097" w:rsidRPr="00490DAB" w:rsidRDefault="00707097" w:rsidP="00920A84">
            <w:pPr>
              <w:pStyle w:val="pustaka"/>
              <w:numPr>
                <w:ilvl w:val="0"/>
                <w:numId w:val="119"/>
              </w:numPr>
              <w:tabs>
                <w:tab w:val="left" w:pos="459"/>
              </w:tabs>
              <w:spacing w:before="60"/>
              <w:ind w:left="459" w:hanging="426"/>
              <w:rPr>
                <w:rFonts w:ascii="Times New Roman" w:hAnsi="Times New Roman" w:cs="Times New Roman"/>
                <w:b w:val="0"/>
                <w:sz w:val="24"/>
                <w:szCs w:val="24"/>
              </w:rPr>
            </w:pPr>
            <w:r w:rsidRPr="00490DAB">
              <w:rPr>
                <w:rFonts w:ascii="Times New Roman" w:hAnsi="Times New Roman" w:cs="Times New Roman"/>
                <w:b w:val="0"/>
                <w:sz w:val="24"/>
                <w:szCs w:val="24"/>
              </w:rPr>
              <w:t xml:space="preserve">Depdikbud.1989. </w:t>
            </w:r>
            <w:r w:rsidRPr="00490DAB">
              <w:rPr>
                <w:rFonts w:ascii="Times New Roman" w:hAnsi="Times New Roman" w:cs="Times New Roman"/>
                <w:b w:val="0"/>
                <w:i/>
                <w:sz w:val="24"/>
                <w:szCs w:val="24"/>
              </w:rPr>
              <w:t>Pedoman Proses Belajar Mengajar di Sekolah Menengah</w:t>
            </w:r>
            <w:r w:rsidRPr="00490DAB">
              <w:rPr>
                <w:rFonts w:ascii="Times New Roman" w:hAnsi="Times New Roman" w:cs="Times New Roman"/>
                <w:b w:val="0"/>
                <w:sz w:val="24"/>
                <w:szCs w:val="24"/>
              </w:rPr>
              <w:t>. Diperbanyak oleh Depdikbud Jakarta.</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Dimyati &amp; Mudjiyono. 2006. </w:t>
            </w:r>
            <w:r w:rsidRPr="00490DAB">
              <w:rPr>
                <w:rFonts w:ascii="Times New Roman" w:hAnsi="Times New Roman" w:cs="Times New Roman"/>
                <w:i/>
                <w:sz w:val="24"/>
                <w:szCs w:val="24"/>
              </w:rPr>
              <w:t>Belajar dan Pembelajaran</w:t>
            </w:r>
            <w:r w:rsidRPr="00490DAB">
              <w:rPr>
                <w:rFonts w:ascii="Times New Roman" w:hAnsi="Times New Roman" w:cs="Times New Roman"/>
                <w:sz w:val="24"/>
                <w:szCs w:val="24"/>
              </w:rPr>
              <w:t>. Cetakan Keenam. Jakarta: Rineka Cipta.</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Drouin, Cecile &amp; Alain Dubos. 1988. </w:t>
            </w:r>
            <w:r w:rsidRPr="00490DAB">
              <w:rPr>
                <w:rFonts w:ascii="Times New Roman" w:hAnsi="Times New Roman" w:cs="Times New Roman"/>
                <w:i/>
                <w:iCs/>
                <w:spacing w:val="4"/>
                <w:sz w:val="24"/>
                <w:szCs w:val="24"/>
              </w:rPr>
              <w:t xml:space="preserve">Bagaimana Mengetahui Kemampuan Anak Anda. </w:t>
            </w:r>
            <w:r w:rsidRPr="00490DAB">
              <w:rPr>
                <w:rFonts w:ascii="Times New Roman" w:hAnsi="Times New Roman" w:cs="Times New Roman"/>
                <w:spacing w:val="4"/>
                <w:sz w:val="24"/>
                <w:szCs w:val="24"/>
              </w:rPr>
              <w:t>Jakarta: Penerbit Metro Pos.</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Funk, James H. dkk., </w:t>
            </w:r>
            <w:r w:rsidRPr="00490DAB">
              <w:rPr>
                <w:rFonts w:ascii="Times New Roman" w:hAnsi="Times New Roman" w:cs="Times New Roman"/>
                <w:i/>
                <w:iCs/>
                <w:spacing w:val="4"/>
                <w:sz w:val="24"/>
                <w:szCs w:val="24"/>
              </w:rPr>
              <w:t xml:space="preserve">Learning Science Process Skills. </w:t>
            </w:r>
            <w:r w:rsidRPr="00490DAB">
              <w:rPr>
                <w:rFonts w:ascii="Times New Roman" w:hAnsi="Times New Roman" w:cs="Times New Roman"/>
                <w:spacing w:val="4"/>
                <w:sz w:val="24"/>
                <w:szCs w:val="24"/>
              </w:rPr>
              <w:t>Jawa: Kendall/Hunt Publishing Company.</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z w:val="24"/>
                <w:szCs w:val="24"/>
              </w:rPr>
            </w:pPr>
            <w:r w:rsidRPr="00490DAB">
              <w:rPr>
                <w:rFonts w:ascii="Times New Roman" w:hAnsi="Times New Roman" w:cs="Times New Roman"/>
                <w:spacing w:val="4"/>
                <w:sz w:val="24"/>
                <w:szCs w:val="24"/>
              </w:rPr>
              <w:t xml:space="preserve">Gredler, Margeret E. Bell. 1991. </w:t>
            </w:r>
            <w:r w:rsidRPr="00490DAB">
              <w:rPr>
                <w:rFonts w:ascii="Times New Roman" w:hAnsi="Times New Roman" w:cs="Times New Roman"/>
                <w:i/>
                <w:iCs/>
                <w:spacing w:val="4"/>
                <w:sz w:val="24"/>
                <w:szCs w:val="24"/>
              </w:rPr>
              <w:t xml:space="preserve">Belajar dan Membelajarkan </w:t>
            </w:r>
            <w:r w:rsidRPr="00490DAB">
              <w:rPr>
                <w:rFonts w:ascii="Times New Roman" w:hAnsi="Times New Roman" w:cs="Times New Roman"/>
                <w:spacing w:val="4"/>
                <w:sz w:val="24"/>
                <w:szCs w:val="24"/>
              </w:rPr>
              <w:t>(Penerjemah Munandir). Jakarta: PAU-UT dan CV Rajawali Press.</w:t>
            </w:r>
          </w:p>
          <w:p w:rsidR="008B10E5" w:rsidRPr="00490DAB" w:rsidRDefault="00707097" w:rsidP="00920A84">
            <w:pPr>
              <w:pStyle w:val="ListParagraph"/>
              <w:numPr>
                <w:ilvl w:val="0"/>
                <w:numId w:val="119"/>
              </w:numPr>
              <w:tabs>
                <w:tab w:val="clear" w:pos="1440"/>
                <w:tab w:val="left" w:pos="459"/>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es-NI"/>
              </w:rPr>
              <w:t xml:space="preserve">Greg, K. 1994-2003. </w:t>
            </w:r>
            <w:r w:rsidRPr="00490DAB">
              <w:rPr>
                <w:rFonts w:ascii="Times New Roman" w:hAnsi="Times New Roman" w:cs="Times New Roman"/>
                <w:bCs/>
                <w:i/>
                <w:sz w:val="24"/>
                <w:szCs w:val="24"/>
                <w:lang w:val="es-NI"/>
              </w:rPr>
              <w:t>Explorations in Learning &amp; Instruction</w:t>
            </w:r>
            <w:r w:rsidRPr="00490DAB">
              <w:rPr>
                <w:rFonts w:ascii="Times New Roman" w:hAnsi="Times New Roman" w:cs="Times New Roman"/>
                <w:bCs/>
                <w:sz w:val="24"/>
                <w:szCs w:val="24"/>
                <w:lang w:val="es-NI"/>
              </w:rPr>
              <w:t xml:space="preserve">: The Theory Into Practice Database. </w:t>
            </w:r>
            <w:hyperlink r:id="rId35" w:history="1">
              <w:r w:rsidRPr="00490DAB">
                <w:rPr>
                  <w:rStyle w:val="Hyperlink"/>
                  <w:rFonts w:ascii="Times New Roman" w:eastAsiaTheme="majorEastAsia" w:hAnsi="Times New Roman" w:cs="Times New Roman"/>
                  <w:bCs/>
                  <w:color w:val="auto"/>
                  <w:sz w:val="24"/>
                  <w:szCs w:val="24"/>
                  <w:u w:val="none"/>
                  <w:lang w:val="es-NI"/>
                </w:rPr>
                <w:t>http://www.psychology.org</w:t>
              </w:r>
            </w:hyperlink>
            <w:r w:rsidRPr="00490DAB">
              <w:rPr>
                <w:rFonts w:ascii="Times New Roman" w:hAnsi="Times New Roman" w:cs="Times New Roman"/>
                <w:bCs/>
                <w:sz w:val="24"/>
                <w:szCs w:val="24"/>
                <w:lang w:val="es-NI"/>
              </w:rPr>
              <w:t>.</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195" w:name="_Toc517907129"/>
      <w:bookmarkStart w:id="196" w:name="_Toc529308336"/>
      <w:r w:rsidRPr="00490DAB">
        <w:rPr>
          <w:rFonts w:ascii="Times New Roman" w:hAnsi="Times New Roman" w:cs="Times New Roman"/>
          <w:bCs/>
          <w:sz w:val="22"/>
          <w:szCs w:val="22"/>
        </w:rPr>
        <w:t>Teknik Sungai</w:t>
      </w:r>
      <w:bookmarkEnd w:id="195"/>
      <w:bookmarkEnd w:id="196"/>
    </w:p>
    <w:tbl>
      <w:tblPr>
        <w:tblW w:w="8788" w:type="dxa"/>
        <w:tblInd w:w="534" w:type="dxa"/>
        <w:tblLook w:val="04A0" w:firstRow="1" w:lastRow="0" w:firstColumn="1" w:lastColumn="0" w:noHBand="0" w:noVBand="1"/>
      </w:tblPr>
      <w:tblGrid>
        <w:gridCol w:w="3685"/>
        <w:gridCol w:w="425"/>
        <w:gridCol w:w="4678"/>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D16F71">
            <w:pPr>
              <w:ind w:firstLine="34"/>
              <w:rPr>
                <w:rFonts w:ascii="Times New Roman" w:eastAsia="Times New Roman" w:hAnsi="Times New Roman" w:cs="Times New Roman"/>
                <w:sz w:val="24"/>
                <w:szCs w:val="24"/>
                <w:lang w:val="id-ID" w:eastAsia="id-ID"/>
              </w:rPr>
            </w:pPr>
            <w:bookmarkStart w:id="197" w:name="_Toc517907130"/>
            <w:r w:rsidRPr="00490DAB">
              <w:rPr>
                <w:rFonts w:ascii="Times New Roman" w:hAnsi="Times New Roman" w:cs="Times New Roman"/>
                <w:sz w:val="24"/>
                <w:szCs w:val="24"/>
                <w:lang w:val="id-ID"/>
              </w:rPr>
              <w:t>T</w:t>
            </w:r>
            <w:r w:rsidR="00B01F4B" w:rsidRPr="00490DAB">
              <w:rPr>
                <w:rFonts w:ascii="Times New Roman" w:hAnsi="Times New Roman" w:cs="Times New Roman"/>
                <w:sz w:val="24"/>
                <w:szCs w:val="24"/>
              </w:rPr>
              <w:t>eknik Sungai</w:t>
            </w:r>
            <w:bookmarkEnd w:id="197"/>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577A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PBGN6062</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820870"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SCPL2:</w:t>
            </w:r>
          </w:p>
          <w:p w:rsidR="00820870" w:rsidRPr="00490DAB" w:rsidRDefault="00DE4A5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35E9" w:rsidRPr="00490DAB" w:rsidRDefault="007035E9"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w:t>
            </w:r>
            <w:r w:rsidR="00B01F4B" w:rsidRPr="00490DAB">
              <w:rPr>
                <w:rFonts w:ascii="Times New Roman" w:hAnsi="Times New Roman" w:cs="Times New Roman"/>
                <w:sz w:val="24"/>
                <w:szCs w:val="24"/>
                <w:lang w:val="id-ID"/>
              </w:rPr>
              <w:t>ndeskripsi</w:t>
            </w:r>
            <w:r w:rsidRPr="00490DAB">
              <w:rPr>
                <w:rFonts w:ascii="Times New Roman" w:hAnsi="Times New Roman" w:cs="Times New Roman"/>
                <w:sz w:val="24"/>
                <w:szCs w:val="24"/>
                <w:lang w:val="id-ID"/>
              </w:rPr>
              <w:t>kan konsep dasar teknik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Mendeskripsikan konsep Daerah Aliran Sungai (DAS); Mampu mendeskripsikan type sungai ; Perrenial, Intermitten, Ephermal; Mampu mendeskripsikan orde/tingkatan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Menganalisa hidrolika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pengambarkan diagram kecepatan aliran pada sungai</w:t>
            </w:r>
            <w:r w:rsidR="007035E9" w:rsidRPr="00490DAB">
              <w:rPr>
                <w:rFonts w:ascii="Times New Roman" w:hAnsi="Times New Roman" w:cs="Times New Roman"/>
                <w:sz w:val="24"/>
                <w:szCs w:val="24"/>
                <w:lang w:val="id-ID"/>
              </w:rPr>
              <w:t xml:space="preserve"> </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Menghitung dan mengidentifikasi jenis aliran : turbulen, transisi, laminar </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tipe aliran : steady flow, unsteady flow, uniform, non  uniform flow</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Menganalis</w:t>
            </w:r>
            <w:r w:rsidR="007035E9" w:rsidRPr="00490DAB">
              <w:rPr>
                <w:rFonts w:ascii="Times New Roman" w:hAnsi="Times New Roman" w:cs="Times New Roman"/>
                <w:sz w:val="24"/>
                <w:szCs w:val="24"/>
                <w:lang w:val="id-ID"/>
              </w:rPr>
              <w:t>a dinamika keseimbangan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kejadian sedimentasi di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kejadian erosi di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kecepatan aliran pada saat di tikungan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w:t>
            </w:r>
            <w:r w:rsidR="007035E9" w:rsidRPr="00490DAB">
              <w:rPr>
                <w:rFonts w:ascii="Times New Roman" w:hAnsi="Times New Roman" w:cs="Times New Roman"/>
                <w:sz w:val="24"/>
                <w:szCs w:val="24"/>
                <w:lang w:val="id-ID"/>
              </w:rPr>
              <w:t>akan bangunan pengaman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bangunan pengaman tebing sungai : bronjong, rip rap, groin sungai</w:t>
            </w:r>
          </w:p>
          <w:p w:rsidR="00B01F4B"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normalisasi sungai.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Daerah Aliran Sungai (DAS); type sungai ; Perrenial, Intermitten, Ephermal; orde/tingkatan sungai; diagram kecepatan aliran pada sungai; jenis aliran : turbulen, transisi, laminar; tipe aliran : steady flow, unsteady flow, uniform, non  uniform flow; sedimentasi di sungai; erosi di sungai; kecepatan aliran pada saat di tikungan sungai; bangunan pengaman tebing sungai : bronjong, rip rap, groin sungai; normalisasi sungai.</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Loebis J, Soewarno, dan Supardi, 1993, Hidrologi Sungai, Departemen Pekerjaan Umum, Jakarta</w:t>
            </w:r>
          </w:p>
        </w:tc>
      </w:tr>
      <w:tr w:rsidR="003206E8"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3206E8"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Rauf Abdul, Lubis Kemala S., jamilah, 2011, Dasar-dasar Pengelolaan Daerah Aliran Sungai, USU Press, Medan</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Suripin, 2001, Pelestarian Sumber Daya Air, Andi, Yogyakarta.</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Prof. Oehadijoko, Dasar-Dasar Teknik Sungai,Jakarta.1993</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Asdak, C. 1995. Hidrologi Dan Pengelolaan Daerah Aliran Sungai. Yogyakarta: Gajah Mada University Press</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Giles, R.V. 1977. Theory and Problem of Fluids Mechanics and Hidraulics–Scaum Book Seies. New York: McGraw Hill.</w:t>
            </w:r>
          </w:p>
        </w:tc>
      </w:tr>
      <w:tr w:rsidR="003206E8"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bl>
    <w:p w:rsidR="00535E05" w:rsidRPr="00490DAB" w:rsidRDefault="00535E05" w:rsidP="0062357E">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B01F4B" w:rsidRPr="00490DAB" w:rsidRDefault="00B01F4B" w:rsidP="000724CE">
      <w:pPr>
        <w:pStyle w:val="Heading3"/>
        <w:ind w:left="426" w:hanging="426"/>
        <w:rPr>
          <w:rFonts w:ascii="Times New Roman" w:hAnsi="Times New Roman" w:cs="Times New Roman"/>
          <w:sz w:val="22"/>
          <w:szCs w:val="22"/>
          <w:lang w:val="id-ID"/>
        </w:rPr>
      </w:pPr>
      <w:bookmarkStart w:id="198" w:name="_Toc517907131"/>
      <w:bookmarkStart w:id="199" w:name="_Toc529308337"/>
      <w:r w:rsidRPr="00490DAB">
        <w:rPr>
          <w:rFonts w:ascii="Times New Roman" w:hAnsi="Times New Roman" w:cs="Times New Roman"/>
          <w:bCs/>
          <w:spacing w:val="-1"/>
          <w:w w:val="103"/>
          <w:sz w:val="22"/>
          <w:szCs w:val="22"/>
        </w:rPr>
        <w:lastRenderedPageBreak/>
        <w:t>Sistem Irigasi</w:t>
      </w:r>
      <w:bookmarkEnd w:id="198"/>
      <w:bookmarkEnd w:id="199"/>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DA0ED8"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pacing w:val="-1"/>
                <w:w w:val="103"/>
                <w:sz w:val="24"/>
                <w:szCs w:val="24"/>
              </w:rPr>
              <w:t>Sistem Irigasi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PBGN6063</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B01F4B" w:rsidRPr="00490DAB" w:rsidRDefault="00820870" w:rsidP="0082087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2357E">
        <w:trPr>
          <w:trHeight w:val="97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dasar Irigasi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fungsi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bangunan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w:t>
            </w:r>
            <w:r w:rsidR="007035E9" w:rsidRPr="00490DAB">
              <w:rPr>
                <w:rFonts w:ascii="Times New Roman" w:hAnsi="Times New Roman" w:cs="Times New Roman"/>
                <w:sz w:val="24"/>
                <w:szCs w:val="24"/>
              </w:rPr>
              <w:t>ung debit andalan/ketersediaan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hujan daerah rencana</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intensitas hujan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data hujan andalan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 xml:space="preserve">Menghitung debit andalan di sebuah sungai sebagai dasar pengambilan air di intake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kebutuhan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 xml:space="preserve">Mendeskripsikan dan petak sawah menghitung luas petak sawah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nilai kebutuhan air pada tanaman  di petak sawah</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nilai kebetuhan total air (Nett Field Ratio) di petak sawah</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perbandingan kebutuhan air dan ketersediaan air</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bendung/ambang/mercu/weir</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pintu intake/pengambilan</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saluran pembawa air : primer, sekunder, tersier</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dasar drainase : mendeskripsikan pengertian drainase</w:t>
            </w:r>
            <w:r w:rsidR="0048272F"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fungsi drainase</w:t>
            </w:r>
            <w:r w:rsidR="0048272F" w:rsidRPr="00490DAB">
              <w:rPr>
                <w:rFonts w:ascii="Times New Roman" w:hAnsi="Times New Roman" w:cs="Times New Roman"/>
                <w:sz w:val="24"/>
                <w:szCs w:val="24"/>
                <w:lang w:val="id-ID"/>
              </w:rPr>
              <w:t>, m</w:t>
            </w:r>
            <w:r w:rsidR="0048272F" w:rsidRPr="00490DAB">
              <w:rPr>
                <w:rFonts w:ascii="Times New Roman" w:hAnsi="Times New Roman" w:cs="Times New Roman"/>
                <w:sz w:val="24"/>
                <w:szCs w:val="24"/>
              </w:rPr>
              <w:t>endeskripsikan tipe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Mampu menghitung debit hidrologi :</w:t>
            </w:r>
            <w:r w:rsidR="0048272F" w:rsidRPr="00490DAB">
              <w:rPr>
                <w:rFonts w:ascii="Times New Roman" w:hAnsi="Times New Roman" w:cs="Times New Roman"/>
                <w:sz w:val="24"/>
                <w:szCs w:val="24"/>
                <w:lang w:val="id-ID"/>
              </w:rPr>
              <w:t xml:space="preserve"> </w:t>
            </w:r>
            <w:r w:rsidR="0048272F" w:rsidRPr="00490DAB">
              <w:rPr>
                <w:rFonts w:ascii="Times New Roman" w:hAnsi="Times New Roman" w:cs="Times New Roman"/>
                <w:sz w:val="24"/>
                <w:szCs w:val="24"/>
              </w:rPr>
              <w:t>M</w:t>
            </w:r>
            <w:r w:rsidRPr="00490DAB">
              <w:rPr>
                <w:rFonts w:ascii="Times New Roman" w:hAnsi="Times New Roman" w:cs="Times New Roman"/>
                <w:sz w:val="24"/>
                <w:szCs w:val="24"/>
              </w:rPr>
              <w:t>enghitung hujan daerah rencana</w:t>
            </w:r>
            <w:r w:rsidR="0048272F"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menghitung intensitas hujan</w:t>
            </w:r>
            <w:r w:rsidR="0048272F" w:rsidRPr="00490DAB">
              <w:rPr>
                <w:rFonts w:ascii="Times New Roman" w:hAnsi="Times New Roman" w:cs="Times New Roman"/>
                <w:sz w:val="24"/>
                <w:szCs w:val="24"/>
                <w:lang w:val="id-ID"/>
              </w:rPr>
              <w:t xml:space="preserve">, </w:t>
            </w:r>
            <w:r w:rsidR="0048272F" w:rsidRPr="00490DAB">
              <w:rPr>
                <w:rFonts w:ascii="Times New Roman" w:hAnsi="Times New Roman" w:cs="Times New Roman"/>
                <w:sz w:val="24"/>
                <w:szCs w:val="24"/>
              </w:rPr>
              <w:t>menghitung distribusi huja</w:t>
            </w:r>
            <w:r w:rsidR="0048272F" w:rsidRPr="00490DAB">
              <w:rPr>
                <w:rFonts w:ascii="Times New Roman" w:hAnsi="Times New Roman" w:cs="Times New Roman"/>
                <w:sz w:val="24"/>
                <w:szCs w:val="24"/>
                <w:lang w:val="id-ID"/>
              </w:rPr>
              <w:t>n</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koefisien pengaliran</w:t>
            </w:r>
            <w:r w:rsidR="0048272F" w:rsidRPr="00490DAB">
              <w:rPr>
                <w:rFonts w:ascii="Times New Roman" w:hAnsi="Times New Roman" w:cs="Times New Roman"/>
                <w:sz w:val="24"/>
                <w:szCs w:val="24"/>
                <w:lang w:val="id-ID"/>
              </w:rPr>
              <w:t xml:space="preserve"> </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hidrologi sebagai dasar merancang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hidrolika</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luas penampang basah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keliling penampang basah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jari-jari hidrolis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hidrolika dan membandingkan dengan debit hidrologi</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sistem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sistem drainase perumahan</w:t>
            </w:r>
          </w:p>
          <w:p w:rsidR="00B01F4B"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sistem draianse perkotaan</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Pengertian Irigasi; fungsi Irigasi; bangunan Irigasi;  hujan daerah rencana; intensitas hujan; hujan andalan; debit andalan; luas petak sawah; nilai kebutuhan air; Nett Field Ratio; perbandingan kebutuhan air dan ketersediaan air; bendung/ambang/mercu/</w:t>
            </w:r>
            <w:r w:rsidRPr="00490DAB">
              <w:rPr>
                <w:rFonts w:ascii="Times New Roman" w:hAnsi="Times New Roman" w:cs="Times New Roman"/>
                <w:i/>
                <w:sz w:val="24"/>
                <w:szCs w:val="24"/>
              </w:rPr>
              <w:t xml:space="preserve">weir; </w:t>
            </w:r>
            <w:r w:rsidRPr="00490DAB">
              <w:rPr>
                <w:rFonts w:ascii="Times New Roman" w:hAnsi="Times New Roman" w:cs="Times New Roman"/>
                <w:sz w:val="24"/>
                <w:szCs w:val="24"/>
              </w:rPr>
              <w:t>pintu intake/pengambilan; saluran pembawa air : primer, sekunder, tersier, pengertian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8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Chow, V.T. 1959. Open Channels Hydraulics.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r w:rsidRPr="00490DAB">
              <w:rPr>
                <w:rFonts w:ascii="Times New Roman" w:hAnsi="Times New Roman" w:cs="Times New Roman"/>
                <w:sz w:val="24"/>
                <w:szCs w:val="24"/>
                <w:lang w:val="fi-FI"/>
              </w:rPr>
              <w:t>.</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Konstruksi Bangunan Air: Jaringan Irigasi.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Konstruksi Bangunan Air: Bangunan Utama Penyadap Air.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Bambang, T. 1995. Hidraulika I. Beta Offset. Yogyakarta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Bambang, T. 1995, Hidraulika II. Beta Offset. Yogyakarta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Hidrologi dan Drainase Lingkungan.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McMahon, T.A., et.  al. 1978. Resevoir Capacity and Yield. Amsterdam: Elsevier Scientific.</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Suripin. 2004. Sistem Drainase Perkotaan yang Berkelanjutan. Yogyakarta: Andi.</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200" w:name="_Toc517907017"/>
      <w:bookmarkStart w:id="201" w:name="_Toc517907132"/>
      <w:bookmarkStart w:id="202" w:name="_Toc517907352"/>
      <w:bookmarkStart w:id="203" w:name="_Toc517907621"/>
      <w:bookmarkStart w:id="204" w:name="_Toc517907854"/>
      <w:bookmarkStart w:id="205" w:name="_Toc518243395"/>
      <w:bookmarkStart w:id="206" w:name="_Toc518243516"/>
      <w:bookmarkStart w:id="207" w:name="_Toc518243636"/>
      <w:bookmarkStart w:id="208" w:name="_Toc519770718"/>
      <w:bookmarkStart w:id="209" w:name="_Toc519776406"/>
      <w:bookmarkStart w:id="210" w:name="_Toc517907018"/>
      <w:bookmarkStart w:id="211" w:name="_Toc517907133"/>
      <w:bookmarkStart w:id="212" w:name="_Toc517907353"/>
      <w:bookmarkStart w:id="213" w:name="_Toc517907622"/>
      <w:bookmarkStart w:id="214" w:name="_Toc517907855"/>
      <w:bookmarkStart w:id="215" w:name="_Toc518243396"/>
      <w:bookmarkStart w:id="216" w:name="_Toc518243517"/>
      <w:bookmarkStart w:id="217" w:name="_Toc518243637"/>
      <w:bookmarkStart w:id="218" w:name="_Toc519770719"/>
      <w:bookmarkStart w:id="219" w:name="_Toc519776407"/>
      <w:bookmarkStart w:id="220" w:name="_Toc517907134"/>
      <w:bookmarkStart w:id="221" w:name="_Toc52930833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490DAB">
        <w:rPr>
          <w:rFonts w:ascii="Times New Roman" w:hAnsi="Times New Roman" w:cs="Times New Roman"/>
          <w:bCs/>
          <w:spacing w:val="-1"/>
          <w:w w:val="103"/>
          <w:sz w:val="22"/>
          <w:szCs w:val="22"/>
        </w:rPr>
        <w:t>Bendungan</w:t>
      </w:r>
      <w:bookmarkEnd w:id="220"/>
      <w:bookmarkEnd w:id="221"/>
      <w:r w:rsidRPr="00490DAB">
        <w:rPr>
          <w:rFonts w:ascii="Times New Roman" w:hAnsi="Times New Roman" w:cs="Times New Roman"/>
          <w:sz w:val="22"/>
          <w:szCs w:val="22"/>
        </w:rPr>
        <w:t xml:space="preserve"> </w:t>
      </w:r>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Bendungan</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PBGN6064</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8272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SCPL2:</w:t>
            </w:r>
          </w:p>
          <w:p w:rsidR="00B01F4B"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bangunan utama pada sebuah bendungan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Menganalisa tampungan :</w:t>
            </w:r>
          </w:p>
          <w:p w:rsidR="00B01F4B" w:rsidRPr="00490DAB" w:rsidRDefault="00B01F4B" w:rsidP="00812725">
            <w:pPr>
              <w:pStyle w:val="ListParagraph"/>
              <w:numPr>
                <w:ilvl w:val="0"/>
                <w:numId w:val="30"/>
              </w:numPr>
              <w:tabs>
                <w:tab w:val="clear" w:pos="1440"/>
              </w:tabs>
              <w:spacing w:line="240" w:lineRule="auto"/>
              <w:contextualSpacing w:val="0"/>
              <w:rPr>
                <w:rFonts w:ascii="Times New Roman" w:hAnsi="Times New Roman" w:cs="Times New Roman"/>
                <w:vanish/>
                <w:sz w:val="24"/>
                <w:szCs w:val="24"/>
              </w:rPr>
            </w:pPr>
          </w:p>
          <w:p w:rsidR="00B01F4B" w:rsidRPr="00490DAB" w:rsidRDefault="00B01F4B" w:rsidP="00812725">
            <w:pPr>
              <w:pStyle w:val="ListParagraph"/>
              <w:numPr>
                <w:ilvl w:val="0"/>
                <w:numId w:val="30"/>
              </w:numPr>
              <w:tabs>
                <w:tab w:val="clear" w:pos="1440"/>
              </w:tabs>
              <w:spacing w:line="240" w:lineRule="auto"/>
              <w:contextualSpacing w:val="0"/>
              <w:rPr>
                <w:rFonts w:ascii="Times New Roman" w:hAnsi="Times New Roman" w:cs="Times New Roman"/>
                <w:vanish/>
                <w:sz w:val="24"/>
                <w:szCs w:val="24"/>
              </w:rPr>
            </w:pP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kapasitas tampungan bendungan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dan membuat lengkung kapasitas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dan mengidentifikasi penelusuran banjir di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w:t>
            </w:r>
            <w:r w:rsidR="0048272F" w:rsidRPr="00490DAB">
              <w:rPr>
                <w:rFonts w:ascii="Times New Roman" w:hAnsi="Times New Roman" w:cs="Times New Roman"/>
                <w:sz w:val="24"/>
                <w:szCs w:val="24"/>
              </w:rPr>
              <w:t>nakan Bangunan Penunjang PLTA</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kolam tandon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pengambilan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terjun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pipa pesat (Penstock)</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Merencanakan Turbin</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dan fungsi bendungan; bangunan utama pada sebuah bendungan; kapasitas tampungan bendungan; penelusuran banjir di bendungan;; kolam tandon; bangunan pengambilan; bangunan terjun</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4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Sosrodarsono, S., dkk</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1977</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i/>
                <w:sz w:val="24"/>
                <w:szCs w:val="24"/>
                <w:lang w:val="id-ID"/>
              </w:rPr>
              <w:t>Bendungan Type Urugan</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Jakarta: Pradnya Paramita</w:t>
            </w:r>
            <w:r w:rsidRPr="00490DAB">
              <w:rPr>
                <w:rFonts w:ascii="Times New Roman" w:hAnsi="Times New Roman" w:cs="Times New Roman"/>
                <w:sz w:val="24"/>
                <w:szCs w:val="24"/>
              </w:rPr>
              <w:t>.</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Anwar, N. 1986. Pengembangan Sumber Daya Air. Surabaya: Kartika Yudha.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Linsley, R.K., Franzini, J.N. 1972. Water Resources Engineering. Newyork: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Dandekar, M.M., et al. 1979. Water Power Engineering. Jaipur: Vikas Publishing.</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A96537" w:rsidRPr="00490DAB" w:rsidRDefault="00B01F4B" w:rsidP="002F3E79">
            <w:pPr>
              <w:tabs>
                <w:tab w:val="clear" w:pos="1440"/>
              </w:tabs>
              <w:spacing w:line="240" w:lineRule="auto"/>
              <w:ind w:firstLine="0"/>
              <w:jc w:val="left"/>
              <w:rPr>
                <w:rFonts w:ascii="Times New Roman" w:hAnsi="Times New Roman" w:cs="Times New Roman"/>
                <w:sz w:val="24"/>
                <w:szCs w:val="24"/>
                <w:lang w:val="en-GB"/>
              </w:rPr>
            </w:pPr>
            <w:r w:rsidRPr="00490DAB">
              <w:rPr>
                <w:rFonts w:ascii="Times New Roman" w:hAnsi="Times New Roman" w:cs="Times New Roman"/>
                <w:sz w:val="24"/>
                <w:szCs w:val="24"/>
                <w:lang w:val="id-ID"/>
              </w:rPr>
              <w:t>Mays, L.W., Tung, Y.K. 1992. Hydrosystems Engineering and Management. Newyork: McGraw</w:t>
            </w:r>
            <w:r w:rsidRPr="00490DAB">
              <w:rPr>
                <w:rFonts w:ascii="Times New Roman" w:hAnsi="Times New Roman" w:cs="Times New Roman"/>
                <w:sz w:val="24"/>
                <w:szCs w:val="24"/>
                <w:lang w:val="en-GB"/>
              </w:rPr>
              <w:t xml:space="preserve"> Hill</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222" w:name="_Toc517907135"/>
      <w:bookmarkStart w:id="223" w:name="_Toc529308339"/>
      <w:r w:rsidRPr="00490DAB">
        <w:rPr>
          <w:rFonts w:ascii="Times New Roman" w:hAnsi="Times New Roman" w:cs="Times New Roman"/>
          <w:bCs/>
          <w:sz w:val="22"/>
          <w:szCs w:val="22"/>
        </w:rPr>
        <w:t xml:space="preserve">Pengelolaan </w:t>
      </w:r>
      <w:r w:rsidRPr="00490DAB">
        <w:rPr>
          <w:rFonts w:ascii="Times New Roman" w:hAnsi="Times New Roman" w:cs="Times New Roman"/>
          <w:bCs/>
          <w:spacing w:val="-1"/>
          <w:w w:val="103"/>
          <w:sz w:val="22"/>
          <w:szCs w:val="22"/>
        </w:rPr>
        <w:t>Sumber</w:t>
      </w:r>
      <w:r w:rsidRPr="00490DAB">
        <w:rPr>
          <w:rFonts w:ascii="Times New Roman" w:hAnsi="Times New Roman" w:cs="Times New Roman"/>
          <w:bCs/>
          <w:sz w:val="22"/>
          <w:szCs w:val="22"/>
        </w:rPr>
        <w:t xml:space="preserve"> Daya Air</w:t>
      </w:r>
      <w:r w:rsidRPr="00490DAB">
        <w:rPr>
          <w:rFonts w:ascii="Times New Roman" w:hAnsi="Times New Roman" w:cs="Times New Roman"/>
          <w:sz w:val="22"/>
          <w:szCs w:val="22"/>
        </w:rPr>
        <w:t xml:space="preserve"> </w:t>
      </w:r>
      <w:r w:rsidR="00247635" w:rsidRPr="00490DAB">
        <w:rPr>
          <w:rFonts w:ascii="Times New Roman" w:hAnsi="Times New Roman" w:cs="Times New Roman"/>
          <w:sz w:val="22"/>
          <w:szCs w:val="22"/>
          <w:lang w:val="id-ID"/>
        </w:rPr>
        <w:t>(PSDA)</w:t>
      </w:r>
      <w:bookmarkEnd w:id="222"/>
      <w:bookmarkEnd w:id="223"/>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Pengelolaan Sumber Daya Air</w:t>
            </w:r>
            <w:r w:rsidR="00247635" w:rsidRPr="00490DAB">
              <w:rPr>
                <w:rFonts w:ascii="Times New Roman" w:hAnsi="Times New Roman" w:cs="Times New Roman"/>
                <w:bCs/>
                <w:sz w:val="24"/>
                <w:szCs w:val="24"/>
                <w:lang w:val="id-ID"/>
              </w:rPr>
              <w:t xml:space="preserve"> (PSDA)</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PBGN6067</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Hidrologi, Ekonomi Teknik</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8272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A96537">
        <w:trPr>
          <w:trHeight w:val="24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B01F4B"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1.   </w:t>
            </w:r>
            <w:r w:rsidRPr="00490DAB">
              <w:rPr>
                <w:rFonts w:ascii="Times New Roman" w:hAnsi="Times New Roman" w:cs="Times New Roman"/>
                <w:sz w:val="24"/>
                <w:szCs w:val="24"/>
              </w:rPr>
              <w:t>Mendeskripsikan pengertian Sumber Daya Air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1.1 Mendeskripsikan isi UU tentang SDA : UU/7 2004</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1.2 Mendeskripsikan komponen pendukung Sumber Daya Air</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1.3 Mendeskripsikan Hak guna Air</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z w:val="24"/>
                <w:szCs w:val="24"/>
              </w:rPr>
              <w:t>Menganalisis permasalahan Sumber Daya Air di Indonesia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2.1 Menganalisis dan mengidentifikasi krisis air</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2.2 Menganalisis dan mengidentifikasi ekosistem</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2.3 Menganalisis dan mengidentifikasi paradigma pengelolaan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2.4 Menganalisis dan menghitung daya rusak SDA</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z w:val="24"/>
                <w:szCs w:val="24"/>
              </w:rPr>
              <w:t>Merencanakan analisa ekonomi untuk pemanfaatan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3.1 Menghitung kebutuhan air untuk keperluan : irigasi, PLTA, Air bersih</w:t>
            </w:r>
          </w:p>
          <w:p w:rsidR="00B01F4B" w:rsidRPr="00490DAB" w:rsidRDefault="00FF47F2" w:rsidP="00FF47F2">
            <w:pPr>
              <w:pStyle w:val="NoSpacing"/>
              <w:ind w:left="317"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3.2 Menghitung nilai benefit ratio pada sebuah pekerjaan konstruksi bidang SDA</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F47F2" w:rsidRPr="00490DAB" w:rsidRDefault="00FF47F2" w:rsidP="00FF47F2">
            <w:pPr>
              <w:pStyle w:val="NoSpacing"/>
              <w:tabs>
                <w:tab w:val="clear" w:pos="1440"/>
              </w:tabs>
              <w:ind w:left="317" w:hanging="284"/>
              <w:rPr>
                <w:rFonts w:ascii="Times New Roman" w:hAnsi="Times New Roman" w:cs="Times New Roman"/>
                <w:sz w:val="24"/>
                <w:szCs w:val="24"/>
              </w:rPr>
            </w:pPr>
            <w:r w:rsidRPr="00490DAB">
              <w:rPr>
                <w:rFonts w:ascii="Times New Roman" w:hAnsi="Times New Roman" w:cs="Times New Roman"/>
                <w:sz w:val="24"/>
                <w:szCs w:val="24"/>
              </w:rPr>
              <w:t>-</w:t>
            </w:r>
            <w:r w:rsidRPr="00490DAB">
              <w:rPr>
                <w:rFonts w:ascii="Times New Roman" w:hAnsi="Times New Roman" w:cs="Times New Roman"/>
                <w:sz w:val="24"/>
                <w:szCs w:val="24"/>
              </w:rPr>
              <w:tab/>
              <w:t>Isi UU tentang SDA : UU/7 2004; komponen pendukung Sumber Daya Air; Hak guna Air; krisis air</w:t>
            </w:r>
          </w:p>
          <w:p w:rsidR="00B01F4B" w:rsidRPr="00490DAB" w:rsidRDefault="00FF47F2" w:rsidP="00FF47F2">
            <w:pPr>
              <w:pStyle w:val="NoSpacing"/>
              <w:tabs>
                <w:tab w:val="clear" w:pos="1440"/>
              </w:tabs>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r w:rsidRPr="00490DAB">
              <w:rPr>
                <w:rFonts w:ascii="Times New Roman" w:hAnsi="Times New Roman" w:cs="Times New Roman"/>
                <w:sz w:val="24"/>
                <w:szCs w:val="24"/>
              </w:rPr>
              <w:tab/>
              <w:t>Ekosistem; pengelolaan SDA; daya rusak SDA; kebutuhan air untuk keperluan : irigasi, PLTA, Air bersih; nilai benefit ratio pada sebuah pekerjaan konstruksi bidang SDA.</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4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Linsley, R.K., J.B.Franzini, D.L.Freyberg &amp; G.Tchobanoglous (1992) : WATER-RESOURCES ENGINEERING, McGraw-Hill, New York.</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Linsley, R.K. &amp; J.B.Franzini : TEKNIK SUMBER DAYA AIR, Penerbit Erlangga.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Mays, L.W. (2001) : WATER RESOURCES ENGINEERING, John Wiley &amp; Sons, Inc., New York.</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David Chin (2006) : WATER-RESOURCES ENGINEERING, Second Edition, Pearson International Edition</w:t>
            </w:r>
            <w:r w:rsidRPr="00490DAB">
              <w:rPr>
                <w:rFonts w:ascii="Times New Roman" w:hAnsi="Times New Roman" w:cs="Times New Roman"/>
                <w:sz w:val="24"/>
                <w:szCs w:val="24"/>
              </w:rPr>
              <w:t xml:space="preserve"> </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Nadjadji Anwar (1986) : REKAYASA PENGEMBANGAN SUMBER DAYA AIR</w:t>
            </w:r>
          </w:p>
        </w:tc>
      </w:tr>
    </w:tbl>
    <w:p w:rsidR="006A002A" w:rsidRPr="00490DAB" w:rsidRDefault="006A002A" w:rsidP="000724CE">
      <w:pPr>
        <w:pStyle w:val="Heading3"/>
        <w:ind w:left="426" w:hanging="426"/>
        <w:rPr>
          <w:rFonts w:ascii="Times New Roman" w:hAnsi="Times New Roman" w:cs="Times New Roman"/>
          <w:bCs/>
          <w:spacing w:val="-1"/>
          <w:w w:val="103"/>
          <w:sz w:val="22"/>
          <w:szCs w:val="22"/>
          <w:lang w:val="id-ID"/>
        </w:rPr>
      </w:pPr>
      <w:bookmarkStart w:id="224" w:name="_Toc517907136"/>
      <w:bookmarkStart w:id="225" w:name="_Toc529308340"/>
      <w:r w:rsidRPr="00490DAB">
        <w:rPr>
          <w:rFonts w:ascii="Times New Roman" w:hAnsi="Times New Roman" w:cs="Times New Roman"/>
          <w:bCs/>
          <w:spacing w:val="-1"/>
          <w:w w:val="103"/>
          <w:sz w:val="22"/>
          <w:szCs w:val="22"/>
        </w:rPr>
        <w:t>Drainase Perkotaan</w:t>
      </w:r>
      <w:bookmarkEnd w:id="224"/>
      <w:bookmarkEnd w:id="225"/>
    </w:p>
    <w:tbl>
      <w:tblPr>
        <w:tblW w:w="8788" w:type="dxa"/>
        <w:tblInd w:w="534" w:type="dxa"/>
        <w:tblLook w:val="04A0" w:firstRow="1" w:lastRow="0" w:firstColumn="1" w:lastColumn="0" w:noHBand="0" w:noVBand="1"/>
      </w:tblPr>
      <w:tblGrid>
        <w:gridCol w:w="3685"/>
        <w:gridCol w:w="425"/>
        <w:gridCol w:w="4678"/>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 </w:t>
            </w: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pacing w:val="-1"/>
                <w:w w:val="103"/>
                <w:sz w:val="24"/>
                <w:szCs w:val="24"/>
              </w:rPr>
              <w:t xml:space="preserve">Drainase </w:t>
            </w:r>
            <w:r w:rsidRPr="00490DAB">
              <w:rPr>
                <w:rFonts w:ascii="Times New Roman" w:hAnsi="Times New Roman" w:cs="Times New Roman"/>
                <w:bCs/>
                <w:spacing w:val="-1"/>
                <w:w w:val="103"/>
                <w:sz w:val="24"/>
                <w:szCs w:val="24"/>
                <w:lang w:val="id-ID"/>
              </w:rPr>
              <w:t>Perkotaan</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PBGN6066</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7A3A1E"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w:t>
            </w:r>
            <w:r w:rsidR="006A002A" w:rsidRPr="00490DAB">
              <w:rPr>
                <w:rFonts w:ascii="Times New Roman" w:eastAsia="Times New Roman" w:hAnsi="Times New Roman" w:cs="Times New Roman"/>
                <w:sz w:val="24"/>
                <w:szCs w:val="24"/>
                <w:lang w:val="id-ID" w:eastAsia="id-ID"/>
              </w:rPr>
              <w:t>js</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194CEE"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6A002A" w:rsidRPr="00490DAB" w:rsidRDefault="00FF47F2"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w:t>
            </w:r>
            <w:r w:rsidR="00820870" w:rsidRPr="00490DAB">
              <w:rPr>
                <w:rFonts w:ascii="Times New Roman" w:eastAsia="Times New Roman" w:hAnsi="Times New Roman" w:cs="Times New Roman"/>
                <w:sz w:val="24"/>
                <w:szCs w:val="24"/>
                <w:lang w:val="id-ID" w:eastAsia="id-ID"/>
              </w:rPr>
              <w:t>nganalisis, memecahkan masalah, dan mengaplikasikan prinsip-prinsip rekayasa, teknologi, dan manajemen dalam bidang teknik bangunan air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lastRenderedPageBreak/>
              <w:t xml:space="preserve">1.  </w:t>
            </w:r>
            <w:r w:rsidRPr="00490DAB">
              <w:rPr>
                <w:rFonts w:ascii="Times New Roman" w:hAnsi="Times New Roman" w:cs="Times New Roman"/>
                <w:sz w:val="24"/>
                <w:szCs w:val="24"/>
              </w:rPr>
              <w:t>Mendeskripsikan dasar drainase :</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1.1 Mendeskripsikan pengertian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1.2 Mendeskripsikan fungsi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1.3 Mendeskripsikan tipe drainase</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2.  Menghitung debit hidrologi :</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2.1 Menghitung hujan daerah rencana</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2.2 Menghitung intensitas hujan</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2.3 Menghitung distribusi hujan</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2.4 Menghitung koefisien pengaliran</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2.5 Menghitung debit hidrologi sebagai dasar merancang saluran drainase</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3.  Menghitung debit hidrolika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3.1 Menghitung luas penampang basah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3.2 Menghitung keliling penampang basah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3.3 Menghitung jari-jari hidrolis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3.4 Menghitung debit hidrolika dan membandingkan dengan debit hidrologi</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4.  Merencanakan sistem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4.1 Merancang sistem drainase perumahan</w:t>
            </w:r>
          </w:p>
          <w:p w:rsidR="006A002A" w:rsidRPr="00490DAB" w:rsidRDefault="00FF47F2" w:rsidP="00FF47F2">
            <w:pPr>
              <w:pStyle w:val="NoSpacing"/>
              <w:ind w:left="317"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4.2 Merancang sistem draianse perkotaan</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A002A" w:rsidRPr="00490DAB" w:rsidRDefault="006A002A" w:rsidP="002F3E79">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w:t>
            </w:r>
          </w:p>
        </w:tc>
      </w:tr>
      <w:tr w:rsidR="00490DAB" w:rsidRPr="00490DAB" w:rsidTr="00485888">
        <w:trPr>
          <w:trHeight w:val="4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Rumusan Deskripsi isi (rumusan baru):</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349"/>
        </w:trPr>
        <w:tc>
          <w:tcPr>
            <w:tcW w:w="8788" w:type="dxa"/>
            <w:gridSpan w:val="3"/>
            <w:tcBorders>
              <w:top w:val="single" w:sz="8" w:space="0" w:color="auto"/>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490DAB" w:rsidRPr="00490DAB" w:rsidTr="00485888">
        <w:trPr>
          <w:trHeight w:val="431"/>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490DAB" w:rsidRPr="00490DAB" w:rsidTr="00485888">
        <w:trPr>
          <w:trHeight w:val="356"/>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Hidrologi dan Drainase Lingkungan. Malang: Teknik Sipil FT UM.</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McMahon, T.A., et.  al. 1978. Resevoir Capacity and Yield. Amsterdam: Elsevier Scientific.</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Suripin. 2004. Sistem Drainase Perkotaan yang Berkelanjutan. Yogyakarta: Andi.</w:t>
            </w:r>
          </w:p>
        </w:tc>
      </w:tr>
      <w:tr w:rsidR="00490DAB" w:rsidRPr="00490DAB" w:rsidTr="00485888">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bl>
    <w:p w:rsidR="00535E05" w:rsidRPr="00490DAB" w:rsidRDefault="00535E05" w:rsidP="002D2E9F">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867625" w:rsidRPr="00490DAB" w:rsidRDefault="00867625" w:rsidP="000724CE">
      <w:pPr>
        <w:pStyle w:val="Heading3"/>
        <w:ind w:left="426" w:hanging="426"/>
        <w:rPr>
          <w:rFonts w:ascii="Times New Roman" w:hAnsi="Times New Roman" w:cs="Times New Roman"/>
          <w:sz w:val="22"/>
          <w:szCs w:val="22"/>
          <w:lang w:val="id-ID"/>
        </w:rPr>
      </w:pPr>
      <w:bookmarkStart w:id="226" w:name="_Toc517907137"/>
      <w:bookmarkStart w:id="227" w:name="_Toc529308341"/>
      <w:r w:rsidRPr="00490DAB">
        <w:rPr>
          <w:rFonts w:ascii="Times New Roman" w:hAnsi="Times New Roman" w:cs="Times New Roman"/>
          <w:bCs/>
          <w:spacing w:val="-1"/>
          <w:w w:val="103"/>
          <w:sz w:val="22"/>
          <w:szCs w:val="22"/>
        </w:rPr>
        <w:lastRenderedPageBreak/>
        <w:t>Waduk</w:t>
      </w:r>
      <w:r w:rsidRPr="00490DAB">
        <w:rPr>
          <w:rFonts w:ascii="Times New Roman" w:hAnsi="Times New Roman" w:cs="Times New Roman"/>
          <w:bCs/>
          <w:sz w:val="22"/>
          <w:szCs w:val="22"/>
        </w:rPr>
        <w:t xml:space="preserve"> dan PLTA</w:t>
      </w:r>
      <w:bookmarkEnd w:id="226"/>
      <w:bookmarkEnd w:id="227"/>
      <w:r w:rsidRPr="00490DAB">
        <w:rPr>
          <w:rFonts w:ascii="Times New Roman" w:hAnsi="Times New Roman" w:cs="Times New Roman"/>
          <w:sz w:val="22"/>
          <w:szCs w:val="22"/>
        </w:rPr>
        <w:t xml:space="preserve"> </w:t>
      </w:r>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Waduk dan PLTA</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A4947"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PBGN6065</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194CEE"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867625" w:rsidRPr="00490DAB">
              <w:rPr>
                <w:rFonts w:ascii="Times New Roman" w:eastAsia="Times New Roman" w:hAnsi="Times New Roman" w:cs="Times New Roman"/>
                <w:sz w:val="24"/>
                <w:szCs w:val="24"/>
                <w:lang w:val="id-ID" w:eastAsia="id-ID"/>
              </w:rPr>
              <w:t> </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867625"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194CEE"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waduk:</w:t>
            </w:r>
            <w:r w:rsidR="00194CEE" w:rsidRPr="00490DAB">
              <w:rPr>
                <w:rFonts w:ascii="Times New Roman" w:hAnsi="Times New Roman" w:cs="Times New Roman"/>
                <w:sz w:val="24"/>
                <w:szCs w:val="24"/>
              </w:rPr>
              <w:t xml:space="preserve"> </w:t>
            </w:r>
            <w:r w:rsidRPr="00490DAB">
              <w:rPr>
                <w:rFonts w:ascii="Times New Roman" w:hAnsi="Times New Roman" w:cs="Times New Roman"/>
                <w:sz w:val="24"/>
                <w:szCs w:val="24"/>
              </w:rPr>
              <w:t>mendeskripsikan pengertian dan fungsi waduk</w:t>
            </w:r>
            <w:r w:rsidR="00194CEE" w:rsidRPr="00490DAB">
              <w:rPr>
                <w:rFonts w:ascii="Times New Roman" w:hAnsi="Times New Roman" w:cs="Times New Roman"/>
                <w:sz w:val="24"/>
                <w:szCs w:val="24"/>
              </w:rPr>
              <w:t xml:space="preserve">, </w:t>
            </w:r>
            <w:r w:rsidRPr="00490DAB">
              <w:rPr>
                <w:rFonts w:ascii="Times New Roman" w:hAnsi="Times New Roman" w:cs="Times New Roman"/>
                <w:sz w:val="24"/>
                <w:szCs w:val="24"/>
              </w:rPr>
              <w:t>mendeskripsikan bangunan utama pada sebuah waduk</w:t>
            </w:r>
          </w:p>
          <w:p w:rsidR="00194CEE" w:rsidRPr="00490DAB" w:rsidRDefault="00194CEE"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Menganalisa tampungan</w:t>
            </w:r>
            <w:r w:rsidRPr="00490DAB">
              <w:rPr>
                <w:rFonts w:ascii="Times New Roman" w:hAnsi="Times New Roman" w:cs="Times New Roman"/>
                <w:sz w:val="24"/>
                <w:szCs w:val="24"/>
                <w:lang w:val="id-ID"/>
              </w:rPr>
              <w:t>: m</w:t>
            </w:r>
            <w:r w:rsidR="00867625" w:rsidRPr="00490DAB">
              <w:rPr>
                <w:rFonts w:ascii="Times New Roman" w:hAnsi="Times New Roman" w:cs="Times New Roman"/>
                <w:sz w:val="24"/>
                <w:szCs w:val="24"/>
              </w:rPr>
              <w:t>eng</w:t>
            </w:r>
            <w:r w:rsidRPr="00490DAB">
              <w:rPr>
                <w:rFonts w:ascii="Times New Roman" w:hAnsi="Times New Roman" w:cs="Times New Roman"/>
                <w:sz w:val="24"/>
                <w:szCs w:val="24"/>
              </w:rPr>
              <w:t>hitung kapasitas tampungan wad</w:t>
            </w:r>
            <w:r w:rsidRPr="00490DAB">
              <w:rPr>
                <w:rFonts w:ascii="Times New Roman" w:hAnsi="Times New Roman" w:cs="Times New Roman"/>
                <w:sz w:val="24"/>
                <w:szCs w:val="24"/>
                <w:lang w:val="id-ID"/>
              </w:rPr>
              <w:t xml:space="preserve">uk, </w:t>
            </w:r>
            <w:r w:rsidR="00867625" w:rsidRPr="00490DAB">
              <w:rPr>
                <w:rFonts w:ascii="Times New Roman" w:hAnsi="Times New Roman" w:cs="Times New Roman"/>
                <w:sz w:val="24"/>
                <w:szCs w:val="24"/>
              </w:rPr>
              <w:t>menghitung dan membuat lengkung kapasitas waduk</w:t>
            </w:r>
            <w:r w:rsidRPr="00490DAB">
              <w:rPr>
                <w:rFonts w:ascii="Times New Roman" w:hAnsi="Times New Roman" w:cs="Times New Roman"/>
                <w:sz w:val="24"/>
                <w:szCs w:val="24"/>
                <w:lang w:val="id-ID"/>
              </w:rPr>
              <w:t xml:space="preserve">, </w:t>
            </w:r>
            <w:r w:rsidR="00867625" w:rsidRPr="00490DAB">
              <w:rPr>
                <w:rFonts w:ascii="Times New Roman" w:hAnsi="Times New Roman" w:cs="Times New Roman"/>
                <w:sz w:val="24"/>
                <w:szCs w:val="24"/>
              </w:rPr>
              <w:t>menghitung dan mengidentifikasi penelusuran banjir di waduk</w:t>
            </w:r>
          </w:p>
          <w:p w:rsidR="00194CEE"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pengertian dan fungsi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jenis dan bagian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menghitung daya yang dihasilkan PLTA</w:t>
            </w:r>
          </w:p>
          <w:p w:rsidR="00867625"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w:t>
            </w:r>
            <w:r w:rsidR="00194CEE" w:rsidRPr="00490DAB">
              <w:rPr>
                <w:rFonts w:ascii="Times New Roman" w:hAnsi="Times New Roman" w:cs="Times New Roman"/>
                <w:sz w:val="24"/>
                <w:szCs w:val="24"/>
              </w:rPr>
              <w:t>anakan Bangunan Penunjang PLTA</w:t>
            </w:r>
            <w:r w:rsidRPr="00490DAB">
              <w:rPr>
                <w:rFonts w:ascii="Times New Roman" w:hAnsi="Times New Roman" w:cs="Times New Roman"/>
                <w:sz w:val="24"/>
                <w:szCs w:val="24"/>
              </w:rPr>
              <w:t>:</w:t>
            </w:r>
            <w:r w:rsidR="00194CEE" w:rsidRPr="00490DAB">
              <w:rPr>
                <w:rFonts w:ascii="Times New Roman" w:hAnsi="Times New Roman" w:cs="Times New Roman"/>
                <w:sz w:val="24"/>
                <w:szCs w:val="24"/>
                <w:lang w:val="id-ID"/>
              </w:rPr>
              <w:t xml:space="preserve"> </w:t>
            </w:r>
            <w:r w:rsidR="00194CEE" w:rsidRPr="00490DAB">
              <w:rPr>
                <w:rFonts w:ascii="Times New Roman" w:hAnsi="Times New Roman" w:cs="Times New Roman"/>
                <w:sz w:val="24"/>
                <w:szCs w:val="24"/>
              </w:rPr>
              <w:t>M</w:t>
            </w:r>
            <w:r w:rsidRPr="00490DAB">
              <w:rPr>
                <w:rFonts w:ascii="Times New Roman" w:hAnsi="Times New Roman" w:cs="Times New Roman"/>
                <w:sz w:val="24"/>
                <w:szCs w:val="24"/>
              </w:rPr>
              <w:t xml:space="preserve">erencanakan kolam </w:t>
            </w:r>
            <w:r w:rsidR="00194CEE" w:rsidRPr="00490DAB">
              <w:rPr>
                <w:rFonts w:ascii="Times New Roman" w:hAnsi="Times New Roman" w:cs="Times New Roman"/>
                <w:sz w:val="24"/>
                <w:szCs w:val="24"/>
              </w:rPr>
              <w:t>tendon</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w:t>
            </w:r>
            <w:r w:rsidR="00194CEE" w:rsidRPr="00490DAB">
              <w:rPr>
                <w:rFonts w:ascii="Times New Roman" w:hAnsi="Times New Roman" w:cs="Times New Roman"/>
                <w:sz w:val="24"/>
                <w:szCs w:val="24"/>
              </w:rPr>
              <w:t>encanakan bangunan pengambila</w:t>
            </w:r>
            <w:r w:rsidR="00194CEE" w:rsidRPr="00490DAB">
              <w:rPr>
                <w:rFonts w:ascii="Times New Roman" w:hAnsi="Times New Roman" w:cs="Times New Roman"/>
                <w:sz w:val="24"/>
                <w:szCs w:val="24"/>
                <w:lang w:val="id-ID"/>
              </w:rPr>
              <w:t xml:space="preserve">n, </w:t>
            </w:r>
            <w:r w:rsidRPr="00490DAB">
              <w:rPr>
                <w:rFonts w:ascii="Times New Roman" w:hAnsi="Times New Roman" w:cs="Times New Roman"/>
                <w:sz w:val="24"/>
                <w:szCs w:val="24"/>
              </w:rPr>
              <w:t>merencanakan bangunan terjun</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merencanakan pipa pesat (Penstock)</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merencanakan Turbin</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867625" w:rsidP="00FC65C9">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dan fungsi waduk; bangunan utama pada sebuah waduk; kapasitas tampungan waduk; penelusuran banjir di waduk; pengertian dan fungsi PLTA; jenis dan bagian PLTA; daya yang dihasilkan PLTA; kolam tendon; bangunan pengambilan; bangunan terjun; pipa pesat (Penstock); Turbin</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Sosrodarsono, S., dkk</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1977</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i/>
                <w:sz w:val="24"/>
                <w:szCs w:val="24"/>
                <w:lang w:val="id-ID"/>
              </w:rPr>
              <w:t>Bendungan Type Urugan</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Jakarta: Pradnya Paramita</w:t>
            </w:r>
            <w:r w:rsidRPr="00490DAB">
              <w:rPr>
                <w:rFonts w:ascii="Times New Roman" w:hAnsi="Times New Roman" w:cs="Times New Roman"/>
                <w:sz w:val="24"/>
                <w:szCs w:val="24"/>
              </w:rPr>
              <w:t>.</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Anwar, N. 1986. Pengembangan Sumber Daya Air. Surabaya: Kartika Yudha.</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Linsley, R.K., Franzini, J.N. 1972. Water Resources Engineering. Newyork: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Dandekar, M.M., et al. 1979. Water Power Engineering. Jaipur: Vikas Publishing.</w:t>
            </w:r>
          </w:p>
        </w:tc>
      </w:tr>
      <w:tr w:rsidR="00490DAB" w:rsidRPr="00490DAB" w:rsidTr="00485888">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Mays, L.W., Tung, Y.K. 1992. Hydrosystems Engineering and Management. Newyork: McGraw</w:t>
            </w:r>
            <w:r w:rsidRPr="00490DAB">
              <w:rPr>
                <w:rFonts w:ascii="Times New Roman" w:hAnsi="Times New Roman" w:cs="Times New Roman"/>
                <w:sz w:val="24"/>
                <w:szCs w:val="24"/>
                <w:lang w:val="en-GB"/>
              </w:rPr>
              <w:t xml:space="preserve"> Hill</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28" w:name="_Toc517907138"/>
      <w:r w:rsidRPr="00490DAB">
        <w:rPr>
          <w:rFonts w:ascii="Times New Roman" w:eastAsia="Times New Roman" w:hAnsi="Times New Roman" w:cs="Times New Roman"/>
          <w:lang w:val="id-ID" w:eastAsia="id-ID"/>
        </w:rPr>
        <w:br w:type="page"/>
      </w:r>
    </w:p>
    <w:p w:rsidR="00485888" w:rsidRPr="00490DAB" w:rsidRDefault="008A4947" w:rsidP="000724CE">
      <w:pPr>
        <w:pStyle w:val="Heading3"/>
        <w:ind w:left="426" w:hanging="426"/>
        <w:rPr>
          <w:rFonts w:ascii="Times New Roman" w:hAnsi="Times New Roman" w:cs="Times New Roman"/>
          <w:sz w:val="22"/>
          <w:szCs w:val="22"/>
          <w:lang w:val="id-ID"/>
        </w:rPr>
      </w:pPr>
      <w:bookmarkStart w:id="229" w:name="_Toc529308342"/>
      <w:r w:rsidRPr="00490DAB">
        <w:rPr>
          <w:rFonts w:ascii="Times New Roman" w:hAnsi="Times New Roman" w:cs="Times New Roman"/>
          <w:bCs/>
          <w:spacing w:val="-1"/>
          <w:w w:val="103"/>
          <w:sz w:val="22"/>
          <w:szCs w:val="22"/>
        </w:rPr>
        <w:lastRenderedPageBreak/>
        <w:t>Survei</w:t>
      </w:r>
      <w:r w:rsidR="00485888" w:rsidRPr="00490DAB">
        <w:rPr>
          <w:rFonts w:ascii="Times New Roman" w:eastAsia="Times New Roman" w:hAnsi="Times New Roman" w:cs="Times New Roman"/>
          <w:sz w:val="22"/>
          <w:szCs w:val="22"/>
          <w:lang w:val="id-ID" w:eastAsia="id-ID"/>
        </w:rPr>
        <w:t xml:space="preserve"> dan Pemetaan</w:t>
      </w:r>
      <w:bookmarkEnd w:id="228"/>
      <w:bookmarkEnd w:id="229"/>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8A494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Surve</w:t>
            </w:r>
            <w:r w:rsidR="008A4947" w:rsidRPr="00490DAB">
              <w:rPr>
                <w:rFonts w:ascii="Times New Roman" w:eastAsia="Times New Roman" w:hAnsi="Times New Roman" w:cs="Times New Roman"/>
                <w:sz w:val="24"/>
                <w:szCs w:val="24"/>
                <w:lang w:val="id-ID" w:eastAsia="id-ID"/>
              </w:rPr>
              <w:t>i</w:t>
            </w:r>
            <w:r w:rsidRPr="00490DAB">
              <w:rPr>
                <w:rFonts w:ascii="Times New Roman" w:eastAsia="Times New Roman" w:hAnsi="Times New Roman" w:cs="Times New Roman"/>
                <w:sz w:val="24"/>
                <w:szCs w:val="24"/>
                <w:lang w:val="id-ID" w:eastAsia="id-ID"/>
              </w:rPr>
              <w:t xml:space="preserve">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PBGN6047</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tabs>
                <w:tab w:val="left" w:pos="4500"/>
              </w:tabs>
              <w:autoSpaceDE w:val="0"/>
              <w:autoSpaceDN w:val="0"/>
              <w:adjustRightInd w:val="0"/>
              <w:spacing w:line="226" w:lineRule="exact"/>
              <w:ind w:firstLine="0"/>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485888" w:rsidRPr="00490DAB" w:rsidRDefault="00820870" w:rsidP="00820870">
            <w:pPr>
              <w:widowControl w:val="0"/>
              <w:tabs>
                <w:tab w:val="left" w:pos="4500"/>
              </w:tabs>
              <w:autoSpaceDE w:val="0"/>
              <w:autoSpaceDN w:val="0"/>
              <w:adjustRightInd w:val="0"/>
              <w:spacing w:line="226" w:lineRule="exact"/>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Trampil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gg</w:t>
            </w:r>
            <w:r w:rsidRPr="00490DAB">
              <w:rPr>
                <w:rFonts w:ascii="Times New Roman" w:hAnsi="Times New Roman" w:cs="Times New Roman"/>
                <w:spacing w:val="-3"/>
                <w:sz w:val="24"/>
                <w:szCs w:val="24"/>
              </w:rPr>
              <w:t>un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o</w:t>
            </w:r>
            <w:r w:rsidRPr="00490DAB">
              <w:rPr>
                <w:rFonts w:ascii="Times New Roman" w:hAnsi="Times New Roman" w:cs="Times New Roman"/>
                <w:spacing w:val="-3"/>
                <w:w w:val="103"/>
                <w:sz w:val="24"/>
                <w:szCs w:val="24"/>
              </w:rPr>
              <w:t>do</w:t>
            </w:r>
            <w:r w:rsidRPr="00490DAB">
              <w:rPr>
                <w:rFonts w:ascii="Times New Roman" w:hAnsi="Times New Roman" w:cs="Times New Roman"/>
                <w:w w:val="103"/>
                <w:sz w:val="24"/>
                <w:szCs w:val="24"/>
              </w:rPr>
              <w:t>li</w:t>
            </w:r>
            <w:r w:rsidRPr="00490DAB">
              <w:rPr>
                <w:rFonts w:ascii="Times New Roman" w:hAnsi="Times New Roman" w:cs="Times New Roman"/>
                <w:spacing w:val="4"/>
                <w:w w:val="103"/>
                <w:sz w:val="24"/>
                <w:szCs w:val="24"/>
              </w:rPr>
              <w:t>t</w:t>
            </w:r>
            <w:r w:rsidRPr="00490DAB">
              <w:rPr>
                <w:rFonts w:ascii="Times New Roman" w:hAnsi="Times New Roman" w:cs="Times New Roman"/>
                <w:w w:val="103"/>
                <w:sz w:val="24"/>
                <w:szCs w:val="24"/>
                <w:lang w:val="id-ID"/>
              </w:rPr>
              <w:t xml:space="preserve"> untuk survey dan pemetaan</w:t>
            </w:r>
            <w:r w:rsidRPr="00490DAB">
              <w:rPr>
                <w:rFonts w:ascii="Times New Roman" w:hAnsi="Times New Roman" w:cs="Times New Roman"/>
                <w:sz w:val="24"/>
                <w:szCs w:val="24"/>
                <w:lang w:val="id-ID"/>
              </w:rPr>
              <w:t xml:space="preserve"> pada pekerjaan bangunan prasarana</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gg</w:t>
            </w:r>
            <w:r w:rsidRPr="00490DAB">
              <w:rPr>
                <w:rFonts w:ascii="Times New Roman" w:hAnsi="Times New Roman" w:cs="Times New Roman"/>
                <w:spacing w:val="-3"/>
                <w:sz w:val="24"/>
                <w:szCs w:val="24"/>
              </w:rPr>
              <w:t>un</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w w:val="103"/>
                <w:sz w:val="24"/>
                <w:szCs w:val="24"/>
              </w:rPr>
              <w:t>(T</w:t>
            </w:r>
            <w:r w:rsidRPr="00490DAB">
              <w:rPr>
                <w:rFonts w:ascii="Times New Roman" w:hAnsi="Times New Roman" w:cs="Times New Roman"/>
                <w:spacing w:val="5"/>
                <w:w w:val="103"/>
                <w:sz w:val="24"/>
                <w:szCs w:val="24"/>
              </w:rPr>
              <w:t>S</w:t>
            </w:r>
            <w:r w:rsidRPr="00490DAB">
              <w:rPr>
                <w:rFonts w:ascii="Times New Roman" w:hAnsi="Times New Roman" w:cs="Times New Roman"/>
                <w:spacing w:val="-2"/>
                <w:w w:val="103"/>
                <w:sz w:val="24"/>
                <w:szCs w:val="24"/>
              </w:rPr>
              <w:t>)</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sz w:val="24"/>
                <w:szCs w:val="24"/>
                <w:lang w:val="id-ID"/>
              </w:rPr>
              <w:t>pada pekerjaan bangunan prasarana</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f</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ku</w:t>
            </w:r>
            <w:r w:rsidRPr="00490DAB">
              <w:rPr>
                <w:rFonts w:ascii="Times New Roman" w:hAnsi="Times New Roman" w:cs="Times New Roman"/>
                <w:sz w:val="24"/>
                <w:szCs w:val="24"/>
              </w:rPr>
              <w:t>r</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w w:val="103"/>
                <w:sz w:val="24"/>
                <w:szCs w:val="24"/>
              </w:rPr>
              <w:t>T</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lang w:val="id-ID"/>
              </w:rPr>
              <w:t xml:space="preserve"> ke media lain </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1"/>
                <w:sz w:val="24"/>
                <w:szCs w:val="24"/>
              </w:rPr>
              <w:t>k</w:t>
            </w:r>
            <w:r w:rsidRPr="00490DAB">
              <w:rPr>
                <w:rFonts w:ascii="Times New Roman" w:hAnsi="Times New Roman" w:cs="Times New Roman"/>
                <w:i/>
                <w:iCs/>
                <w:sz w:val="24"/>
                <w:szCs w:val="24"/>
              </w:rPr>
              <w:t>e</w:t>
            </w:r>
            <w:r w:rsidRPr="00490DAB">
              <w:rPr>
                <w:rFonts w:ascii="Times New Roman" w:hAnsi="Times New Roman" w:cs="Times New Roman"/>
                <w:i/>
                <w:iCs/>
                <w:spacing w:val="14"/>
                <w:sz w:val="24"/>
                <w:szCs w:val="24"/>
              </w:rPr>
              <w:t xml:space="preserve"> </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3"/>
                <w:sz w:val="24"/>
                <w:szCs w:val="24"/>
              </w:rPr>
              <w:t>u</w:t>
            </w:r>
            <w:r w:rsidRPr="00490DAB">
              <w:rPr>
                <w:rFonts w:ascii="Times New Roman" w:hAnsi="Times New Roman" w:cs="Times New Roman"/>
                <w:i/>
                <w:iCs/>
                <w:sz w:val="24"/>
                <w:szCs w:val="24"/>
              </w:rPr>
              <w:t>t</w:t>
            </w:r>
            <w:r w:rsidRPr="00490DAB">
              <w:rPr>
                <w:rFonts w:ascii="Times New Roman" w:hAnsi="Times New Roman" w:cs="Times New Roman"/>
                <w:i/>
                <w:iCs/>
                <w:spacing w:val="16"/>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lit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w w:val="103"/>
                <w:sz w:val="24"/>
                <w:szCs w:val="24"/>
              </w:rPr>
              <w:t>T</w:t>
            </w:r>
            <w:r w:rsidRPr="00490DAB">
              <w:rPr>
                <w:rFonts w:ascii="Times New Roman" w:hAnsi="Times New Roman" w:cs="Times New Roman"/>
                <w:spacing w:val="5"/>
                <w:w w:val="103"/>
                <w:sz w:val="24"/>
                <w:szCs w:val="24"/>
              </w:rPr>
              <w:t>S</w:t>
            </w:r>
            <w:r w:rsidRPr="00490DAB">
              <w:rPr>
                <w:rFonts w:ascii="Times New Roman" w:hAnsi="Times New Roman" w:cs="Times New Roman"/>
                <w:sz w:val="24"/>
                <w:szCs w:val="24"/>
                <w:lang w:val="id-ID"/>
              </w:rPr>
              <w:t xml:space="preserve"> pada pekerjaan bangunan prasarana</w:t>
            </w:r>
            <w:r w:rsidRPr="00490DAB">
              <w:rPr>
                <w:rFonts w:ascii="Times New Roman" w:hAnsi="Times New Roman" w:cs="Times New Roman"/>
                <w:w w:val="103"/>
                <w:sz w:val="24"/>
                <w:szCs w:val="24"/>
              </w:rPr>
              <w:t>.</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3"/>
                <w:sz w:val="24"/>
                <w:szCs w:val="24"/>
              </w:rPr>
              <w:t xml:space="preserve"> </w:t>
            </w:r>
            <w:r w:rsidRPr="00490DAB">
              <w:rPr>
                <w:rFonts w:ascii="Times New Roman" w:hAnsi="Times New Roman" w:cs="Times New Roman"/>
                <w:spacing w:val="3"/>
                <w:sz w:val="24"/>
                <w:szCs w:val="24"/>
                <w:lang w:val="id-ID"/>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ca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un</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z w:val="24"/>
                <w:szCs w:val="24"/>
                <w:lang w:val="id-ID"/>
              </w:rPr>
              <w:t xml:space="preserve"> pada pekerjaan bangunan prasarana</w:t>
            </w:r>
            <w:r w:rsidRPr="00490DAB">
              <w:rPr>
                <w:rFonts w:ascii="Times New Roman" w:hAnsi="Times New Roman" w:cs="Times New Roman"/>
                <w:w w:val="103"/>
                <w:sz w:val="24"/>
                <w:szCs w:val="24"/>
              </w:rPr>
              <w:t>.</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Survey dan pemetaan menggunakan teodolit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Survey dan pemetaan menggunakan Total Station (TS)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Transfer data ukur dari TS ke media lain</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Stake out menggunakan teodolit dan TS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Perencanaan tapak bangunan pekerjaan bangunan prasarana.</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c</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1"/>
                <w:sz w:val="24"/>
                <w:szCs w:val="24"/>
              </w:rPr>
              <w:t>J.C</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7"/>
                <w:sz w:val="24"/>
                <w:szCs w:val="24"/>
              </w:rPr>
              <w:t>1</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8"/>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12"/>
                <w:sz w:val="24"/>
                <w:szCs w:val="24"/>
              </w:rPr>
              <w:t>y</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Ne</w:t>
            </w:r>
            <w:r w:rsidRPr="00490DAB">
              <w:rPr>
                <w:rFonts w:ascii="Times New Roman" w:hAnsi="Times New Roman" w:cs="Times New Roman"/>
                <w:sz w:val="24"/>
                <w:szCs w:val="24"/>
              </w:rPr>
              <w:t>w</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4"/>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1"/>
                <w:sz w:val="24"/>
                <w:szCs w:val="24"/>
              </w:rPr>
              <w:t>V</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1"/>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d</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6"/>
                <w:w w:val="103"/>
                <w:sz w:val="24"/>
                <w:szCs w:val="24"/>
              </w:rPr>
              <w:t>R</w:t>
            </w:r>
            <w:r w:rsidRPr="00490DAB">
              <w:rPr>
                <w:rFonts w:ascii="Times New Roman" w:hAnsi="Times New Roman" w:cs="Times New Roman"/>
                <w:spacing w:val="-10"/>
                <w:w w:val="103"/>
                <w:sz w:val="24"/>
                <w:szCs w:val="24"/>
              </w:rPr>
              <w:t>e</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n</w:t>
            </w:r>
            <w:r w:rsidRPr="00490DAB">
              <w:rPr>
                <w:rFonts w:ascii="Times New Roman" w:hAnsi="Times New Roman" w:cs="Times New Roman"/>
                <w:spacing w:val="2"/>
                <w:w w:val="103"/>
                <w:sz w:val="24"/>
                <w:szCs w:val="24"/>
              </w:rPr>
              <w:t>h</w:t>
            </w:r>
            <w:r w:rsidRPr="00490DAB">
              <w:rPr>
                <w:rFonts w:ascii="Times New Roman" w:hAnsi="Times New Roman" w:cs="Times New Roman"/>
                <w:spacing w:val="-3"/>
                <w:w w:val="103"/>
                <w:sz w:val="24"/>
                <w:szCs w:val="24"/>
              </w:rPr>
              <w:t>o</w:t>
            </w:r>
            <w:r w:rsidRPr="00490DAB">
              <w:rPr>
                <w:rFonts w:ascii="Times New Roman" w:hAnsi="Times New Roman" w:cs="Times New Roman"/>
                <w:spacing w:val="5"/>
                <w:w w:val="103"/>
                <w:sz w:val="24"/>
                <w:szCs w:val="24"/>
              </w:rPr>
              <w:t>l</w:t>
            </w:r>
            <w:r w:rsidRPr="00490DAB">
              <w:rPr>
                <w:rFonts w:ascii="Times New Roman" w:hAnsi="Times New Roman" w:cs="Times New Roman"/>
                <w:spacing w:val="-7"/>
                <w:w w:val="103"/>
                <w:sz w:val="24"/>
                <w:szCs w:val="24"/>
              </w:rPr>
              <w:t>d</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6"/>
                <w:sz w:val="24"/>
                <w:szCs w:val="24"/>
              </w:rPr>
              <w:t>B</w:t>
            </w:r>
            <w:r w:rsidRPr="00490DAB">
              <w:rPr>
                <w:rFonts w:ascii="Times New Roman" w:hAnsi="Times New Roman" w:cs="Times New Roman"/>
                <w:spacing w:val="-7"/>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ou</w:t>
            </w:r>
            <w:r w:rsidRPr="00490DAB">
              <w:rPr>
                <w:rFonts w:ascii="Times New Roman" w:hAnsi="Times New Roman" w:cs="Times New Roman"/>
                <w:spacing w:val="-3"/>
                <w:sz w:val="24"/>
                <w:szCs w:val="24"/>
              </w:rPr>
              <w:t>gh</w:t>
            </w:r>
            <w:r w:rsidRPr="00490DAB">
              <w:rPr>
                <w:rFonts w:ascii="Times New Roman" w:hAnsi="Times New Roman" w:cs="Times New Roman"/>
                <w:sz w:val="24"/>
                <w:szCs w:val="24"/>
              </w:rPr>
              <w:t>,</w:t>
            </w:r>
            <w:r w:rsidRPr="00490DAB">
              <w:rPr>
                <w:rFonts w:ascii="Times New Roman" w:hAnsi="Times New Roman" w:cs="Times New Roman"/>
                <w:spacing w:val="32"/>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w:t>
            </w:r>
            <w:r w:rsidRPr="00490DAB">
              <w:rPr>
                <w:rFonts w:ascii="Times New Roman" w:hAnsi="Times New Roman" w:cs="Times New Roman"/>
                <w:spacing w:val="-5"/>
                <w:sz w:val="24"/>
                <w:szCs w:val="24"/>
              </w:rPr>
              <w:t>A</w:t>
            </w:r>
            <w:r w:rsidRPr="00490DAB">
              <w:rPr>
                <w:rFonts w:ascii="Times New Roman" w:hAnsi="Times New Roman" w:cs="Times New Roman"/>
                <w:spacing w:val="6"/>
                <w:sz w:val="24"/>
                <w:szCs w:val="24"/>
              </w:rPr>
              <w:t>.</w:t>
            </w:r>
            <w:r w:rsidRPr="00490DAB">
              <w:rPr>
                <w:rFonts w:ascii="Times New Roman" w:hAnsi="Times New Roman" w:cs="Times New Roman"/>
                <w:sz w:val="24"/>
                <w:szCs w:val="24"/>
              </w:rPr>
              <w:t>,</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D</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6"/>
                <w:sz w:val="24"/>
                <w:szCs w:val="24"/>
              </w:rPr>
              <w:t>R</w:t>
            </w:r>
            <w:r w:rsidRPr="00490DAB">
              <w:rPr>
                <w:rFonts w:ascii="Times New Roman" w:hAnsi="Times New Roman" w:cs="Times New Roman"/>
                <w:spacing w:val="1"/>
                <w:sz w:val="24"/>
                <w:szCs w:val="24"/>
              </w:rPr>
              <w: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1"/>
                <w:sz w:val="24"/>
                <w:szCs w:val="24"/>
              </w:rPr>
              <w:t xml:space="preserve"> </w:t>
            </w:r>
            <w:r w:rsidRPr="00490DAB">
              <w:rPr>
                <w:rFonts w:ascii="Times New Roman" w:hAnsi="Times New Roman" w:cs="Times New Roman"/>
                <w:spacing w:val="4"/>
                <w:sz w:val="24"/>
                <w:szCs w:val="24"/>
              </w:rPr>
              <w:t>G</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ca</w:t>
            </w:r>
            <w:r w:rsidRPr="00490DAB">
              <w:rPr>
                <w:rFonts w:ascii="Times New Roman" w:hAnsi="Times New Roman" w:cs="Times New Roman"/>
                <w:sz w:val="24"/>
                <w:szCs w:val="24"/>
              </w:rPr>
              <w:t>l</w:t>
            </w:r>
            <w:r w:rsidRPr="00490DAB">
              <w:rPr>
                <w:rFonts w:ascii="Times New Roman" w:hAnsi="Times New Roman" w:cs="Times New Roman"/>
                <w:spacing w:val="40"/>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2"/>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ti</w:t>
            </w:r>
            <w:r w:rsidRPr="00490DAB">
              <w:rPr>
                <w:rFonts w:ascii="Times New Roman" w:hAnsi="Times New Roman" w:cs="Times New Roman"/>
                <w:spacing w:val="2"/>
                <w:w w:val="103"/>
                <w:sz w:val="24"/>
                <w:szCs w:val="24"/>
              </w:rPr>
              <w:t>o</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10"/>
                <w:sz w:val="24"/>
                <w:szCs w:val="24"/>
              </w:rPr>
              <w:t>S</w:t>
            </w:r>
            <w:r w:rsidRPr="00490DAB">
              <w:rPr>
                <w:rFonts w:ascii="Times New Roman" w:hAnsi="Times New Roman" w:cs="Times New Roman"/>
                <w:spacing w:val="-12"/>
                <w:sz w:val="24"/>
                <w:szCs w:val="24"/>
              </w:rPr>
              <w:t>y</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pacing w:val="2"/>
                <w:sz w:val="24"/>
                <w:szCs w:val="24"/>
              </w:rPr>
              <w:t>x</w:t>
            </w:r>
            <w:r w:rsidRPr="00490DAB">
              <w:rPr>
                <w:rFonts w:ascii="Times New Roman" w:hAnsi="Times New Roman" w:cs="Times New Roman"/>
                <w:spacing w:val="-2"/>
                <w:sz w:val="24"/>
                <w:szCs w:val="24"/>
              </w:rPr>
              <w:t>f</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pacing w:val="-3"/>
                <w:sz w:val="24"/>
                <w:szCs w:val="24"/>
              </w:rPr>
              <w:t>x</w:t>
            </w:r>
            <w:r w:rsidRPr="00490DAB">
              <w:rPr>
                <w:rFonts w:ascii="Times New Roman" w:hAnsi="Times New Roman" w:cs="Times New Roman"/>
                <w:spacing w:val="-2"/>
                <w:sz w:val="24"/>
                <w:szCs w:val="24"/>
              </w:rPr>
              <w:t>f</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d</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1"/>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10"/>
                <w:sz w:val="24"/>
                <w:szCs w:val="24"/>
              </w:rPr>
              <w:t>t</w:t>
            </w:r>
            <w:r w:rsidRPr="00490DAB">
              <w:rPr>
                <w:rFonts w:ascii="Times New Roman" w:hAnsi="Times New Roman" w:cs="Times New Roman"/>
                <w:sz w:val="24"/>
                <w:szCs w:val="24"/>
              </w:rPr>
              <w:t>y</w:t>
            </w:r>
            <w:r w:rsidRPr="00490DAB">
              <w:rPr>
                <w:rFonts w:ascii="Times New Roman" w:hAnsi="Times New Roman" w:cs="Times New Roman"/>
                <w:spacing w:val="16"/>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3"/>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6"/>
                <w:sz w:val="24"/>
                <w:szCs w:val="24"/>
              </w:rPr>
              <w:t>C</w:t>
            </w:r>
            <w:r w:rsidRPr="00490DAB">
              <w:rPr>
                <w:rFonts w:ascii="Times New Roman" w:hAnsi="Times New Roman" w:cs="Times New Roman"/>
                <w:spacing w:val="-7"/>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6"/>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p</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z w:val="24"/>
                <w:szCs w:val="24"/>
              </w:rPr>
              <w:t>o</w:t>
            </w:r>
            <w:r w:rsidRPr="00490DAB">
              <w:rPr>
                <w:rFonts w:ascii="Times New Roman" w:hAnsi="Times New Roman" w:cs="Times New Roman"/>
                <w:spacing w:val="10"/>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o</w:t>
            </w:r>
            <w:r w:rsidRPr="00490DAB">
              <w:rPr>
                <w:rFonts w:ascii="Times New Roman" w:hAnsi="Times New Roman" w:cs="Times New Roman"/>
                <w:spacing w:val="-2"/>
                <w:sz w:val="24"/>
                <w:szCs w:val="24"/>
              </w:rPr>
              <w:t>f</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ss</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on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5"/>
                <w:w w:val="103"/>
                <w:sz w:val="24"/>
                <w:szCs w:val="24"/>
              </w:rPr>
              <w:t>a</w:t>
            </w:r>
            <w:r w:rsidRPr="00490DAB">
              <w:rPr>
                <w:rFonts w:ascii="Times New Roman" w:hAnsi="Times New Roman" w:cs="Times New Roman"/>
                <w:spacing w:val="5"/>
                <w:w w:val="103"/>
                <w:sz w:val="24"/>
                <w:szCs w:val="24"/>
              </w:rPr>
              <w:t>ti</w:t>
            </w:r>
            <w:r w:rsidRPr="00490DAB">
              <w:rPr>
                <w:rFonts w:ascii="Times New Roman" w:hAnsi="Times New Roman" w:cs="Times New Roman"/>
                <w:spacing w:val="-3"/>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1"/>
                <w:sz w:val="24"/>
                <w:szCs w:val="24"/>
              </w:rPr>
              <w:t>Da</w:t>
            </w:r>
            <w:r w:rsidRPr="00490DAB">
              <w:rPr>
                <w:rFonts w:ascii="Times New Roman" w:hAnsi="Times New Roman" w:cs="Times New Roman"/>
                <w:spacing w:val="-3"/>
                <w:sz w:val="24"/>
                <w:szCs w:val="24"/>
              </w:rPr>
              <w:t>v</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6"/>
                <w:sz w:val="24"/>
                <w:szCs w:val="24"/>
              </w:rPr>
              <w:t>E</w:t>
            </w:r>
            <w:r w:rsidRPr="00490DAB">
              <w:rPr>
                <w:rFonts w:ascii="Times New Roman" w:hAnsi="Times New Roman" w:cs="Times New Roman"/>
                <w:spacing w:val="6"/>
                <w:sz w:val="24"/>
                <w:szCs w:val="24"/>
              </w:rPr>
              <w:t>.</w:t>
            </w:r>
            <w:r w:rsidRPr="00490DAB">
              <w:rPr>
                <w:rFonts w:ascii="Times New Roman" w:hAnsi="Times New Roman" w:cs="Times New Roman"/>
                <w:sz w:val="24"/>
                <w:szCs w:val="24"/>
              </w:rPr>
              <w:t xml:space="preserve">, </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F</w:t>
            </w:r>
            <w:r w:rsidRPr="00490DAB">
              <w:rPr>
                <w:rFonts w:ascii="Times New Roman" w:hAnsi="Times New Roman" w:cs="Times New Roman"/>
                <w:spacing w:val="-3"/>
                <w:sz w:val="24"/>
                <w:szCs w:val="24"/>
              </w:rPr>
              <w:t>oo</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F</w:t>
            </w:r>
            <w:r w:rsidRPr="00490DAB">
              <w:rPr>
                <w:rFonts w:ascii="Times New Roman" w:hAnsi="Times New Roman" w:cs="Times New Roman"/>
                <w:spacing w:val="-4"/>
                <w:sz w:val="24"/>
                <w:szCs w:val="24"/>
              </w:rPr>
              <w:t>.</w:t>
            </w:r>
            <w:r w:rsidRPr="00490DAB">
              <w:rPr>
                <w:rFonts w:ascii="Times New Roman" w:hAnsi="Times New Roman" w:cs="Times New Roman"/>
                <w:sz w:val="24"/>
                <w:szCs w:val="24"/>
              </w:rPr>
              <w:t>S.</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pacing w:val="-3"/>
                <w:sz w:val="24"/>
                <w:szCs w:val="24"/>
              </w:rPr>
              <w:t>1</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v</w:t>
            </w:r>
            <w:r w:rsidRPr="00490DAB">
              <w:rPr>
                <w:rFonts w:ascii="Times New Roman" w:hAnsi="Times New Roman" w:cs="Times New Roman"/>
                <w:spacing w:val="4"/>
                <w:sz w:val="24"/>
                <w:szCs w:val="24"/>
              </w:rPr>
              <w:t>e</w:t>
            </w:r>
            <w:r w:rsidRPr="00490DAB">
              <w:rPr>
                <w:rFonts w:ascii="Times New Roman" w:hAnsi="Times New Roman" w:cs="Times New Roman"/>
                <w:spacing w:val="-7"/>
                <w:sz w:val="24"/>
                <w:szCs w:val="24"/>
              </w:rPr>
              <w:t>y</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o</w:t>
            </w:r>
            <w:r w:rsidRPr="00490DAB">
              <w:rPr>
                <w:rFonts w:ascii="Times New Roman" w:hAnsi="Times New Roman" w:cs="Times New Roman"/>
                <w:spacing w:val="8"/>
                <w:sz w:val="24"/>
                <w:szCs w:val="24"/>
              </w:rPr>
              <w:t>r</w:t>
            </w:r>
            <w:r w:rsidRPr="00490DAB">
              <w:rPr>
                <w:rFonts w:ascii="Times New Roman" w:hAnsi="Times New Roman" w:cs="Times New Roman"/>
                <w:sz w:val="24"/>
                <w:szCs w:val="24"/>
              </w:rPr>
              <w:t>y</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z w:val="24"/>
                <w:szCs w:val="24"/>
              </w:rPr>
              <w:t>t</w:t>
            </w:r>
            <w:r w:rsidRPr="00490DAB">
              <w:rPr>
                <w:rFonts w:ascii="Times New Roman" w:hAnsi="Times New Roman" w:cs="Times New Roman"/>
                <w:spacing w:val="10"/>
                <w:sz w:val="24"/>
                <w:szCs w:val="24"/>
              </w:rPr>
              <w:t>i</w:t>
            </w:r>
            <w:r w:rsidRPr="00490DAB">
              <w:rPr>
                <w:rFonts w:ascii="Times New Roman" w:hAnsi="Times New Roman" w:cs="Times New Roman"/>
                <w:spacing w:val="-5"/>
                <w:sz w:val="24"/>
                <w:szCs w:val="24"/>
              </w:rPr>
              <w:t>ce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Si</w:t>
            </w:r>
            <w:r w:rsidRPr="00490DAB">
              <w:rPr>
                <w:rFonts w:ascii="Times New Roman" w:hAnsi="Times New Roman" w:cs="Times New Roman"/>
                <w:spacing w:val="-3"/>
                <w:sz w:val="24"/>
                <w:szCs w:val="24"/>
              </w:rPr>
              <w:t>x</w:t>
            </w:r>
            <w:r w:rsidRPr="00490DAB">
              <w:rPr>
                <w:rFonts w:ascii="Times New Roman" w:hAnsi="Times New Roman" w:cs="Times New Roman"/>
                <w:sz w:val="24"/>
                <w:szCs w:val="24"/>
              </w:rPr>
              <w:t>th</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iti</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w w:val="103"/>
                <w:sz w:val="24"/>
                <w:szCs w:val="24"/>
              </w:rPr>
              <w:t>Ne</w:t>
            </w:r>
            <w:r w:rsidRPr="00490DAB">
              <w:rPr>
                <w:rFonts w:ascii="Times New Roman" w:hAnsi="Times New Roman" w:cs="Times New Roman"/>
                <w:w w:val="103"/>
                <w:sz w:val="24"/>
                <w:szCs w:val="24"/>
              </w:rPr>
              <w:t>w</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c</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3"/>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w</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3"/>
                <w:w w:val="103"/>
                <w:sz w:val="24"/>
                <w:szCs w:val="24"/>
              </w:rPr>
              <w:t>om</w:t>
            </w:r>
            <w:r w:rsidRPr="00490DAB">
              <w:rPr>
                <w:rFonts w:ascii="Times New Roman" w:hAnsi="Times New Roman" w:cs="Times New Roman"/>
                <w:spacing w:val="2"/>
                <w:w w:val="103"/>
                <w:sz w:val="24"/>
                <w:szCs w:val="24"/>
              </w:rPr>
              <w:t>p</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12"/>
                <w:w w:val="103"/>
                <w:sz w:val="24"/>
                <w:szCs w:val="24"/>
              </w:rPr>
              <w:t>y</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m</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4"/>
                <w:sz w:val="24"/>
                <w:szCs w:val="24"/>
              </w:rPr>
              <w:t>G</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pacing w:val="-6"/>
                <w:sz w:val="24"/>
                <w:szCs w:val="24"/>
              </w:rPr>
              <w:t>f</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du</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i</w:t>
            </w:r>
            <w:r w:rsidRPr="00490DAB">
              <w:rPr>
                <w:rFonts w:ascii="Times New Roman" w:hAnsi="Times New Roman" w:cs="Times New Roman"/>
                <w:spacing w:val="-3"/>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tc>
      </w:tr>
    </w:tbl>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0674FA" w:rsidRPr="00490DAB" w:rsidRDefault="000674FA">
      <w:pPr>
        <w:tabs>
          <w:tab w:val="clear" w:pos="1440"/>
        </w:tabs>
        <w:spacing w:after="160" w:line="259" w:lineRule="auto"/>
        <w:ind w:firstLine="0"/>
        <w:jc w:val="left"/>
        <w:rPr>
          <w:rFonts w:ascii="Times New Roman" w:eastAsia="Calibri" w:hAnsi="Times New Roman" w:cs="Times New Roman"/>
          <w:b/>
        </w:rPr>
      </w:pPr>
      <w:bookmarkStart w:id="230" w:name="_Toc517907139"/>
      <w:r w:rsidRPr="00490DAB">
        <w:rPr>
          <w:rFonts w:ascii="Times New Roman" w:eastAsia="Calibri" w:hAnsi="Times New Roman" w:cs="Times New Roman"/>
        </w:rPr>
        <w:br w:type="page"/>
      </w:r>
    </w:p>
    <w:p w:rsidR="00485888" w:rsidRPr="00490DAB" w:rsidRDefault="00485888" w:rsidP="000724CE">
      <w:pPr>
        <w:pStyle w:val="Heading3"/>
        <w:ind w:left="426" w:hanging="426"/>
        <w:rPr>
          <w:rFonts w:ascii="Times New Roman" w:hAnsi="Times New Roman" w:cs="Times New Roman"/>
          <w:sz w:val="22"/>
          <w:szCs w:val="22"/>
          <w:lang w:val="id-ID"/>
        </w:rPr>
      </w:pPr>
      <w:bookmarkStart w:id="231" w:name="_Toc529308343"/>
      <w:r w:rsidRPr="00490DAB">
        <w:rPr>
          <w:rFonts w:ascii="Times New Roman" w:hAnsi="Times New Roman" w:cs="Times New Roman"/>
          <w:bCs/>
          <w:spacing w:val="-1"/>
          <w:w w:val="103"/>
          <w:sz w:val="22"/>
          <w:szCs w:val="22"/>
        </w:rPr>
        <w:lastRenderedPageBreak/>
        <w:t>Perencanaan</w:t>
      </w:r>
      <w:r w:rsidRPr="00490DAB">
        <w:rPr>
          <w:rFonts w:ascii="Times New Roman" w:eastAsia="Calibri" w:hAnsi="Times New Roman" w:cs="Times New Roman"/>
          <w:sz w:val="22"/>
          <w:szCs w:val="22"/>
        </w:rPr>
        <w:t xml:space="preserve"> Lahan</w:t>
      </w:r>
      <w:bookmarkEnd w:id="230"/>
      <w:bookmarkEnd w:id="231"/>
    </w:p>
    <w:tbl>
      <w:tblPr>
        <w:tblW w:w="8788" w:type="dxa"/>
        <w:tblInd w:w="534" w:type="dxa"/>
        <w:tblLook w:val="04A0" w:firstRow="1" w:lastRow="0" w:firstColumn="1" w:lastColumn="0" w:noHBand="0" w:noVBand="1"/>
      </w:tblPr>
      <w:tblGrid>
        <w:gridCol w:w="3685"/>
        <w:gridCol w:w="425"/>
        <w:gridCol w:w="4678"/>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Perencanaan Lahan</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PBGN6048</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85888" w:rsidRPr="00490DAB" w:rsidRDefault="00485888" w:rsidP="00485888">
            <w:pPr>
              <w:widowControl w:val="0"/>
              <w:autoSpaceDE w:val="0"/>
              <w:autoSpaceDN w:val="0"/>
              <w:adjustRightInd w:val="0"/>
              <w:spacing w:line="250" w:lineRule="auto"/>
              <w:ind w:right="-81" w:firstLine="0"/>
              <w:rPr>
                <w:rFonts w:ascii="Times New Roman" w:hAnsi="Times New Roman" w:cs="Times New Roman"/>
                <w:sz w:val="24"/>
                <w:szCs w:val="24"/>
                <w:lang w:val="id-ID"/>
              </w:rPr>
            </w:pP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4"/>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k</w:t>
            </w:r>
            <w:r w:rsidRPr="00490DAB">
              <w:rPr>
                <w:rFonts w:ascii="Times New Roman" w:hAnsi="Times New Roman" w:cs="Times New Roman"/>
                <w:spacing w:val="-7"/>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 xml:space="preserve">k </w:t>
            </w:r>
            <w:r w:rsidRPr="00490DAB">
              <w:rPr>
                <w:rFonts w:ascii="Times New Roman" w:hAnsi="Times New Roman" w:cs="Times New Roman"/>
                <w:spacing w:val="47"/>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v</w:t>
            </w:r>
            <w:r w:rsidRPr="00490DAB">
              <w:rPr>
                <w:rFonts w:ascii="Times New Roman" w:hAnsi="Times New Roman" w:cs="Times New Roman"/>
                <w:spacing w:val="4"/>
                <w:sz w:val="24"/>
                <w:szCs w:val="24"/>
              </w:rPr>
              <w:t>e</w:t>
            </w:r>
            <w:r w:rsidRPr="00490DAB">
              <w:rPr>
                <w:rFonts w:ascii="Times New Roman" w:hAnsi="Times New Roman" w:cs="Times New Roman"/>
                <w:sz w:val="24"/>
                <w:szCs w:val="24"/>
              </w:rPr>
              <w:t>y</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a</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o</w:t>
            </w:r>
            <w:r w:rsidRPr="00490DAB">
              <w:rPr>
                <w:rFonts w:ascii="Times New Roman" w:hAnsi="Times New Roman" w:cs="Times New Roman"/>
                <w:spacing w:val="7"/>
                <w:sz w:val="24"/>
                <w:szCs w:val="24"/>
              </w:rPr>
              <w:t>p</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g</w:t>
            </w:r>
            <w:r w:rsidRPr="00490DAB">
              <w:rPr>
                <w:rFonts w:ascii="Times New Roman" w:hAnsi="Times New Roman" w:cs="Times New Roman"/>
                <w:spacing w:val="3"/>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pacing w:val="-6"/>
                <w:sz w:val="24"/>
                <w:szCs w:val="24"/>
              </w:rPr>
              <w:t>f</w:t>
            </w:r>
            <w:r w:rsidRPr="00490DAB">
              <w:rPr>
                <w:rFonts w:ascii="Times New Roman" w:hAnsi="Times New Roman" w:cs="Times New Roman"/>
                <w:sz w:val="24"/>
                <w:szCs w:val="24"/>
              </w:rPr>
              <w:t>i</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z w:val="24"/>
                <w:szCs w:val="24"/>
              </w:rPr>
              <w:t>k</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4"/>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10"/>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5"/>
                <w:w w:val="103"/>
                <w:sz w:val="24"/>
                <w:szCs w:val="24"/>
              </w:rPr>
              <w:t>l</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w w:val="103"/>
                <w:sz w:val="24"/>
                <w:szCs w:val="24"/>
              </w:rPr>
              <w:t xml:space="preserve">n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7"/>
                <w:sz w:val="24"/>
                <w:szCs w:val="24"/>
              </w:rPr>
              <w:t xml:space="preserve"> </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5"/>
                <w:sz w:val="24"/>
                <w:szCs w:val="24"/>
              </w:rPr>
              <w:t>k</w:t>
            </w:r>
            <w:r w:rsidRPr="00490DAB">
              <w:rPr>
                <w:rFonts w:ascii="Times New Roman" w:hAnsi="Times New Roman" w:cs="Times New Roman"/>
                <w:i/>
                <w:iCs/>
                <w:sz w:val="24"/>
                <w:szCs w:val="24"/>
              </w:rPr>
              <w:t>e</w:t>
            </w:r>
            <w:r w:rsidRPr="00490DAB">
              <w:rPr>
                <w:rFonts w:ascii="Times New Roman" w:hAnsi="Times New Roman" w:cs="Times New Roman"/>
                <w:i/>
                <w:iCs/>
                <w:spacing w:val="14"/>
                <w:sz w:val="24"/>
                <w:szCs w:val="24"/>
              </w:rPr>
              <w:t xml:space="preserve"> </w:t>
            </w:r>
            <w:r w:rsidRPr="00490DAB">
              <w:rPr>
                <w:rFonts w:ascii="Times New Roman" w:hAnsi="Times New Roman" w:cs="Times New Roman"/>
                <w:i/>
                <w:iCs/>
                <w:spacing w:val="2"/>
                <w:sz w:val="24"/>
                <w:szCs w:val="24"/>
              </w:rPr>
              <w:t>ou</w:t>
            </w:r>
            <w:r w:rsidRPr="00490DAB">
              <w:rPr>
                <w:rFonts w:ascii="Times New Roman" w:hAnsi="Times New Roman" w:cs="Times New Roman"/>
                <w:i/>
                <w:iCs/>
                <w:sz w:val="24"/>
                <w:szCs w:val="24"/>
              </w:rPr>
              <w:t>t</w:t>
            </w:r>
            <w:r w:rsidRPr="00490DAB">
              <w:rPr>
                <w:rFonts w:ascii="Times New Roman" w:hAnsi="Times New Roman" w:cs="Times New Roman"/>
                <w:i/>
                <w:iCs/>
                <w:spacing w:val="7"/>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10"/>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on</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p</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un</w:t>
            </w:r>
            <w:r w:rsidRPr="00490DAB">
              <w:rPr>
                <w:rFonts w:ascii="Times New Roman" w:hAnsi="Times New Roman" w:cs="Times New Roman"/>
                <w:sz w:val="24"/>
                <w:szCs w:val="24"/>
              </w:rPr>
              <w:t>a</w:t>
            </w:r>
            <w:r w:rsidRPr="00490DAB">
              <w:rPr>
                <w:rFonts w:ascii="Times New Roman" w:hAnsi="Times New Roman" w:cs="Times New Roman"/>
                <w:spacing w:val="19"/>
                <w:sz w:val="24"/>
                <w:szCs w:val="24"/>
              </w:rPr>
              <w:t xml:space="preserve"> </w:t>
            </w:r>
            <w:r w:rsidRPr="00490DAB">
              <w:rPr>
                <w:rFonts w:ascii="Times New Roman" w:hAnsi="Times New Roman" w:cs="Times New Roman"/>
                <w:w w:val="103"/>
                <w:sz w:val="24"/>
                <w:szCs w:val="24"/>
              </w:rPr>
              <w:t>l</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20870" w:rsidRPr="00490DAB" w:rsidRDefault="00820870" w:rsidP="00820870">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SCPL</w:t>
            </w:r>
            <w:r w:rsidRPr="00490DAB">
              <w:rPr>
                <w:rFonts w:ascii="Times New Roman" w:eastAsia="Calibri" w:hAnsi="Times New Roman" w:cs="Times New Roman"/>
                <w:sz w:val="24"/>
                <w:szCs w:val="24"/>
                <w:lang w:val="id-ID"/>
              </w:rPr>
              <w:t xml:space="preserve">1: </w:t>
            </w:r>
          </w:p>
          <w:p w:rsidR="00485888" w:rsidRPr="00490DAB" w:rsidRDefault="00820870" w:rsidP="00D71720">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J</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is</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sz w:val="24"/>
                <w:szCs w:val="24"/>
              </w:rPr>
              <w:t>ko</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ou</w:t>
            </w:r>
            <w:r w:rsidRPr="00490DAB">
              <w:rPr>
                <w:rFonts w:ascii="Times New Roman" w:hAnsi="Times New Roman" w:cs="Times New Roman"/>
                <w:sz w:val="24"/>
                <w:szCs w:val="24"/>
              </w:rPr>
              <w:t>r</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7"/>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1"/>
                <w:w w:val="103"/>
                <w:sz w:val="24"/>
                <w:szCs w:val="24"/>
              </w:rPr>
              <w:t>c</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ng</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nn</w:t>
            </w:r>
            <w:r w:rsidRPr="00490DAB">
              <w:rPr>
                <w:rFonts w:ascii="Times New Roman" w:hAnsi="Times New Roman" w:cs="Times New Roman"/>
                <w:spacing w:val="-7"/>
                <w:w w:val="103"/>
                <w:sz w:val="24"/>
                <w:szCs w:val="24"/>
              </w:rPr>
              <w:t>y</w:t>
            </w:r>
            <w:r w:rsidRPr="00490DAB">
              <w:rPr>
                <w:rFonts w:ascii="Times New Roman" w:hAnsi="Times New Roman" w:cs="Times New Roman"/>
                <w:w w:val="103"/>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3"/>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1"/>
                <w:w w:val="103"/>
                <w:sz w:val="24"/>
                <w:szCs w:val="24"/>
              </w:rPr>
              <w:t>ca</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nn</w:t>
            </w:r>
            <w:r w:rsidRPr="00490DAB">
              <w:rPr>
                <w:rFonts w:ascii="Times New Roman" w:hAnsi="Times New Roman" w:cs="Times New Roman"/>
                <w:spacing w:val="-12"/>
                <w:w w:val="103"/>
                <w:sz w:val="24"/>
                <w:szCs w:val="24"/>
              </w:rPr>
              <w:t>y</w:t>
            </w:r>
            <w:r w:rsidRPr="00490DAB">
              <w:rPr>
                <w:rFonts w:ascii="Times New Roman" w:hAnsi="Times New Roman" w:cs="Times New Roman"/>
                <w:spacing w:val="-1"/>
                <w:w w:val="103"/>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15"/>
                <w:sz w:val="24"/>
                <w:szCs w:val="24"/>
                <w:lang w:val="id-ID"/>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ng</w:t>
            </w:r>
            <w:r w:rsidRPr="00490DAB">
              <w:rPr>
                <w:rFonts w:ascii="Times New Roman" w:hAnsi="Times New Roman" w:cs="Times New Roman"/>
                <w:spacing w:val="-3"/>
                <w:w w:val="103"/>
                <w:sz w:val="24"/>
                <w:szCs w:val="24"/>
              </w:rPr>
              <w:t>un</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r w:rsidRPr="00490DAB">
              <w:rPr>
                <w:rFonts w:ascii="Times New Roman" w:hAnsi="Times New Roman" w:cs="Times New Roman"/>
                <w:spacing w:val="-8"/>
                <w:w w:val="103"/>
                <w:sz w:val="24"/>
                <w:szCs w:val="24"/>
                <w:lang w:val="id-ID"/>
              </w:rPr>
              <w:t xml:space="preserve"> massa</w:t>
            </w:r>
            <w:r w:rsidRPr="00490DAB">
              <w:rPr>
                <w:rFonts w:ascii="Times New Roman" w:hAnsi="Times New Roman" w:cs="Times New Roman"/>
                <w:w w:val="103"/>
                <w:sz w:val="24"/>
                <w:szCs w:val="24"/>
              </w:rPr>
              <w:t>.</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5"/>
                <w:sz w:val="24"/>
                <w:szCs w:val="24"/>
                <w:lang w:val="id-ID"/>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ku</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lang w:val="id-ID"/>
              </w:rPr>
              <w:t xml:space="preserve"> </w:t>
            </w:r>
            <w:r w:rsidRPr="00490DAB">
              <w:rPr>
                <w:rFonts w:ascii="Times New Roman" w:hAnsi="Times New Roman" w:cs="Times New Roman"/>
                <w:spacing w:val="-3"/>
                <w:sz w:val="24"/>
                <w:szCs w:val="24"/>
                <w:lang w:val="id-ID"/>
              </w:rPr>
              <w:t xml:space="preserve">untuk perencanaan bangunan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1"/>
                <w:sz w:val="24"/>
                <w:szCs w:val="24"/>
                <w:lang w:val="id-ID"/>
              </w:rPr>
              <w:t>A</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1"/>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un</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z w:val="24"/>
                <w:szCs w:val="24"/>
              </w:rPr>
              <w:t>k</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0"/>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5"/>
                <w:w w:val="103"/>
                <w:sz w:val="24"/>
                <w:szCs w:val="24"/>
              </w:rPr>
              <w:t>l</w:t>
            </w:r>
            <w:r w:rsidRPr="00490DAB">
              <w:rPr>
                <w:rFonts w:ascii="Times New Roman" w:hAnsi="Times New Roman" w:cs="Times New Roman"/>
                <w:spacing w:val="-5"/>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6"/>
                <w:sz w:val="24"/>
                <w:szCs w:val="24"/>
                <w:lang w:val="id-ID"/>
              </w:rPr>
              <w:t xml:space="preserve">1. </w:t>
            </w:r>
            <w:r w:rsidRPr="00490DAB">
              <w:rPr>
                <w:rFonts w:ascii="Times New Roman" w:hAnsi="Times New Roman" w:cs="Times New Roman"/>
                <w:spacing w:val="6"/>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i,</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3"/>
                <w:sz w:val="24"/>
                <w:szCs w:val="24"/>
              </w:rPr>
              <w:t>2</w:t>
            </w:r>
            <w:r w:rsidRPr="00490DAB">
              <w:rPr>
                <w:rFonts w:ascii="Times New Roman" w:hAnsi="Times New Roman" w:cs="Times New Roman"/>
                <w:spacing w:val="2"/>
                <w:sz w:val="24"/>
                <w:szCs w:val="24"/>
              </w:rPr>
              <w:t>0</w:t>
            </w:r>
            <w:r w:rsidRPr="00490DAB">
              <w:rPr>
                <w:rFonts w:ascii="Times New Roman" w:hAnsi="Times New Roman" w:cs="Times New Roman"/>
                <w:spacing w:val="-3"/>
                <w:sz w:val="24"/>
                <w:szCs w:val="24"/>
              </w:rPr>
              <w:t>0</w:t>
            </w:r>
            <w:r w:rsidRPr="00490DAB">
              <w:rPr>
                <w:rFonts w:ascii="Times New Roman" w:hAnsi="Times New Roman" w:cs="Times New Roman"/>
                <w:spacing w:val="2"/>
                <w:sz w:val="24"/>
                <w:szCs w:val="24"/>
              </w:rPr>
              <w:t>6</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i/>
                <w:spacing w:val="-2"/>
                <w:sz w:val="24"/>
                <w:szCs w:val="24"/>
              </w:rPr>
              <w:t>I</w:t>
            </w:r>
            <w:r w:rsidRPr="00490DAB">
              <w:rPr>
                <w:rFonts w:ascii="Times New Roman" w:hAnsi="Times New Roman" w:cs="Times New Roman"/>
                <w:i/>
                <w:sz w:val="24"/>
                <w:szCs w:val="24"/>
              </w:rPr>
              <w:t>l</w:t>
            </w:r>
            <w:r w:rsidRPr="00490DAB">
              <w:rPr>
                <w:rFonts w:ascii="Times New Roman" w:hAnsi="Times New Roman" w:cs="Times New Roman"/>
                <w:i/>
                <w:spacing w:val="-3"/>
                <w:sz w:val="24"/>
                <w:szCs w:val="24"/>
              </w:rPr>
              <w:t>m</w:t>
            </w:r>
            <w:r w:rsidRPr="00490DAB">
              <w:rPr>
                <w:rFonts w:ascii="Times New Roman" w:hAnsi="Times New Roman" w:cs="Times New Roman"/>
                <w:i/>
                <w:sz w:val="24"/>
                <w:szCs w:val="24"/>
              </w:rPr>
              <w:t>u</w:t>
            </w:r>
            <w:r w:rsidRPr="00490DAB">
              <w:rPr>
                <w:rFonts w:ascii="Times New Roman" w:hAnsi="Times New Roman" w:cs="Times New Roman"/>
                <w:i/>
                <w:spacing w:val="11"/>
                <w:sz w:val="24"/>
                <w:szCs w:val="24"/>
              </w:rPr>
              <w:t xml:space="preserve"> </w:t>
            </w:r>
            <w:r w:rsidRPr="00490DAB">
              <w:rPr>
                <w:rFonts w:ascii="Times New Roman" w:hAnsi="Times New Roman" w:cs="Times New Roman"/>
                <w:i/>
                <w:spacing w:val="-1"/>
                <w:sz w:val="24"/>
                <w:szCs w:val="24"/>
              </w:rPr>
              <w:t>U</w:t>
            </w:r>
            <w:r w:rsidRPr="00490DAB">
              <w:rPr>
                <w:rFonts w:ascii="Times New Roman" w:hAnsi="Times New Roman" w:cs="Times New Roman"/>
                <w:i/>
                <w:spacing w:val="-3"/>
                <w:sz w:val="24"/>
                <w:szCs w:val="24"/>
              </w:rPr>
              <w:t>ku</w:t>
            </w:r>
            <w:r w:rsidRPr="00490DAB">
              <w:rPr>
                <w:rFonts w:ascii="Times New Roman" w:hAnsi="Times New Roman" w:cs="Times New Roman"/>
                <w:i/>
                <w:sz w:val="24"/>
                <w:szCs w:val="24"/>
              </w:rPr>
              <w:t>r</w:t>
            </w:r>
            <w:r w:rsidRPr="00490DAB">
              <w:rPr>
                <w:rFonts w:ascii="Times New Roman" w:hAnsi="Times New Roman" w:cs="Times New Roman"/>
                <w:i/>
                <w:spacing w:val="18"/>
                <w:sz w:val="24"/>
                <w:szCs w:val="24"/>
              </w:rPr>
              <w:t xml:space="preserve"> </w:t>
            </w:r>
            <w:r w:rsidRPr="00490DAB">
              <w:rPr>
                <w:rFonts w:ascii="Times New Roman" w:hAnsi="Times New Roman" w:cs="Times New Roman"/>
                <w:i/>
                <w:spacing w:val="-2"/>
                <w:sz w:val="24"/>
                <w:szCs w:val="24"/>
              </w:rPr>
              <w:t>T</w:t>
            </w:r>
            <w:r w:rsidRPr="00490DAB">
              <w:rPr>
                <w:rFonts w:ascii="Times New Roman" w:hAnsi="Times New Roman" w:cs="Times New Roman"/>
                <w:i/>
                <w:spacing w:val="4"/>
                <w:sz w:val="24"/>
                <w:szCs w:val="24"/>
              </w:rPr>
              <w:t>a</w:t>
            </w:r>
            <w:r w:rsidRPr="00490DAB">
              <w:rPr>
                <w:rFonts w:ascii="Times New Roman" w:hAnsi="Times New Roman" w:cs="Times New Roman"/>
                <w:i/>
                <w:spacing w:val="-7"/>
                <w:sz w:val="24"/>
                <w:szCs w:val="24"/>
              </w:rPr>
              <w:t>n</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2"/>
                <w:sz w:val="24"/>
                <w:szCs w:val="24"/>
              </w:rPr>
              <w:t>og</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37"/>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d</w:t>
            </w:r>
            <w:r w:rsidRPr="00490DAB">
              <w:rPr>
                <w:rFonts w:ascii="Times New Roman" w:hAnsi="Times New Roman" w:cs="Times New Roman"/>
                <w:spacing w:val="5"/>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h</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a</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5"/>
                <w:w w:val="103"/>
                <w:sz w:val="24"/>
                <w:szCs w:val="24"/>
              </w:rPr>
              <w:t>P</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i/>
                <w:spacing w:val="5"/>
                <w:sz w:val="24"/>
                <w:szCs w:val="24"/>
              </w:rPr>
              <w:t>S</w:t>
            </w:r>
            <w:r w:rsidRPr="00490DAB">
              <w:rPr>
                <w:rFonts w:ascii="Times New Roman" w:hAnsi="Times New Roman" w:cs="Times New Roman"/>
                <w:i/>
                <w:sz w:val="24"/>
                <w:szCs w:val="24"/>
              </w:rPr>
              <w:t>i</w:t>
            </w:r>
            <w:r w:rsidRPr="00490DAB">
              <w:rPr>
                <w:rFonts w:ascii="Times New Roman" w:hAnsi="Times New Roman" w:cs="Times New Roman"/>
                <w:i/>
                <w:spacing w:val="-4"/>
                <w:sz w:val="24"/>
                <w:szCs w:val="24"/>
              </w:rPr>
              <w:t>s</w:t>
            </w:r>
            <w:r w:rsidRPr="00490DAB">
              <w:rPr>
                <w:rFonts w:ascii="Times New Roman" w:hAnsi="Times New Roman" w:cs="Times New Roman"/>
                <w:i/>
                <w:sz w:val="24"/>
                <w:szCs w:val="24"/>
              </w:rPr>
              <w:t>t</w:t>
            </w:r>
            <w:r w:rsidRPr="00490DAB">
              <w:rPr>
                <w:rFonts w:ascii="Times New Roman" w:hAnsi="Times New Roman" w:cs="Times New Roman"/>
                <w:i/>
                <w:spacing w:val="-1"/>
                <w:sz w:val="24"/>
                <w:szCs w:val="24"/>
              </w:rPr>
              <w:t>e</w:t>
            </w:r>
            <w:r w:rsidRPr="00490DAB">
              <w:rPr>
                <w:rFonts w:ascii="Times New Roman" w:hAnsi="Times New Roman" w:cs="Times New Roman"/>
                <w:i/>
                <w:sz w:val="24"/>
                <w:szCs w:val="24"/>
              </w:rPr>
              <w:t>m</w:t>
            </w:r>
            <w:r w:rsidRPr="00490DAB">
              <w:rPr>
                <w:rFonts w:ascii="Times New Roman" w:hAnsi="Times New Roman" w:cs="Times New Roman"/>
                <w:i/>
                <w:spacing w:val="11"/>
                <w:sz w:val="24"/>
                <w:szCs w:val="24"/>
              </w:rPr>
              <w:t xml:space="preserve"> </w:t>
            </w:r>
            <w:r w:rsidRPr="00490DAB">
              <w:rPr>
                <w:rFonts w:ascii="Times New Roman" w:hAnsi="Times New Roman" w:cs="Times New Roman"/>
                <w:i/>
                <w:spacing w:val="3"/>
                <w:sz w:val="24"/>
                <w:szCs w:val="24"/>
              </w:rPr>
              <w:t>I</w:t>
            </w:r>
            <w:r w:rsidRPr="00490DAB">
              <w:rPr>
                <w:rFonts w:ascii="Times New Roman" w:hAnsi="Times New Roman" w:cs="Times New Roman"/>
                <w:i/>
                <w:spacing w:val="2"/>
                <w:sz w:val="24"/>
                <w:szCs w:val="24"/>
              </w:rPr>
              <w:t>n</w:t>
            </w:r>
            <w:r w:rsidRPr="00490DAB">
              <w:rPr>
                <w:rFonts w:ascii="Times New Roman" w:hAnsi="Times New Roman" w:cs="Times New Roman"/>
                <w:i/>
                <w:spacing w:val="-2"/>
                <w:sz w:val="24"/>
                <w:szCs w:val="24"/>
              </w:rPr>
              <w:t>f</w:t>
            </w:r>
            <w:r w:rsidRPr="00490DAB">
              <w:rPr>
                <w:rFonts w:ascii="Times New Roman" w:hAnsi="Times New Roman" w:cs="Times New Roman"/>
                <w:i/>
                <w:spacing w:val="-3"/>
                <w:sz w:val="24"/>
                <w:szCs w:val="24"/>
              </w:rPr>
              <w:t>o</w:t>
            </w:r>
            <w:r w:rsidRPr="00490DAB">
              <w:rPr>
                <w:rFonts w:ascii="Times New Roman" w:hAnsi="Times New Roman" w:cs="Times New Roman"/>
                <w:i/>
                <w:spacing w:val="3"/>
                <w:sz w:val="24"/>
                <w:szCs w:val="24"/>
              </w:rPr>
              <w:t>r</w:t>
            </w:r>
            <w:r w:rsidRPr="00490DAB">
              <w:rPr>
                <w:rFonts w:ascii="Times New Roman" w:hAnsi="Times New Roman" w:cs="Times New Roman"/>
                <w:i/>
                <w:spacing w:val="-3"/>
                <w:sz w:val="24"/>
                <w:szCs w:val="24"/>
              </w:rPr>
              <w:t>m</w:t>
            </w:r>
            <w:r w:rsidRPr="00490DAB">
              <w:rPr>
                <w:rFonts w:ascii="Times New Roman" w:hAnsi="Times New Roman" w:cs="Times New Roman"/>
                <w:i/>
                <w:spacing w:val="-1"/>
                <w:sz w:val="24"/>
                <w:szCs w:val="24"/>
              </w:rPr>
              <w:t>a</w:t>
            </w:r>
            <w:r w:rsidRPr="00490DAB">
              <w:rPr>
                <w:rFonts w:ascii="Times New Roman" w:hAnsi="Times New Roman" w:cs="Times New Roman"/>
                <w:i/>
                <w:spacing w:val="-4"/>
                <w:sz w:val="24"/>
                <w:szCs w:val="24"/>
              </w:rPr>
              <w:t>s</w:t>
            </w:r>
            <w:r w:rsidRPr="00490DAB">
              <w:rPr>
                <w:rFonts w:ascii="Times New Roman" w:hAnsi="Times New Roman" w:cs="Times New Roman"/>
                <w:i/>
                <w:sz w:val="24"/>
                <w:szCs w:val="24"/>
              </w:rPr>
              <w:t>i</w:t>
            </w:r>
            <w:r w:rsidRPr="00490DAB">
              <w:rPr>
                <w:rFonts w:ascii="Times New Roman" w:hAnsi="Times New Roman" w:cs="Times New Roman"/>
                <w:i/>
                <w:spacing w:val="30"/>
                <w:sz w:val="24"/>
                <w:szCs w:val="24"/>
              </w:rPr>
              <w:t xml:space="preserve"> </w:t>
            </w:r>
            <w:r w:rsidRPr="00490DAB">
              <w:rPr>
                <w:rFonts w:ascii="Times New Roman" w:hAnsi="Times New Roman" w:cs="Times New Roman"/>
                <w:i/>
                <w:spacing w:val="4"/>
                <w:sz w:val="24"/>
                <w:szCs w:val="24"/>
              </w:rPr>
              <w:t>G</w:t>
            </w:r>
            <w:r w:rsidRPr="00490DAB">
              <w:rPr>
                <w:rFonts w:ascii="Times New Roman" w:hAnsi="Times New Roman" w:cs="Times New Roman"/>
                <w:i/>
                <w:spacing w:val="-1"/>
                <w:sz w:val="24"/>
                <w:szCs w:val="24"/>
              </w:rPr>
              <w:t>e</w:t>
            </w:r>
            <w:r w:rsidRPr="00490DAB">
              <w:rPr>
                <w:rFonts w:ascii="Times New Roman" w:hAnsi="Times New Roman" w:cs="Times New Roman"/>
                <w:i/>
                <w:spacing w:val="-3"/>
                <w:sz w:val="24"/>
                <w:szCs w:val="24"/>
              </w:rPr>
              <w:t>og</w:t>
            </w:r>
            <w:r w:rsidRPr="00490DAB">
              <w:rPr>
                <w:rFonts w:ascii="Times New Roman" w:hAnsi="Times New Roman" w:cs="Times New Roman"/>
                <w:i/>
                <w:spacing w:val="-2"/>
                <w:sz w:val="24"/>
                <w:szCs w:val="24"/>
              </w:rPr>
              <w:t>r</w:t>
            </w:r>
            <w:r w:rsidRPr="00490DAB">
              <w:rPr>
                <w:rFonts w:ascii="Times New Roman" w:hAnsi="Times New Roman" w:cs="Times New Roman"/>
                <w:i/>
                <w:spacing w:val="4"/>
                <w:sz w:val="24"/>
                <w:szCs w:val="24"/>
              </w:rPr>
              <w:t>a</w:t>
            </w:r>
            <w:r w:rsidRPr="00490DAB">
              <w:rPr>
                <w:rFonts w:ascii="Times New Roman" w:hAnsi="Times New Roman" w:cs="Times New Roman"/>
                <w:i/>
                <w:spacing w:val="-6"/>
                <w:sz w:val="24"/>
                <w:szCs w:val="24"/>
              </w:rPr>
              <w:t>f</w:t>
            </w:r>
            <w:r w:rsidRPr="00490DAB">
              <w:rPr>
                <w:rFonts w:ascii="Times New Roman" w:hAnsi="Times New Roman" w:cs="Times New Roman"/>
                <w:i/>
                <w:sz w:val="24"/>
                <w:szCs w:val="24"/>
              </w:rPr>
              <w:t>i</w:t>
            </w:r>
            <w:r w:rsidRPr="00490DAB">
              <w:rPr>
                <w:rFonts w:ascii="Times New Roman" w:hAnsi="Times New Roman" w:cs="Times New Roman"/>
                <w:i/>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du</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i</w:t>
            </w:r>
            <w:r w:rsidRPr="00490DAB">
              <w:rPr>
                <w:rFonts w:ascii="Times New Roman" w:hAnsi="Times New Roman" w:cs="Times New Roman"/>
                <w:spacing w:val="-2"/>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08</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i/>
                <w:spacing w:val="-2"/>
                <w:sz w:val="24"/>
                <w:szCs w:val="24"/>
              </w:rPr>
              <w:t>M</w:t>
            </w:r>
            <w:r w:rsidRPr="00490DAB">
              <w:rPr>
                <w:rFonts w:ascii="Times New Roman" w:hAnsi="Times New Roman" w:cs="Times New Roman"/>
                <w:i/>
                <w:spacing w:val="-3"/>
                <w:sz w:val="24"/>
                <w:szCs w:val="24"/>
              </w:rPr>
              <w:t>od</w:t>
            </w:r>
            <w:r w:rsidRPr="00490DAB">
              <w:rPr>
                <w:rFonts w:ascii="Times New Roman" w:hAnsi="Times New Roman" w:cs="Times New Roman"/>
                <w:i/>
                <w:spacing w:val="-5"/>
                <w:sz w:val="24"/>
                <w:szCs w:val="24"/>
              </w:rPr>
              <w:t>e</w:t>
            </w:r>
            <w:r w:rsidRPr="00490DAB">
              <w:rPr>
                <w:rFonts w:ascii="Times New Roman" w:hAnsi="Times New Roman" w:cs="Times New Roman"/>
                <w:i/>
                <w:sz w:val="24"/>
                <w:szCs w:val="24"/>
              </w:rPr>
              <w:t>l</w:t>
            </w:r>
            <w:r w:rsidRPr="00490DAB">
              <w:rPr>
                <w:rFonts w:ascii="Times New Roman" w:hAnsi="Times New Roman" w:cs="Times New Roman"/>
                <w:i/>
                <w:spacing w:val="24"/>
                <w:sz w:val="24"/>
                <w:szCs w:val="24"/>
              </w:rPr>
              <w:t xml:space="preserve"> </w:t>
            </w:r>
            <w:r w:rsidRPr="00490DAB">
              <w:rPr>
                <w:rFonts w:ascii="Times New Roman" w:hAnsi="Times New Roman" w:cs="Times New Roman"/>
                <w:i/>
                <w:spacing w:val="2"/>
                <w:sz w:val="24"/>
                <w:szCs w:val="24"/>
              </w:rPr>
              <w:t>p</w:t>
            </w:r>
            <w:r w:rsidRPr="00490DAB">
              <w:rPr>
                <w:rFonts w:ascii="Times New Roman" w:hAnsi="Times New Roman" w:cs="Times New Roman"/>
                <w:i/>
                <w:spacing w:val="-5"/>
                <w:sz w:val="24"/>
                <w:szCs w:val="24"/>
              </w:rPr>
              <w:t>e</w:t>
            </w:r>
            <w:r w:rsidRPr="00490DAB">
              <w:rPr>
                <w:rFonts w:ascii="Times New Roman" w:hAnsi="Times New Roman" w:cs="Times New Roman"/>
                <w:i/>
                <w:spacing w:val="3"/>
                <w:sz w:val="24"/>
                <w:szCs w:val="24"/>
              </w:rPr>
              <w:t>r</w:t>
            </w:r>
            <w:r w:rsidRPr="00490DAB">
              <w:rPr>
                <w:rFonts w:ascii="Times New Roman" w:hAnsi="Times New Roman" w:cs="Times New Roman"/>
                <w:i/>
                <w:spacing w:val="-3"/>
                <w:sz w:val="24"/>
                <w:szCs w:val="24"/>
              </w:rPr>
              <w:t>m</w:t>
            </w:r>
            <w:r w:rsidRPr="00490DAB">
              <w:rPr>
                <w:rFonts w:ascii="Times New Roman" w:hAnsi="Times New Roman" w:cs="Times New Roman"/>
                <w:i/>
                <w:spacing w:val="2"/>
                <w:sz w:val="24"/>
                <w:szCs w:val="24"/>
              </w:rPr>
              <w:t>u</w:t>
            </w:r>
            <w:r w:rsidRPr="00490DAB">
              <w:rPr>
                <w:rFonts w:ascii="Times New Roman" w:hAnsi="Times New Roman" w:cs="Times New Roman"/>
                <w:i/>
                <w:spacing w:val="-3"/>
                <w:sz w:val="24"/>
                <w:szCs w:val="24"/>
              </w:rPr>
              <w:t>k</w:t>
            </w:r>
            <w:r w:rsidRPr="00490DAB">
              <w:rPr>
                <w:rFonts w:ascii="Times New Roman" w:hAnsi="Times New Roman" w:cs="Times New Roman"/>
                <w:i/>
                <w:spacing w:val="-1"/>
                <w:sz w:val="24"/>
                <w:szCs w:val="24"/>
              </w:rPr>
              <w:t>a</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n</w:t>
            </w:r>
            <w:r w:rsidRPr="00490DAB">
              <w:rPr>
                <w:rFonts w:ascii="Times New Roman" w:hAnsi="Times New Roman" w:cs="Times New Roman"/>
                <w:i/>
                <w:spacing w:val="27"/>
                <w:sz w:val="24"/>
                <w:szCs w:val="24"/>
              </w:rPr>
              <w:t xml:space="preserve"> </w:t>
            </w:r>
            <w:r w:rsidRPr="00490DAB">
              <w:rPr>
                <w:rFonts w:ascii="Times New Roman" w:hAnsi="Times New Roman" w:cs="Times New Roman"/>
                <w:i/>
                <w:spacing w:val="-1"/>
                <w:sz w:val="24"/>
                <w:szCs w:val="24"/>
              </w:rPr>
              <w:t>D</w:t>
            </w:r>
            <w:r w:rsidRPr="00490DAB">
              <w:rPr>
                <w:rFonts w:ascii="Times New Roman" w:hAnsi="Times New Roman" w:cs="Times New Roman"/>
                <w:i/>
                <w:sz w:val="24"/>
                <w:szCs w:val="24"/>
              </w:rPr>
              <w:t>iji</w:t>
            </w:r>
            <w:r w:rsidRPr="00490DAB">
              <w:rPr>
                <w:rFonts w:ascii="Times New Roman" w:hAnsi="Times New Roman" w:cs="Times New Roman"/>
                <w:i/>
                <w:spacing w:val="5"/>
                <w:sz w:val="24"/>
                <w:szCs w:val="24"/>
              </w:rPr>
              <w:t>t</w:t>
            </w:r>
            <w:r w:rsidRPr="00490DAB">
              <w:rPr>
                <w:rFonts w:ascii="Times New Roman" w:hAnsi="Times New Roman" w:cs="Times New Roman"/>
                <w:i/>
                <w:spacing w:val="-5"/>
                <w:sz w:val="24"/>
                <w:szCs w:val="24"/>
              </w:rPr>
              <w:t>a</w:t>
            </w:r>
            <w:r w:rsidRPr="00490DAB">
              <w:rPr>
                <w:rFonts w:ascii="Times New Roman" w:hAnsi="Times New Roman" w:cs="Times New Roman"/>
                <w:i/>
                <w:spacing w:val="5"/>
                <w:sz w:val="24"/>
                <w:szCs w:val="24"/>
              </w:rPr>
              <w:t>l</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7"/>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4. </w:t>
            </w:r>
            <w:r w:rsidRPr="00490DAB">
              <w:rPr>
                <w:rFonts w:ascii="Times New Roman" w:hAnsi="Times New Roman" w:cs="Times New Roman"/>
                <w:spacing w:val="-1"/>
                <w:sz w:val="24"/>
                <w:szCs w:val="24"/>
              </w:rPr>
              <w:t>D</w:t>
            </w:r>
            <w:r w:rsidRPr="00490DAB">
              <w:rPr>
                <w:rFonts w:ascii="Times New Roman" w:hAnsi="Times New Roman" w:cs="Times New Roman"/>
                <w:spacing w:val="2"/>
                <w:sz w:val="24"/>
                <w:szCs w:val="24"/>
              </w:rPr>
              <w:t>ou</w:t>
            </w:r>
            <w:r w:rsidRPr="00490DAB">
              <w:rPr>
                <w:rFonts w:ascii="Times New Roman" w:hAnsi="Times New Roman" w:cs="Times New Roman"/>
                <w:spacing w:val="-7"/>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199</w:t>
            </w:r>
            <w:r w:rsidRPr="00490DAB">
              <w:rPr>
                <w:rFonts w:ascii="Times New Roman" w:hAnsi="Times New Roman" w:cs="Times New Roman"/>
                <w:spacing w:val="2"/>
                <w:sz w:val="24"/>
                <w:szCs w:val="24"/>
              </w:rPr>
              <w:t>4</w:t>
            </w:r>
            <w:r w:rsidRPr="00490DAB">
              <w:rPr>
                <w:rFonts w:ascii="Times New Roman" w:hAnsi="Times New Roman" w:cs="Times New Roman"/>
                <w:sz w:val="24"/>
                <w:szCs w:val="24"/>
              </w:rPr>
              <w:t xml:space="preserve">. </w:t>
            </w:r>
            <w:r w:rsidRPr="00490DAB">
              <w:rPr>
                <w:rFonts w:ascii="Times New Roman" w:hAnsi="Times New Roman" w:cs="Times New Roman"/>
                <w:spacing w:val="15"/>
                <w:sz w:val="24"/>
                <w:szCs w:val="24"/>
              </w:rPr>
              <w:t xml:space="preserve"> </w:t>
            </w:r>
            <w:r w:rsidRPr="00490DAB">
              <w:rPr>
                <w:rFonts w:ascii="Times New Roman" w:hAnsi="Times New Roman" w:cs="Times New Roman"/>
                <w:i/>
                <w:sz w:val="24"/>
                <w:szCs w:val="24"/>
              </w:rPr>
              <w:t>S</w:t>
            </w:r>
            <w:r w:rsidRPr="00490DAB">
              <w:rPr>
                <w:rFonts w:ascii="Times New Roman" w:hAnsi="Times New Roman" w:cs="Times New Roman"/>
                <w:i/>
                <w:spacing w:val="-3"/>
                <w:sz w:val="24"/>
                <w:szCs w:val="24"/>
              </w:rPr>
              <w:t>u</w:t>
            </w:r>
            <w:r w:rsidRPr="00490DAB">
              <w:rPr>
                <w:rFonts w:ascii="Times New Roman" w:hAnsi="Times New Roman" w:cs="Times New Roman"/>
                <w:i/>
                <w:spacing w:val="3"/>
                <w:sz w:val="24"/>
                <w:szCs w:val="24"/>
              </w:rPr>
              <w:t>r</w:t>
            </w:r>
            <w:r w:rsidRPr="00490DAB">
              <w:rPr>
                <w:rFonts w:ascii="Times New Roman" w:hAnsi="Times New Roman" w:cs="Times New Roman"/>
                <w:i/>
                <w:spacing w:val="-2"/>
                <w:sz w:val="24"/>
                <w:szCs w:val="24"/>
              </w:rPr>
              <w:t>f</w:t>
            </w:r>
            <w:r w:rsidRPr="00490DAB">
              <w:rPr>
                <w:rFonts w:ascii="Times New Roman" w:hAnsi="Times New Roman" w:cs="Times New Roman"/>
                <w:i/>
                <w:spacing w:val="-5"/>
                <w:sz w:val="24"/>
                <w:szCs w:val="24"/>
              </w:rPr>
              <w:t>e</w:t>
            </w:r>
            <w:r w:rsidRPr="00490DAB">
              <w:rPr>
                <w:rFonts w:ascii="Times New Roman" w:hAnsi="Times New Roman" w:cs="Times New Roman"/>
                <w:i/>
                <w:sz w:val="24"/>
                <w:szCs w:val="24"/>
              </w:rPr>
              <w:t>r</w:t>
            </w:r>
            <w:r w:rsidRPr="00490DAB">
              <w:rPr>
                <w:rFonts w:ascii="Times New Roman" w:hAnsi="Times New Roman" w:cs="Times New Roman"/>
                <w:i/>
                <w:spacing w:val="21"/>
                <w:sz w:val="24"/>
                <w:szCs w:val="24"/>
              </w:rPr>
              <w:t xml:space="preserve"> </w:t>
            </w:r>
            <w:r w:rsidRPr="00490DAB">
              <w:rPr>
                <w:rFonts w:ascii="Times New Roman" w:hAnsi="Times New Roman" w:cs="Times New Roman"/>
                <w:i/>
                <w:spacing w:val="3"/>
                <w:sz w:val="24"/>
                <w:szCs w:val="24"/>
              </w:rPr>
              <w:t>f</w:t>
            </w:r>
            <w:r w:rsidRPr="00490DAB">
              <w:rPr>
                <w:rFonts w:ascii="Times New Roman" w:hAnsi="Times New Roman" w:cs="Times New Roman"/>
                <w:i/>
                <w:spacing w:val="-7"/>
                <w:sz w:val="24"/>
                <w:szCs w:val="24"/>
              </w:rPr>
              <w:t>o</w:t>
            </w:r>
            <w:r w:rsidRPr="00490DAB">
              <w:rPr>
                <w:rFonts w:ascii="Times New Roman" w:hAnsi="Times New Roman" w:cs="Times New Roman"/>
                <w:i/>
                <w:sz w:val="24"/>
                <w:szCs w:val="24"/>
              </w:rPr>
              <w:t>r</w:t>
            </w:r>
            <w:r w:rsidRPr="00490DAB">
              <w:rPr>
                <w:rFonts w:ascii="Times New Roman" w:hAnsi="Times New Roman" w:cs="Times New Roman"/>
                <w:i/>
                <w:spacing w:val="13"/>
                <w:sz w:val="24"/>
                <w:szCs w:val="24"/>
              </w:rPr>
              <w:t xml:space="preserve"> </w:t>
            </w:r>
            <w:r w:rsidRPr="00490DAB">
              <w:rPr>
                <w:rFonts w:ascii="Times New Roman" w:hAnsi="Times New Roman" w:cs="Times New Roman"/>
                <w:i/>
                <w:spacing w:val="1"/>
                <w:sz w:val="24"/>
                <w:szCs w:val="24"/>
              </w:rPr>
              <w:t>W</w:t>
            </w:r>
            <w:r w:rsidRPr="00490DAB">
              <w:rPr>
                <w:rFonts w:ascii="Times New Roman" w:hAnsi="Times New Roman" w:cs="Times New Roman"/>
                <w:i/>
                <w:sz w:val="24"/>
                <w:szCs w:val="24"/>
              </w:rPr>
              <w:t>i</w:t>
            </w:r>
            <w:r w:rsidRPr="00490DAB">
              <w:rPr>
                <w:rFonts w:ascii="Times New Roman" w:hAnsi="Times New Roman" w:cs="Times New Roman"/>
                <w:i/>
                <w:spacing w:val="-3"/>
                <w:sz w:val="24"/>
                <w:szCs w:val="24"/>
              </w:rPr>
              <w:t>n</w:t>
            </w:r>
            <w:r w:rsidRPr="00490DAB">
              <w:rPr>
                <w:rFonts w:ascii="Times New Roman" w:hAnsi="Times New Roman" w:cs="Times New Roman"/>
                <w:i/>
                <w:spacing w:val="2"/>
                <w:sz w:val="24"/>
                <w:szCs w:val="24"/>
              </w:rPr>
              <w:t>d</w:t>
            </w:r>
            <w:r w:rsidRPr="00490DAB">
              <w:rPr>
                <w:rFonts w:ascii="Times New Roman" w:hAnsi="Times New Roman" w:cs="Times New Roman"/>
                <w:i/>
                <w:spacing w:val="-3"/>
                <w:sz w:val="24"/>
                <w:szCs w:val="24"/>
              </w:rPr>
              <w:t>o</w:t>
            </w:r>
            <w:r w:rsidRPr="00490DAB">
              <w:rPr>
                <w:rFonts w:ascii="Times New Roman" w:hAnsi="Times New Roman" w:cs="Times New Roman"/>
                <w:i/>
                <w:spacing w:val="-5"/>
                <w:sz w:val="24"/>
                <w:szCs w:val="24"/>
              </w:rPr>
              <w:t>w</w:t>
            </w:r>
            <w:r w:rsidRPr="00490DAB">
              <w:rPr>
                <w:rFonts w:ascii="Times New Roman" w:hAnsi="Times New Roman" w:cs="Times New Roman"/>
                <w:i/>
                <w:spacing w:val="1"/>
                <w:sz w:val="24"/>
                <w:szCs w:val="24"/>
              </w:rPr>
              <w:t>s</w:t>
            </w:r>
            <w:r w:rsidRPr="00490DAB">
              <w:rPr>
                <w:rFonts w:ascii="Times New Roman" w:hAnsi="Times New Roman" w:cs="Times New Roman"/>
                <w:i/>
                <w:sz w:val="24"/>
                <w:szCs w:val="24"/>
              </w:rPr>
              <w:t>,</w:t>
            </w:r>
            <w:r w:rsidRPr="00490DAB">
              <w:rPr>
                <w:rFonts w:ascii="Times New Roman" w:hAnsi="Times New Roman" w:cs="Times New Roman"/>
                <w:i/>
                <w:spacing w:val="32"/>
                <w:sz w:val="24"/>
                <w:szCs w:val="24"/>
              </w:rPr>
              <w:t xml:space="preserve"> </w:t>
            </w:r>
            <w:r w:rsidRPr="00490DAB">
              <w:rPr>
                <w:rFonts w:ascii="Times New Roman" w:hAnsi="Times New Roman" w:cs="Times New Roman"/>
                <w:i/>
                <w:spacing w:val="-5"/>
                <w:sz w:val="24"/>
                <w:szCs w:val="24"/>
              </w:rPr>
              <w:t>U</w:t>
            </w:r>
            <w:r w:rsidRPr="00490DAB">
              <w:rPr>
                <w:rFonts w:ascii="Times New Roman" w:hAnsi="Times New Roman" w:cs="Times New Roman"/>
                <w:i/>
                <w:spacing w:val="6"/>
                <w:sz w:val="24"/>
                <w:szCs w:val="24"/>
              </w:rPr>
              <w:t>s</w:t>
            </w:r>
            <w:r w:rsidRPr="00490DAB">
              <w:rPr>
                <w:rFonts w:ascii="Times New Roman" w:hAnsi="Times New Roman" w:cs="Times New Roman"/>
                <w:i/>
                <w:spacing w:val="-5"/>
                <w:sz w:val="24"/>
                <w:szCs w:val="24"/>
              </w:rPr>
              <w:t>e</w:t>
            </w:r>
            <w:r w:rsidRPr="00490DAB">
              <w:rPr>
                <w:rFonts w:ascii="Times New Roman" w:hAnsi="Times New Roman" w:cs="Times New Roman"/>
                <w:i/>
                <w:spacing w:val="3"/>
                <w:sz w:val="24"/>
                <w:szCs w:val="24"/>
              </w:rPr>
              <w:t>r</w:t>
            </w:r>
            <w:r w:rsidRPr="00490DAB">
              <w:rPr>
                <w:rFonts w:ascii="Times New Roman" w:hAnsi="Times New Roman" w:cs="Times New Roman"/>
                <w:i/>
                <w:spacing w:val="-2"/>
                <w:sz w:val="24"/>
                <w:szCs w:val="24"/>
              </w:rPr>
              <w:t>’</w:t>
            </w:r>
            <w:r w:rsidRPr="00490DAB">
              <w:rPr>
                <w:rFonts w:ascii="Times New Roman" w:hAnsi="Times New Roman" w:cs="Times New Roman"/>
                <w:i/>
                <w:sz w:val="24"/>
                <w:szCs w:val="24"/>
              </w:rPr>
              <w:t>s</w:t>
            </w:r>
            <w:r w:rsidRPr="00490DAB">
              <w:rPr>
                <w:rFonts w:ascii="Times New Roman" w:hAnsi="Times New Roman" w:cs="Times New Roman"/>
                <w:i/>
                <w:spacing w:val="19"/>
                <w:sz w:val="24"/>
                <w:szCs w:val="24"/>
              </w:rPr>
              <w:t xml:space="preserve"> </w:t>
            </w:r>
            <w:r w:rsidRPr="00490DAB">
              <w:rPr>
                <w:rFonts w:ascii="Times New Roman" w:hAnsi="Times New Roman" w:cs="Times New Roman"/>
                <w:i/>
                <w:spacing w:val="-1"/>
                <w:sz w:val="24"/>
                <w:szCs w:val="24"/>
              </w:rPr>
              <w:t>G</w:t>
            </w:r>
            <w:r w:rsidRPr="00490DAB">
              <w:rPr>
                <w:rFonts w:ascii="Times New Roman" w:hAnsi="Times New Roman" w:cs="Times New Roman"/>
                <w:i/>
                <w:spacing w:val="-3"/>
                <w:sz w:val="24"/>
                <w:szCs w:val="24"/>
              </w:rPr>
              <w:t>u</w:t>
            </w:r>
            <w:r w:rsidRPr="00490DAB">
              <w:rPr>
                <w:rFonts w:ascii="Times New Roman" w:hAnsi="Times New Roman" w:cs="Times New Roman"/>
                <w:i/>
                <w:spacing w:val="5"/>
                <w:sz w:val="24"/>
                <w:szCs w:val="24"/>
              </w:rPr>
              <w:t>i</w:t>
            </w:r>
            <w:r w:rsidRPr="00490DAB">
              <w:rPr>
                <w:rFonts w:ascii="Times New Roman" w:hAnsi="Times New Roman" w:cs="Times New Roman"/>
                <w:i/>
                <w:spacing w:val="-3"/>
                <w:sz w:val="24"/>
                <w:szCs w:val="24"/>
              </w:rPr>
              <w:t>d</w:t>
            </w:r>
            <w:r w:rsidRPr="00490DAB">
              <w:rPr>
                <w:rFonts w:ascii="Times New Roman" w:hAnsi="Times New Roman" w:cs="Times New Roman"/>
                <w:i/>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3"/>
                <w:sz w:val="24"/>
                <w:szCs w:val="24"/>
              </w:rPr>
              <w:t>o</w:t>
            </w:r>
            <w:r w:rsidRPr="00490DAB">
              <w:rPr>
                <w:rFonts w:ascii="Times New Roman" w:hAnsi="Times New Roman" w:cs="Times New Roman"/>
                <w:spacing w:val="5"/>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w</w:t>
            </w:r>
            <w:r w:rsidRPr="00490DAB">
              <w:rPr>
                <w:rFonts w:ascii="Times New Roman" w:hAnsi="Times New Roman" w:cs="Times New Roman"/>
                <w:spacing w:val="-1"/>
                <w:sz w:val="24"/>
                <w:szCs w:val="24"/>
              </w:rPr>
              <w:t>a</w:t>
            </w:r>
            <w:r w:rsidRPr="00490DAB">
              <w:rPr>
                <w:rFonts w:ascii="Times New Roman" w:hAnsi="Times New Roman" w:cs="Times New Roman"/>
                <w:spacing w:val="8"/>
                <w:sz w:val="24"/>
                <w:szCs w:val="24"/>
              </w:rPr>
              <w:t>r</w:t>
            </w:r>
            <w:r w:rsidRPr="00490DAB">
              <w:rPr>
                <w:rFonts w:ascii="Times New Roman" w:hAnsi="Times New Roman" w:cs="Times New Roman"/>
                <w:spacing w:val="-10"/>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c</w:t>
            </w:r>
            <w:r w:rsidRPr="00490DAB">
              <w:rPr>
                <w:rFonts w:ascii="Times New Roman" w:hAnsi="Times New Roman" w:cs="Times New Roman"/>
                <w:w w:val="103"/>
                <w:sz w:val="24"/>
                <w:szCs w:val="24"/>
              </w:rPr>
              <w:t>.</w:t>
            </w:r>
          </w:p>
          <w:p w:rsidR="00485888" w:rsidRPr="00490DAB" w:rsidRDefault="00485888" w:rsidP="00485888">
            <w:pPr>
              <w:widowControl w:val="0"/>
              <w:tabs>
                <w:tab w:val="clear" w:pos="1440"/>
              </w:tabs>
              <w:autoSpaceDE w:val="0"/>
              <w:autoSpaceDN w:val="0"/>
              <w:adjustRightInd w:val="0"/>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5. </w:t>
            </w:r>
            <w:r w:rsidRPr="00490DAB">
              <w:rPr>
                <w:rFonts w:ascii="Times New Roman" w:hAnsi="Times New Roman" w:cs="Times New Roman"/>
                <w:spacing w:val="6"/>
                <w:sz w:val="24"/>
                <w:szCs w:val="24"/>
              </w:rPr>
              <w:t>W</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it</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1"/>
                <w:sz w:val="24"/>
                <w:szCs w:val="24"/>
              </w:rPr>
              <w:t>.</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w:t>
            </w:r>
            <w:r w:rsidRPr="00490DAB">
              <w:rPr>
                <w:rFonts w:ascii="Times New Roman" w:hAnsi="Times New Roman" w:cs="Times New Roman"/>
                <w:spacing w:val="-7"/>
                <w:sz w:val="24"/>
                <w:szCs w:val="24"/>
              </w:rPr>
              <w:t>0</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i/>
                <w:spacing w:val="-5"/>
                <w:sz w:val="24"/>
                <w:szCs w:val="24"/>
              </w:rPr>
              <w:t>A</w:t>
            </w:r>
            <w:r w:rsidRPr="00490DAB">
              <w:rPr>
                <w:rFonts w:ascii="Times New Roman" w:hAnsi="Times New Roman" w:cs="Times New Roman"/>
                <w:i/>
                <w:spacing w:val="-3"/>
                <w:sz w:val="24"/>
                <w:szCs w:val="24"/>
              </w:rPr>
              <w:t>n</w:t>
            </w:r>
            <w:r w:rsidRPr="00490DAB">
              <w:rPr>
                <w:rFonts w:ascii="Times New Roman" w:hAnsi="Times New Roman" w:cs="Times New Roman"/>
                <w:i/>
                <w:spacing w:val="-1"/>
                <w:sz w:val="24"/>
                <w:szCs w:val="24"/>
              </w:rPr>
              <w:t>a</w:t>
            </w:r>
            <w:r w:rsidRPr="00490DAB">
              <w:rPr>
                <w:rFonts w:ascii="Times New Roman" w:hAnsi="Times New Roman" w:cs="Times New Roman"/>
                <w:i/>
                <w:sz w:val="24"/>
                <w:szCs w:val="24"/>
              </w:rPr>
              <w:t>li</w:t>
            </w:r>
            <w:r w:rsidRPr="00490DAB">
              <w:rPr>
                <w:rFonts w:ascii="Times New Roman" w:hAnsi="Times New Roman" w:cs="Times New Roman"/>
                <w:i/>
                <w:spacing w:val="1"/>
                <w:sz w:val="24"/>
                <w:szCs w:val="24"/>
              </w:rPr>
              <w:t>s</w:t>
            </w:r>
            <w:r w:rsidRPr="00490DAB">
              <w:rPr>
                <w:rFonts w:ascii="Times New Roman" w:hAnsi="Times New Roman" w:cs="Times New Roman"/>
                <w:i/>
                <w:sz w:val="24"/>
                <w:szCs w:val="24"/>
              </w:rPr>
              <w:t>is</w:t>
            </w:r>
            <w:r w:rsidRPr="00490DAB">
              <w:rPr>
                <w:rFonts w:ascii="Times New Roman" w:hAnsi="Times New Roman" w:cs="Times New Roman"/>
                <w:i/>
                <w:spacing w:val="23"/>
                <w:sz w:val="24"/>
                <w:szCs w:val="24"/>
              </w:rPr>
              <w:t xml:space="preserve"> </w:t>
            </w:r>
            <w:r w:rsidRPr="00490DAB">
              <w:rPr>
                <w:rFonts w:ascii="Times New Roman" w:hAnsi="Times New Roman" w:cs="Times New Roman"/>
                <w:i/>
                <w:spacing w:val="5"/>
                <w:sz w:val="24"/>
                <w:szCs w:val="24"/>
              </w:rPr>
              <w:t>P</w:t>
            </w:r>
            <w:r w:rsidRPr="00490DAB">
              <w:rPr>
                <w:rFonts w:ascii="Times New Roman" w:hAnsi="Times New Roman" w:cs="Times New Roman"/>
                <w:i/>
                <w:spacing w:val="-5"/>
                <w:sz w:val="24"/>
                <w:szCs w:val="24"/>
              </w:rPr>
              <w:t>e</w:t>
            </w:r>
            <w:r w:rsidRPr="00490DAB">
              <w:rPr>
                <w:rFonts w:ascii="Times New Roman" w:hAnsi="Times New Roman" w:cs="Times New Roman"/>
                <w:i/>
                <w:spacing w:val="-2"/>
                <w:sz w:val="24"/>
                <w:szCs w:val="24"/>
              </w:rPr>
              <w:t>r</w:t>
            </w:r>
            <w:r w:rsidRPr="00490DAB">
              <w:rPr>
                <w:rFonts w:ascii="Times New Roman" w:hAnsi="Times New Roman" w:cs="Times New Roman"/>
                <w:i/>
                <w:spacing w:val="-1"/>
                <w:sz w:val="24"/>
                <w:szCs w:val="24"/>
              </w:rPr>
              <w:t>a</w:t>
            </w:r>
            <w:r w:rsidRPr="00490DAB">
              <w:rPr>
                <w:rFonts w:ascii="Times New Roman" w:hAnsi="Times New Roman" w:cs="Times New Roman"/>
                <w:i/>
                <w:spacing w:val="2"/>
                <w:sz w:val="24"/>
                <w:szCs w:val="24"/>
              </w:rPr>
              <w:t>n</w:t>
            </w:r>
            <w:r w:rsidRPr="00490DAB">
              <w:rPr>
                <w:rFonts w:ascii="Times New Roman" w:hAnsi="Times New Roman" w:cs="Times New Roman"/>
                <w:i/>
                <w:spacing w:val="-5"/>
                <w:sz w:val="24"/>
                <w:szCs w:val="24"/>
              </w:rPr>
              <w:t>c</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n</w:t>
            </w:r>
            <w:r w:rsidRPr="00490DAB">
              <w:rPr>
                <w:rFonts w:ascii="Times New Roman" w:hAnsi="Times New Roman" w:cs="Times New Roman"/>
                <w:i/>
                <w:spacing w:val="2"/>
                <w:sz w:val="24"/>
                <w:szCs w:val="24"/>
              </w:rPr>
              <w:t>g</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n</w:t>
            </w:r>
            <w:r w:rsidRPr="00490DAB">
              <w:rPr>
                <w:rFonts w:ascii="Times New Roman" w:hAnsi="Times New Roman" w:cs="Times New Roman"/>
                <w:i/>
                <w:spacing w:val="31"/>
                <w:sz w:val="24"/>
                <w:szCs w:val="24"/>
              </w:rPr>
              <w:t xml:space="preserve"> </w:t>
            </w:r>
            <w:r w:rsidRPr="00490DAB">
              <w:rPr>
                <w:rFonts w:ascii="Times New Roman" w:hAnsi="Times New Roman" w:cs="Times New Roman"/>
                <w:i/>
                <w:spacing w:val="-2"/>
                <w:sz w:val="24"/>
                <w:szCs w:val="24"/>
              </w:rPr>
              <w:t>T</w:t>
            </w:r>
            <w:r w:rsidRPr="00490DAB">
              <w:rPr>
                <w:rFonts w:ascii="Times New Roman" w:hAnsi="Times New Roman" w:cs="Times New Roman"/>
                <w:i/>
                <w:spacing w:val="-1"/>
                <w:sz w:val="24"/>
                <w:szCs w:val="24"/>
              </w:rPr>
              <w:t>a</w:t>
            </w:r>
            <w:r w:rsidRPr="00490DAB">
              <w:rPr>
                <w:rFonts w:ascii="Times New Roman" w:hAnsi="Times New Roman" w:cs="Times New Roman"/>
                <w:i/>
                <w:spacing w:val="-3"/>
                <w:sz w:val="24"/>
                <w:szCs w:val="24"/>
              </w:rPr>
              <w:t>p</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6"/>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Tr</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m</w:t>
            </w:r>
            <w:r w:rsidRPr="00490DAB">
              <w:rPr>
                <w:rFonts w:ascii="Times New Roman" w:hAnsi="Times New Roman" w:cs="Times New Roman"/>
                <w:spacing w:val="-5"/>
                <w:w w:val="103"/>
                <w:sz w:val="24"/>
                <w:szCs w:val="24"/>
              </w:rPr>
              <w:t>a</w:t>
            </w:r>
            <w:r w:rsidRPr="00490DAB">
              <w:rPr>
                <w:rFonts w:ascii="Times New Roman" w:hAnsi="Times New Roman" w:cs="Times New Roman"/>
                <w:spacing w:val="5"/>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2" w:name="_Toc517907140"/>
      <w:bookmarkStart w:id="233" w:name="_Toc529308344"/>
      <w:r w:rsidRPr="00490DAB">
        <w:rPr>
          <w:rFonts w:ascii="Times New Roman" w:hAnsi="Times New Roman" w:cs="Times New Roman"/>
          <w:bCs/>
          <w:spacing w:val="-1"/>
          <w:w w:val="103"/>
          <w:sz w:val="22"/>
          <w:szCs w:val="22"/>
        </w:rPr>
        <w:t>Pemodelan</w:t>
      </w:r>
      <w:r w:rsidRPr="00490DAB">
        <w:rPr>
          <w:rFonts w:ascii="Times New Roman" w:eastAsia="Calibri" w:hAnsi="Times New Roman" w:cs="Times New Roman"/>
          <w:sz w:val="22"/>
          <w:szCs w:val="22"/>
        </w:rPr>
        <w:t xml:space="preserve"> Lahan</w:t>
      </w:r>
      <w:bookmarkEnd w:id="232"/>
      <w:bookmarkEnd w:id="233"/>
    </w:p>
    <w:tbl>
      <w:tblPr>
        <w:tblW w:w="8788" w:type="dxa"/>
        <w:tblInd w:w="534" w:type="dxa"/>
        <w:tblLook w:val="04A0" w:firstRow="1" w:lastRow="0" w:firstColumn="1" w:lastColumn="0" w:noHBand="0" w:noVBand="1"/>
      </w:tblPr>
      <w:tblGrid>
        <w:gridCol w:w="3205"/>
        <w:gridCol w:w="494"/>
        <w:gridCol w:w="5089"/>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Pemodelan Lahan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PBGN6049</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38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85888" w:rsidRPr="00490DAB" w:rsidRDefault="00485888" w:rsidP="00485888">
            <w:pPr>
              <w:ind w:firstLine="0"/>
              <w:rPr>
                <w:rFonts w:ascii="Times New Roman" w:hAnsi="Times New Roman" w:cs="Times New Roman"/>
                <w:spacing w:val="-2"/>
                <w:w w:val="103"/>
                <w:sz w:val="24"/>
                <w:szCs w:val="24"/>
                <w:lang w:val="id-ID"/>
              </w:rPr>
            </w:pP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w w:val="103"/>
                <w:sz w:val="24"/>
                <w:szCs w:val="24"/>
              </w:rPr>
              <w:t>computer</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20870" w:rsidRPr="00490DAB" w:rsidRDefault="00820870" w:rsidP="00820870">
            <w:pPr>
              <w:widowControl w:val="0"/>
              <w:autoSpaceDE w:val="0"/>
              <w:autoSpaceDN w:val="0"/>
              <w:adjustRightInd w:val="0"/>
              <w:ind w:left="284" w:right="-81" w:hanging="251"/>
              <w:rPr>
                <w:rFonts w:ascii="Times New Roman" w:hAnsi="Times New Roman" w:cs="Times New Roman"/>
                <w:spacing w:val="3"/>
                <w:sz w:val="24"/>
                <w:szCs w:val="24"/>
                <w:lang w:val="id-ID"/>
              </w:rPr>
            </w:pPr>
            <w:r w:rsidRPr="00490DAB">
              <w:rPr>
                <w:rFonts w:ascii="Times New Roman" w:hAnsi="Times New Roman" w:cs="Times New Roman"/>
                <w:spacing w:val="3"/>
                <w:sz w:val="24"/>
                <w:szCs w:val="24"/>
              </w:rPr>
              <w:t>SCPL</w:t>
            </w:r>
            <w:r w:rsidRPr="00490DAB">
              <w:rPr>
                <w:rFonts w:ascii="Times New Roman" w:hAnsi="Times New Roman" w:cs="Times New Roman"/>
                <w:spacing w:val="3"/>
                <w:sz w:val="24"/>
                <w:szCs w:val="24"/>
                <w:lang w:val="id-ID"/>
              </w:rPr>
              <w:t xml:space="preserve">1: </w:t>
            </w:r>
          </w:p>
          <w:p w:rsidR="00485888" w:rsidRPr="00490DAB" w:rsidRDefault="00820870" w:rsidP="00D71720">
            <w:pPr>
              <w:widowControl w:val="0"/>
              <w:autoSpaceDE w:val="0"/>
              <w:autoSpaceDN w:val="0"/>
              <w:adjustRightInd w:val="0"/>
              <w:ind w:left="33" w:right="-81" w:firstLine="0"/>
              <w:rPr>
                <w:rFonts w:ascii="Times New Roman" w:hAnsi="Times New Roman" w:cs="Times New Roman"/>
                <w:spacing w:val="3"/>
                <w:sz w:val="24"/>
                <w:szCs w:val="24"/>
                <w:lang w:val="id-ID"/>
              </w:rPr>
            </w:pPr>
            <w:r w:rsidRPr="00490DAB">
              <w:rPr>
                <w:rFonts w:ascii="Times New Roman" w:hAnsi="Times New Roman" w:cs="Times New Roman"/>
                <w:spacing w:val="3"/>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1.  </w:t>
            </w:r>
            <w:r w:rsidRPr="00490DAB">
              <w:rPr>
                <w:rFonts w:ascii="Times New Roman" w:hAnsi="Times New Roman" w:cs="Times New Roman"/>
                <w:spacing w:val="-3"/>
                <w:sz w:val="24"/>
                <w:szCs w:val="24"/>
                <w:lang w:val="id-ID"/>
              </w:rPr>
              <w:t>Analisis</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2"/>
                <w:sz w:val="24"/>
                <w:szCs w:val="24"/>
              </w:rPr>
              <w:t>ko</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3"/>
                <w:sz w:val="24"/>
                <w:szCs w:val="24"/>
                <w:lang w:val="id-ID"/>
              </w:rPr>
              <w:t>berbasis komputer</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r</w:t>
            </w:r>
            <w:r w:rsidRPr="00490DAB">
              <w:rPr>
                <w:rFonts w:ascii="Times New Roman" w:hAnsi="Times New Roman" w:cs="Times New Roman"/>
                <w:spacing w:val="33"/>
                <w:sz w:val="24"/>
                <w:szCs w:val="24"/>
                <w:lang w:val="id-ID"/>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it</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on</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3"/>
                <w:sz w:val="24"/>
                <w:szCs w:val="24"/>
                <w:lang w:val="id-ID"/>
              </w:rPr>
              <w:t>berbasis</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wa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e</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3"/>
                <w:w w:val="103"/>
                <w:sz w:val="24"/>
                <w:szCs w:val="24"/>
              </w:rPr>
              <w:t>o</w:t>
            </w:r>
            <w:r w:rsidRPr="00490DAB">
              <w:rPr>
                <w:rFonts w:ascii="Times New Roman" w:hAnsi="Times New Roman" w:cs="Times New Roman"/>
                <w:spacing w:val="-7"/>
                <w:w w:val="103"/>
                <w:sz w:val="24"/>
                <w:szCs w:val="24"/>
              </w:rPr>
              <w:t>m</w:t>
            </w:r>
            <w:r w:rsidRPr="00490DAB">
              <w:rPr>
                <w:rFonts w:ascii="Times New Roman" w:hAnsi="Times New Roman" w:cs="Times New Roman"/>
                <w:spacing w:val="7"/>
                <w:w w:val="103"/>
                <w:sz w:val="24"/>
                <w:szCs w:val="24"/>
              </w:rPr>
              <w:t>p</w:t>
            </w:r>
            <w:r w:rsidRPr="00490DAB">
              <w:rPr>
                <w:rFonts w:ascii="Times New Roman" w:hAnsi="Times New Roman" w:cs="Times New Roman"/>
                <w:spacing w:val="-3"/>
                <w:w w:val="103"/>
                <w:sz w:val="24"/>
                <w:szCs w:val="24"/>
              </w:rPr>
              <w:t>u</w:t>
            </w:r>
            <w:r w:rsidRPr="00490DAB">
              <w:rPr>
                <w:rFonts w:ascii="Times New Roman" w:hAnsi="Times New Roman" w:cs="Times New Roman"/>
                <w:spacing w:val="5"/>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lang w:val="id-ID"/>
              </w:rPr>
              <w:t>nganalisis</w:t>
            </w:r>
            <w:r w:rsidRPr="00490DAB">
              <w:rPr>
                <w:rFonts w:ascii="Times New Roman" w:hAnsi="Times New Roman" w:cs="Times New Roman"/>
                <w:spacing w:val="26"/>
                <w:sz w:val="24"/>
                <w:szCs w:val="24"/>
                <w:lang w:val="id-ID"/>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u</w:t>
            </w:r>
            <w:r w:rsidRPr="00490DAB">
              <w:rPr>
                <w:rFonts w:ascii="Times New Roman" w:hAnsi="Times New Roman" w:cs="Times New Roman"/>
                <w:i/>
                <w:iCs/>
                <w:sz w:val="24"/>
                <w:szCs w:val="24"/>
              </w:rPr>
              <w:t>t</w:t>
            </w:r>
            <w:r w:rsidRPr="00490DAB">
              <w:rPr>
                <w:rFonts w:ascii="Times New Roman" w:hAnsi="Times New Roman" w:cs="Times New Roman"/>
                <w:i/>
                <w:iCs/>
                <w:spacing w:val="10"/>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i/>
                <w:iCs/>
                <w:spacing w:val="5"/>
                <w:sz w:val="24"/>
                <w:szCs w:val="24"/>
              </w:rPr>
              <w:t>f</w:t>
            </w:r>
            <w:r w:rsidRPr="00490DAB">
              <w:rPr>
                <w:rFonts w:ascii="Times New Roman" w:hAnsi="Times New Roman" w:cs="Times New Roman"/>
                <w:i/>
                <w:iCs/>
                <w:sz w:val="24"/>
                <w:szCs w:val="24"/>
              </w:rPr>
              <w:t>il</w:t>
            </w:r>
            <w:r w:rsidRPr="00490DAB">
              <w:rPr>
                <w:rFonts w:ascii="Times New Roman" w:hAnsi="Times New Roman" w:cs="Times New Roman"/>
                <w:i/>
                <w:iCs/>
                <w:spacing w:val="3"/>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gu</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lang w:val="id-ID"/>
              </w:rPr>
              <w:t xml:space="preserve"> </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w</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e</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2"/>
                <w:w w:val="103"/>
                <w:sz w:val="24"/>
                <w:szCs w:val="24"/>
              </w:rPr>
              <w:t>o</w:t>
            </w:r>
            <w:r w:rsidRPr="00490DAB">
              <w:rPr>
                <w:rFonts w:ascii="Times New Roman" w:hAnsi="Times New Roman" w:cs="Times New Roman"/>
                <w:spacing w:val="-7"/>
                <w:w w:val="103"/>
                <w:sz w:val="24"/>
                <w:szCs w:val="24"/>
              </w:rPr>
              <w:t>m</w:t>
            </w:r>
            <w:r w:rsidRPr="00490DAB">
              <w:rPr>
                <w:rFonts w:ascii="Times New Roman" w:hAnsi="Times New Roman" w:cs="Times New Roman"/>
                <w:spacing w:val="7"/>
                <w:w w:val="103"/>
                <w:sz w:val="24"/>
                <w:szCs w:val="24"/>
              </w:rPr>
              <w:t>p</w:t>
            </w:r>
            <w:r w:rsidRPr="00490DAB">
              <w:rPr>
                <w:rFonts w:ascii="Times New Roman" w:hAnsi="Times New Roman" w:cs="Times New Roman"/>
                <w:spacing w:val="-3"/>
                <w:w w:val="103"/>
                <w:sz w:val="24"/>
                <w:szCs w:val="24"/>
              </w:rPr>
              <w:t>u</w:t>
            </w:r>
            <w:r w:rsidRPr="00490DAB">
              <w:rPr>
                <w:rFonts w:ascii="Times New Roman" w:hAnsi="Times New Roman" w:cs="Times New Roman"/>
                <w:spacing w:val="5"/>
                <w:w w:val="103"/>
                <w:sz w:val="24"/>
                <w:szCs w:val="24"/>
              </w:rPr>
              <w:t>t</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4.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r</w:t>
            </w:r>
            <w:r w:rsidRPr="00490DAB">
              <w:rPr>
                <w:rFonts w:ascii="Times New Roman" w:hAnsi="Times New Roman" w:cs="Times New Roman"/>
                <w:spacing w:val="38"/>
                <w:sz w:val="24"/>
                <w:szCs w:val="24"/>
                <w:lang w:val="id-ID"/>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k</w:t>
            </w:r>
            <w:r w:rsidRPr="00490DAB">
              <w:rPr>
                <w:rFonts w:ascii="Times New Roman" w:hAnsi="Times New Roman" w:cs="Times New Roman"/>
                <w:spacing w:val="-1"/>
                <w:w w:val="103"/>
                <w:sz w:val="24"/>
                <w:szCs w:val="24"/>
              </w:rPr>
              <w:t>e</w:t>
            </w:r>
            <w:r w:rsidRPr="00490DAB">
              <w:rPr>
                <w:rFonts w:ascii="Times New Roman" w:hAnsi="Times New Roman" w:cs="Times New Roman"/>
                <w:w w:val="103"/>
                <w:sz w:val="24"/>
                <w:szCs w:val="24"/>
              </w:rPr>
              <w:t>ti</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gg</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3"/>
                <w:w w:val="103"/>
                <w:sz w:val="24"/>
                <w:szCs w:val="24"/>
                <w:lang w:val="id-ID"/>
              </w:rPr>
              <w:t xml:space="preserve"> berbasis computer</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ind w:left="397" w:hanging="39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5.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lang w:val="id-ID"/>
              </w:rPr>
              <w:t>rancang</w:t>
            </w:r>
            <w:r w:rsidRPr="00490DAB">
              <w:rPr>
                <w:rFonts w:ascii="Times New Roman" w:hAnsi="Times New Roman" w:cs="Times New Roman"/>
                <w:spacing w:val="26"/>
                <w:sz w:val="24"/>
                <w:szCs w:val="24"/>
              </w:rPr>
              <w:t xml:space="preserve"> </w:t>
            </w:r>
            <w:r w:rsidRPr="00490DAB">
              <w:rPr>
                <w:rFonts w:ascii="Times New Roman" w:hAnsi="Times New Roman" w:cs="Times New Roman"/>
                <w:i/>
                <w:sz w:val="24"/>
                <w:szCs w:val="24"/>
              </w:rPr>
              <w:t>l</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y</w:t>
            </w:r>
            <w:r w:rsidRPr="00490DAB">
              <w:rPr>
                <w:rFonts w:ascii="Times New Roman" w:hAnsi="Times New Roman" w:cs="Times New Roman"/>
                <w:i/>
                <w:spacing w:val="2"/>
                <w:sz w:val="24"/>
                <w:szCs w:val="24"/>
              </w:rPr>
              <w:t xml:space="preserve"> o</w:t>
            </w:r>
            <w:r w:rsidRPr="00490DAB">
              <w:rPr>
                <w:rFonts w:ascii="Times New Roman" w:hAnsi="Times New Roman" w:cs="Times New Roman"/>
                <w:i/>
                <w:spacing w:val="-3"/>
                <w:sz w:val="24"/>
                <w:szCs w:val="24"/>
              </w:rPr>
              <w:t>u</w:t>
            </w:r>
            <w:r w:rsidRPr="00490DAB">
              <w:rPr>
                <w:rFonts w:ascii="Times New Roman" w:hAnsi="Times New Roman" w:cs="Times New Roman"/>
                <w:i/>
                <w:sz w:val="24"/>
                <w:szCs w:val="24"/>
              </w:rPr>
              <w:t>t</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m</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0"/>
                <w:sz w:val="24"/>
                <w:szCs w:val="24"/>
                <w:lang w:val="id-ID"/>
              </w:rPr>
              <w:t xml:space="preserve"> </w:t>
            </w:r>
            <w:r w:rsidRPr="00490DAB">
              <w:rPr>
                <w:rFonts w:ascii="Times New Roman" w:hAnsi="Times New Roman" w:cs="Times New Roman"/>
                <w:spacing w:val="4"/>
                <w:w w:val="103"/>
                <w:sz w:val="24"/>
                <w:szCs w:val="24"/>
              </w:rPr>
              <w:t>G</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og</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6"/>
                <w:w w:val="103"/>
                <w:sz w:val="24"/>
                <w:szCs w:val="24"/>
              </w:rPr>
              <w:t>f</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Charter, D. 2004. MapInfo Professional.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Doug, K. 1994.  Surfer for Windows, User’s Guide. Colorado: Golden Software. Inc.</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2004. Sistem Informasi Geografis.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2007. Arc View.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2008. Model permukaan Dijital. Bandung: Informatika.</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4" w:name="_Toc517907141"/>
      <w:bookmarkStart w:id="235" w:name="_Toc529308345"/>
      <w:r w:rsidRPr="00490DAB">
        <w:rPr>
          <w:rFonts w:ascii="Times New Roman" w:hAnsi="Times New Roman" w:cs="Times New Roman"/>
          <w:bCs/>
          <w:sz w:val="22"/>
          <w:szCs w:val="22"/>
        </w:rPr>
        <w:t>S</w:t>
      </w:r>
      <w:r w:rsidRPr="00490DAB">
        <w:rPr>
          <w:rFonts w:ascii="Times New Roman" w:hAnsi="Times New Roman" w:cs="Times New Roman"/>
          <w:bCs/>
          <w:spacing w:val="5"/>
          <w:sz w:val="22"/>
          <w:szCs w:val="22"/>
        </w:rPr>
        <w:t>i</w:t>
      </w:r>
      <w:r w:rsidRPr="00490DAB">
        <w:rPr>
          <w:rFonts w:ascii="Times New Roman" w:hAnsi="Times New Roman" w:cs="Times New Roman"/>
          <w:bCs/>
          <w:spacing w:val="-4"/>
          <w:sz w:val="22"/>
          <w:szCs w:val="22"/>
        </w:rPr>
        <w:t>s</w:t>
      </w:r>
      <w:r w:rsidRPr="00490DAB">
        <w:rPr>
          <w:rFonts w:ascii="Times New Roman" w:hAnsi="Times New Roman" w:cs="Times New Roman"/>
          <w:bCs/>
          <w:spacing w:val="3"/>
          <w:sz w:val="22"/>
          <w:szCs w:val="22"/>
        </w:rPr>
        <w:t>t</w:t>
      </w:r>
      <w:r w:rsidRPr="00490DAB">
        <w:rPr>
          <w:rFonts w:ascii="Times New Roman" w:hAnsi="Times New Roman" w:cs="Times New Roman"/>
          <w:bCs/>
          <w:spacing w:val="-5"/>
          <w:sz w:val="22"/>
          <w:szCs w:val="22"/>
        </w:rPr>
        <w:t>e</w:t>
      </w:r>
      <w:r w:rsidRPr="00490DAB">
        <w:rPr>
          <w:rFonts w:ascii="Times New Roman" w:hAnsi="Times New Roman" w:cs="Times New Roman"/>
          <w:bCs/>
          <w:sz w:val="22"/>
          <w:szCs w:val="22"/>
        </w:rPr>
        <w:t>m</w:t>
      </w:r>
      <w:r w:rsidRPr="00490DAB">
        <w:rPr>
          <w:rFonts w:ascii="Times New Roman" w:hAnsi="Times New Roman" w:cs="Times New Roman"/>
          <w:bCs/>
          <w:spacing w:val="20"/>
          <w:sz w:val="22"/>
          <w:szCs w:val="22"/>
        </w:rPr>
        <w:t xml:space="preserve"> </w:t>
      </w:r>
      <w:r w:rsidRPr="00490DAB">
        <w:rPr>
          <w:rFonts w:ascii="Times New Roman" w:hAnsi="Times New Roman" w:cs="Times New Roman"/>
          <w:bCs/>
          <w:spacing w:val="-4"/>
          <w:sz w:val="22"/>
          <w:szCs w:val="22"/>
        </w:rPr>
        <w:t>I</w:t>
      </w:r>
      <w:r w:rsidRPr="00490DAB">
        <w:rPr>
          <w:rFonts w:ascii="Times New Roman" w:hAnsi="Times New Roman" w:cs="Times New Roman"/>
          <w:bCs/>
          <w:spacing w:val="5"/>
          <w:sz w:val="22"/>
          <w:szCs w:val="22"/>
        </w:rPr>
        <w:t>n</w:t>
      </w:r>
      <w:r w:rsidRPr="00490DAB">
        <w:rPr>
          <w:rFonts w:ascii="Times New Roman" w:hAnsi="Times New Roman" w:cs="Times New Roman"/>
          <w:bCs/>
          <w:spacing w:val="-6"/>
          <w:sz w:val="22"/>
          <w:szCs w:val="22"/>
        </w:rPr>
        <w:t>f</w:t>
      </w:r>
      <w:r w:rsidRPr="00490DAB">
        <w:rPr>
          <w:rFonts w:ascii="Times New Roman" w:hAnsi="Times New Roman" w:cs="Times New Roman"/>
          <w:bCs/>
          <w:spacing w:val="2"/>
          <w:sz w:val="22"/>
          <w:szCs w:val="22"/>
        </w:rPr>
        <w:t>o</w:t>
      </w:r>
      <w:r w:rsidRPr="00490DAB">
        <w:rPr>
          <w:rFonts w:ascii="Times New Roman" w:hAnsi="Times New Roman" w:cs="Times New Roman"/>
          <w:bCs/>
          <w:spacing w:val="-5"/>
          <w:sz w:val="22"/>
          <w:szCs w:val="22"/>
        </w:rPr>
        <w:t>r</w:t>
      </w:r>
      <w:r w:rsidRPr="00490DAB">
        <w:rPr>
          <w:rFonts w:ascii="Times New Roman" w:hAnsi="Times New Roman" w:cs="Times New Roman"/>
          <w:bCs/>
          <w:sz w:val="22"/>
          <w:szCs w:val="22"/>
        </w:rPr>
        <w:t>m</w:t>
      </w:r>
      <w:r w:rsidRPr="00490DAB">
        <w:rPr>
          <w:rFonts w:ascii="Times New Roman" w:hAnsi="Times New Roman" w:cs="Times New Roman"/>
          <w:bCs/>
          <w:spacing w:val="2"/>
          <w:sz w:val="22"/>
          <w:szCs w:val="22"/>
        </w:rPr>
        <w:t>a</w:t>
      </w:r>
      <w:r w:rsidRPr="00490DAB">
        <w:rPr>
          <w:rFonts w:ascii="Times New Roman" w:hAnsi="Times New Roman" w:cs="Times New Roman"/>
          <w:bCs/>
          <w:spacing w:val="1"/>
          <w:sz w:val="22"/>
          <w:szCs w:val="22"/>
        </w:rPr>
        <w:t>s</w:t>
      </w:r>
      <w:r w:rsidRPr="00490DAB">
        <w:rPr>
          <w:rFonts w:ascii="Times New Roman" w:hAnsi="Times New Roman" w:cs="Times New Roman"/>
          <w:bCs/>
          <w:sz w:val="22"/>
          <w:szCs w:val="22"/>
        </w:rPr>
        <w:t>i</w:t>
      </w:r>
      <w:r w:rsidRPr="00490DAB">
        <w:rPr>
          <w:rFonts w:ascii="Times New Roman" w:hAnsi="Times New Roman" w:cs="Times New Roman"/>
          <w:bCs/>
          <w:spacing w:val="28"/>
          <w:sz w:val="22"/>
          <w:szCs w:val="22"/>
        </w:rPr>
        <w:t xml:space="preserve"> </w:t>
      </w:r>
      <w:r w:rsidRPr="00490DAB">
        <w:rPr>
          <w:rFonts w:ascii="Times New Roman" w:hAnsi="Times New Roman" w:cs="Times New Roman"/>
          <w:bCs/>
          <w:spacing w:val="-3"/>
          <w:w w:val="103"/>
          <w:sz w:val="22"/>
          <w:szCs w:val="22"/>
        </w:rPr>
        <w:t>G</w:t>
      </w:r>
      <w:r w:rsidRPr="00490DAB">
        <w:rPr>
          <w:rFonts w:ascii="Times New Roman" w:hAnsi="Times New Roman" w:cs="Times New Roman"/>
          <w:bCs/>
          <w:spacing w:val="4"/>
          <w:w w:val="103"/>
          <w:sz w:val="22"/>
          <w:szCs w:val="22"/>
        </w:rPr>
        <w:t>e</w:t>
      </w:r>
      <w:r w:rsidRPr="00490DAB">
        <w:rPr>
          <w:rFonts w:ascii="Times New Roman" w:hAnsi="Times New Roman" w:cs="Times New Roman"/>
          <w:bCs/>
          <w:spacing w:val="-7"/>
          <w:w w:val="103"/>
          <w:sz w:val="22"/>
          <w:szCs w:val="22"/>
        </w:rPr>
        <w:t>o</w:t>
      </w:r>
      <w:r w:rsidRPr="00490DAB">
        <w:rPr>
          <w:rFonts w:ascii="Times New Roman" w:hAnsi="Times New Roman" w:cs="Times New Roman"/>
          <w:bCs/>
          <w:spacing w:val="2"/>
          <w:w w:val="103"/>
          <w:sz w:val="22"/>
          <w:szCs w:val="22"/>
        </w:rPr>
        <w:t>g</w:t>
      </w:r>
      <w:r w:rsidRPr="00490DAB">
        <w:rPr>
          <w:rFonts w:ascii="Times New Roman" w:hAnsi="Times New Roman" w:cs="Times New Roman"/>
          <w:bCs/>
          <w:spacing w:val="-1"/>
          <w:w w:val="103"/>
          <w:sz w:val="22"/>
          <w:szCs w:val="22"/>
        </w:rPr>
        <w:t>r</w:t>
      </w:r>
      <w:r w:rsidRPr="00490DAB">
        <w:rPr>
          <w:rFonts w:ascii="Times New Roman" w:hAnsi="Times New Roman" w:cs="Times New Roman"/>
          <w:bCs/>
          <w:spacing w:val="2"/>
          <w:w w:val="103"/>
          <w:sz w:val="22"/>
          <w:szCs w:val="22"/>
        </w:rPr>
        <w:t>a</w:t>
      </w:r>
      <w:r w:rsidRPr="00490DAB">
        <w:rPr>
          <w:rFonts w:ascii="Times New Roman" w:hAnsi="Times New Roman" w:cs="Times New Roman"/>
          <w:bCs/>
          <w:spacing w:val="-2"/>
          <w:w w:val="103"/>
          <w:sz w:val="22"/>
          <w:szCs w:val="22"/>
        </w:rPr>
        <w:t>f</w:t>
      </w:r>
      <w:r w:rsidRPr="00490DAB">
        <w:rPr>
          <w:rFonts w:ascii="Times New Roman" w:hAnsi="Times New Roman" w:cs="Times New Roman"/>
          <w:bCs/>
          <w:w w:val="103"/>
          <w:sz w:val="22"/>
          <w:szCs w:val="22"/>
        </w:rPr>
        <w:t>is</w:t>
      </w:r>
      <w:bookmarkEnd w:id="234"/>
      <w:bookmarkEnd w:id="235"/>
    </w:p>
    <w:tbl>
      <w:tblPr>
        <w:tblW w:w="8788" w:type="dxa"/>
        <w:tblInd w:w="534" w:type="dxa"/>
        <w:tblLook w:val="04A0" w:firstRow="1" w:lastRow="0" w:firstColumn="1" w:lastColumn="0" w:noHBand="0" w:noVBand="1"/>
      </w:tblPr>
      <w:tblGrid>
        <w:gridCol w:w="3205"/>
        <w:gridCol w:w="494"/>
        <w:gridCol w:w="5089"/>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w:t>
            </w:r>
            <w:r w:rsidRPr="00490DAB">
              <w:rPr>
                <w:rFonts w:ascii="Times New Roman" w:hAnsi="Times New Roman" w:cs="Times New Roman"/>
                <w:bCs/>
                <w:spacing w:val="5"/>
                <w:sz w:val="24"/>
                <w:szCs w:val="24"/>
              </w:rPr>
              <w:t>i</w:t>
            </w:r>
            <w:r w:rsidRPr="00490DAB">
              <w:rPr>
                <w:rFonts w:ascii="Times New Roman" w:hAnsi="Times New Roman" w:cs="Times New Roman"/>
                <w:bCs/>
                <w:spacing w:val="-4"/>
                <w:sz w:val="24"/>
                <w:szCs w:val="24"/>
              </w:rPr>
              <w:t>s</w:t>
            </w:r>
            <w:r w:rsidRPr="00490DAB">
              <w:rPr>
                <w:rFonts w:ascii="Times New Roman" w:hAnsi="Times New Roman" w:cs="Times New Roman"/>
                <w:bCs/>
                <w:spacing w:val="3"/>
                <w:sz w:val="24"/>
                <w:szCs w:val="24"/>
              </w:rPr>
              <w:t>t</w:t>
            </w:r>
            <w:r w:rsidRPr="00490DAB">
              <w:rPr>
                <w:rFonts w:ascii="Times New Roman" w:hAnsi="Times New Roman" w:cs="Times New Roman"/>
                <w:bCs/>
                <w:spacing w:val="-5"/>
                <w:sz w:val="24"/>
                <w:szCs w:val="24"/>
              </w:rPr>
              <w:t>e</w:t>
            </w:r>
            <w:r w:rsidRPr="00490DAB">
              <w:rPr>
                <w:rFonts w:ascii="Times New Roman" w:hAnsi="Times New Roman" w:cs="Times New Roman"/>
                <w:bCs/>
                <w:sz w:val="24"/>
                <w:szCs w:val="24"/>
              </w:rPr>
              <w:t>m</w:t>
            </w:r>
            <w:r w:rsidRPr="00490DAB">
              <w:rPr>
                <w:rFonts w:ascii="Times New Roman" w:hAnsi="Times New Roman" w:cs="Times New Roman"/>
                <w:bCs/>
                <w:spacing w:val="20"/>
                <w:sz w:val="24"/>
                <w:szCs w:val="24"/>
              </w:rPr>
              <w:t xml:space="preserve"> </w:t>
            </w:r>
            <w:r w:rsidRPr="00490DAB">
              <w:rPr>
                <w:rFonts w:ascii="Times New Roman" w:hAnsi="Times New Roman" w:cs="Times New Roman"/>
                <w:bCs/>
                <w:spacing w:val="-4"/>
                <w:sz w:val="24"/>
                <w:szCs w:val="24"/>
              </w:rPr>
              <w:t>I</w:t>
            </w:r>
            <w:r w:rsidRPr="00490DAB">
              <w:rPr>
                <w:rFonts w:ascii="Times New Roman" w:hAnsi="Times New Roman" w:cs="Times New Roman"/>
                <w:bCs/>
                <w:spacing w:val="5"/>
                <w:sz w:val="24"/>
                <w:szCs w:val="24"/>
              </w:rPr>
              <w:t>n</w:t>
            </w:r>
            <w:r w:rsidRPr="00490DAB">
              <w:rPr>
                <w:rFonts w:ascii="Times New Roman" w:hAnsi="Times New Roman" w:cs="Times New Roman"/>
                <w:bCs/>
                <w:spacing w:val="-6"/>
                <w:sz w:val="24"/>
                <w:szCs w:val="24"/>
              </w:rPr>
              <w:t>f</w:t>
            </w:r>
            <w:r w:rsidRPr="00490DAB">
              <w:rPr>
                <w:rFonts w:ascii="Times New Roman" w:hAnsi="Times New Roman" w:cs="Times New Roman"/>
                <w:bCs/>
                <w:spacing w:val="2"/>
                <w:sz w:val="24"/>
                <w:szCs w:val="24"/>
              </w:rPr>
              <w:t>o</w:t>
            </w:r>
            <w:r w:rsidRPr="00490DAB">
              <w:rPr>
                <w:rFonts w:ascii="Times New Roman" w:hAnsi="Times New Roman" w:cs="Times New Roman"/>
                <w:bCs/>
                <w:spacing w:val="-5"/>
                <w:sz w:val="24"/>
                <w:szCs w:val="24"/>
              </w:rPr>
              <w:t>r</w:t>
            </w:r>
            <w:r w:rsidRPr="00490DAB">
              <w:rPr>
                <w:rFonts w:ascii="Times New Roman" w:hAnsi="Times New Roman" w:cs="Times New Roman"/>
                <w:bCs/>
                <w:sz w:val="24"/>
                <w:szCs w:val="24"/>
              </w:rPr>
              <w:t>m</w:t>
            </w:r>
            <w:r w:rsidRPr="00490DAB">
              <w:rPr>
                <w:rFonts w:ascii="Times New Roman" w:hAnsi="Times New Roman" w:cs="Times New Roman"/>
                <w:bCs/>
                <w:spacing w:val="2"/>
                <w:sz w:val="24"/>
                <w:szCs w:val="24"/>
              </w:rPr>
              <w:t>a</w:t>
            </w:r>
            <w:r w:rsidRPr="00490DAB">
              <w:rPr>
                <w:rFonts w:ascii="Times New Roman" w:hAnsi="Times New Roman" w:cs="Times New Roman"/>
                <w:bCs/>
                <w:spacing w:val="1"/>
                <w:sz w:val="24"/>
                <w:szCs w:val="24"/>
              </w:rPr>
              <w:t>s</w:t>
            </w:r>
            <w:r w:rsidRPr="00490DAB">
              <w:rPr>
                <w:rFonts w:ascii="Times New Roman" w:hAnsi="Times New Roman" w:cs="Times New Roman"/>
                <w:bCs/>
                <w:sz w:val="24"/>
                <w:szCs w:val="24"/>
              </w:rPr>
              <w:t>i</w:t>
            </w:r>
            <w:r w:rsidRPr="00490DAB">
              <w:rPr>
                <w:rFonts w:ascii="Times New Roman" w:hAnsi="Times New Roman" w:cs="Times New Roman"/>
                <w:bCs/>
                <w:spacing w:val="28"/>
                <w:sz w:val="24"/>
                <w:szCs w:val="24"/>
              </w:rPr>
              <w:t xml:space="preserve"> </w:t>
            </w:r>
            <w:r w:rsidRPr="00490DAB">
              <w:rPr>
                <w:rFonts w:ascii="Times New Roman" w:hAnsi="Times New Roman" w:cs="Times New Roman"/>
                <w:bCs/>
                <w:spacing w:val="-3"/>
                <w:w w:val="103"/>
                <w:sz w:val="24"/>
                <w:szCs w:val="24"/>
              </w:rPr>
              <w:t>G</w:t>
            </w:r>
            <w:r w:rsidRPr="00490DAB">
              <w:rPr>
                <w:rFonts w:ascii="Times New Roman" w:hAnsi="Times New Roman" w:cs="Times New Roman"/>
                <w:bCs/>
                <w:spacing w:val="4"/>
                <w:w w:val="103"/>
                <w:sz w:val="24"/>
                <w:szCs w:val="24"/>
              </w:rPr>
              <w:t>e</w:t>
            </w:r>
            <w:r w:rsidRPr="00490DAB">
              <w:rPr>
                <w:rFonts w:ascii="Times New Roman" w:hAnsi="Times New Roman" w:cs="Times New Roman"/>
                <w:bCs/>
                <w:spacing w:val="-7"/>
                <w:w w:val="103"/>
                <w:sz w:val="24"/>
                <w:szCs w:val="24"/>
              </w:rPr>
              <w:t>o</w:t>
            </w:r>
            <w:r w:rsidRPr="00490DAB">
              <w:rPr>
                <w:rFonts w:ascii="Times New Roman" w:hAnsi="Times New Roman" w:cs="Times New Roman"/>
                <w:bCs/>
                <w:spacing w:val="2"/>
                <w:w w:val="103"/>
                <w:sz w:val="24"/>
                <w:szCs w:val="24"/>
              </w:rPr>
              <w:t>g</w:t>
            </w:r>
            <w:r w:rsidRPr="00490DAB">
              <w:rPr>
                <w:rFonts w:ascii="Times New Roman" w:hAnsi="Times New Roman" w:cs="Times New Roman"/>
                <w:bCs/>
                <w:spacing w:val="-1"/>
                <w:w w:val="103"/>
                <w:sz w:val="24"/>
                <w:szCs w:val="24"/>
              </w:rPr>
              <w:t>r</w:t>
            </w:r>
            <w:r w:rsidRPr="00490DAB">
              <w:rPr>
                <w:rFonts w:ascii="Times New Roman" w:hAnsi="Times New Roman" w:cs="Times New Roman"/>
                <w:bCs/>
                <w:spacing w:val="2"/>
                <w:w w:val="103"/>
                <w:sz w:val="24"/>
                <w:szCs w:val="24"/>
              </w:rPr>
              <w:t>a</w:t>
            </w:r>
            <w:r w:rsidRPr="00490DAB">
              <w:rPr>
                <w:rFonts w:ascii="Times New Roman" w:hAnsi="Times New Roman" w:cs="Times New Roman"/>
                <w:bCs/>
                <w:spacing w:val="-2"/>
                <w:w w:val="103"/>
                <w:sz w:val="24"/>
                <w:szCs w:val="24"/>
              </w:rPr>
              <w:t>f</w:t>
            </w:r>
            <w:r w:rsidRPr="00490DAB">
              <w:rPr>
                <w:rFonts w:ascii="Times New Roman" w:hAnsi="Times New Roman" w:cs="Times New Roman"/>
                <w:bCs/>
                <w:w w:val="103"/>
                <w:sz w:val="24"/>
                <w:szCs w:val="24"/>
              </w:rPr>
              <w:t>is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PBGN6052</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7A3A1E" w:rsidP="007A3A1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js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485888" w:rsidRPr="00490DAB" w:rsidRDefault="00820870" w:rsidP="00820870">
            <w:pPr>
              <w:ind w:firstLine="0"/>
              <w:rPr>
                <w:rFonts w:ascii="Times New Roman" w:hAnsi="Times New Roman" w:cs="Times New Roman"/>
                <w:spacing w:val="-2"/>
                <w:w w:val="103"/>
                <w:sz w:val="24"/>
                <w:szCs w:val="24"/>
                <w:lang w:val="id-ID"/>
              </w:rPr>
            </w:pPr>
            <w:r w:rsidRPr="00490DAB">
              <w:rPr>
                <w:rFonts w:ascii="Times New Roman" w:hAnsi="Times New Roman" w:cs="Times New Roman"/>
                <w:spacing w:val="-2"/>
                <w:sz w:val="24"/>
                <w:szCs w:val="24"/>
              </w:rPr>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konsep dasar Sistem Informasi Geografis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konsep dasar proyeksi peta.</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Menciptakan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Memproduksi digitasi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Menganalisis data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Mengumpulkan data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Merancang tumpangsusun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Menyusun labelling peta menggunakan SIG.</w:t>
            </w:r>
          </w:p>
          <w:p w:rsidR="00485888"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Menciptakan layout peta menggunakan SIG</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Geomatika dalam pekerjaan teknik sipil</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Peta: Koordinat peta dan proyeksi peta</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Pelaksanaan survei peta terrestrial</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Survei topografi skala besar dan pemetaan (Pemetaan situasi)</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Aplikasi teknik pada: pengukuran profil dan luas area</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Survei batimetri, topografi dan survei gps</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Photogrammetry dan pencitraan remote sensing (Pesawat dan satelit)</w:t>
            </w:r>
          </w:p>
          <w:p w:rsidR="00485888"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Sistem informasi geografi (SIG)</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E60E2F">
            <w:pPr>
              <w:pStyle w:val="ListParagraph"/>
              <w:widowControl w:val="0"/>
              <w:numPr>
                <w:ilvl w:val="0"/>
                <w:numId w:val="48"/>
              </w:numPr>
              <w:tabs>
                <w:tab w:val="clear" w:pos="810"/>
                <w:tab w:val="num" w:pos="317"/>
              </w:tabs>
              <w:autoSpaceDE w:val="0"/>
              <w:autoSpaceDN w:val="0"/>
              <w:adjustRightInd w:val="0"/>
              <w:ind w:left="317" w:right="-81" w:hanging="227"/>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Burrough, P.A. and R.A. McDonnel, 1998. Principles of Geographical Information Sytems. Oxford: Oxford University Press.</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5"/>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Charter, D. 2004. Map Info Professional.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10"/>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2004. Sistem Informasi Geografis.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5"/>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2007. Arc View.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10"/>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2008. Model permukaan Dijital. Bandung: Informatika.</w:t>
            </w:r>
          </w:p>
        </w:tc>
      </w:tr>
    </w:tbl>
    <w:p w:rsidR="00572E7B" w:rsidRPr="00490DAB" w:rsidRDefault="00572E7B" w:rsidP="000724CE">
      <w:pPr>
        <w:pStyle w:val="Heading3"/>
        <w:ind w:left="426" w:hanging="426"/>
        <w:rPr>
          <w:rFonts w:ascii="Times New Roman" w:hAnsi="Times New Roman" w:cs="Times New Roman"/>
          <w:lang w:val="id-ID"/>
        </w:rPr>
      </w:pPr>
      <w:bookmarkStart w:id="236" w:name="_Toc529308346"/>
      <w:r w:rsidRPr="00490DAB">
        <w:rPr>
          <w:rFonts w:ascii="Times New Roman" w:hAnsi="Times New Roman" w:cs="Times New Roman"/>
          <w:bCs/>
          <w:spacing w:val="20"/>
          <w:sz w:val="22"/>
          <w:szCs w:val="22"/>
        </w:rPr>
        <w:t>Penginderaan</w:t>
      </w:r>
      <w:r w:rsidRPr="00490DAB">
        <w:rPr>
          <w:rFonts w:ascii="Times New Roman" w:hAnsi="Times New Roman" w:cs="Times New Roman"/>
        </w:rPr>
        <w:t xml:space="preserve"> Jauh</w:t>
      </w:r>
      <w:bookmarkEnd w:id="236"/>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Penginderaan Jauh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PBGN6050</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D73322"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Kartografi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3E531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71720" w:rsidRPr="00490DAB" w:rsidRDefault="00D71720" w:rsidP="00D7172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572E7B" w:rsidRPr="00490DAB" w:rsidRDefault="00D71720" w:rsidP="00D71720">
            <w:pPr>
              <w:ind w:firstLine="0"/>
              <w:rPr>
                <w:rFonts w:ascii="Times New Roman" w:hAnsi="Times New Roman" w:cs="Times New Roman"/>
                <w:bCs/>
                <w:sz w:val="24"/>
                <w:szCs w:val="24"/>
                <w:lang w:val="id-ID"/>
              </w:rPr>
            </w:pPr>
            <w:r w:rsidRPr="00490DAB">
              <w:rPr>
                <w:rFonts w:ascii="Times New Roman" w:hAnsi="Times New Roman" w:cs="Times New Roman"/>
                <w:spacing w:val="-2"/>
                <w:sz w:val="24"/>
                <w:szCs w:val="24"/>
              </w:rPr>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572E7B" w:rsidRPr="00490DAB" w:rsidRDefault="00D73322" w:rsidP="00EB6227">
            <w:pPr>
              <w:pStyle w:val="ListParagraph"/>
              <w:rPr>
                <w:rFonts w:ascii="Times New Roman" w:hAnsi="Times New Roman" w:cs="Times New Roman"/>
                <w:sz w:val="24"/>
                <w:szCs w:val="24"/>
                <w:lang w:val="id-ID"/>
              </w:rPr>
            </w:pPr>
            <w:r w:rsidRPr="00490DAB">
              <w:rPr>
                <w:rFonts w:ascii="Times New Roman" w:hAnsi="Times New Roman" w:cs="Times New Roman"/>
                <w:sz w:val="24"/>
                <w:szCs w:val="24"/>
              </w:rPr>
              <w:t>memahami dan menganalisis data keruangan melalui interpretasi citra dan analisis serta memiliki keterampilan analisis data dijit citra dengan menggunakan computer program Er Mapper.</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572E7B" w:rsidRPr="00490DAB" w:rsidRDefault="00D73322" w:rsidP="00EB6227">
            <w:pPr>
              <w:pStyle w:val="ListParagraph"/>
              <w:tabs>
                <w:tab w:val="clear" w:pos="1440"/>
                <w:tab w:val="left" w:pos="0"/>
              </w:tabs>
              <w:rPr>
                <w:rFonts w:ascii="Times New Roman" w:hAnsi="Times New Roman" w:cs="Times New Roman"/>
                <w:sz w:val="24"/>
                <w:szCs w:val="24"/>
              </w:rPr>
            </w:pPr>
            <w:r w:rsidRPr="00490DAB">
              <w:rPr>
                <w:rFonts w:ascii="Times New Roman" w:hAnsi="Times New Roman" w:cs="Times New Roman"/>
                <w:sz w:val="24"/>
                <w:szCs w:val="24"/>
              </w:rPr>
              <w:t>Mata kuliah ini memberikan pemahaman dan analisis data keruangan melalui interpretasi Citra Penginderaan jauh dan digitasi sebagai hasil perekaman satelit. Untuk mencapai kompetensi tersebut, maka pokok bahasan mata kuliah meliputi pengertian penginderaan jauh, dasar-dasar fisika dan sistem, komponen-komponen, interpretasi dan analisis data dijit citra dengan menggunakan computer program Er Mapper.</w:t>
            </w:r>
          </w:p>
          <w:p w:rsidR="00572E7B" w:rsidRPr="00490DAB" w:rsidRDefault="00EB6227"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ruang lingkup, prosedur perkuliahan</w:t>
            </w:r>
          </w:p>
          <w:p w:rsidR="00EB6227" w:rsidRPr="00490DAB" w:rsidRDefault="00EB6227"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lastRenderedPageBreak/>
              <w:t>tahapan interpretasi citra satelit, meliputi deteksi, identifikasi, klasifikasi, dan menilai.</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Fisika Penginderaan Jauh yang meliputi: sistem tenaga, jendela atmosfer, interaksi komponen penginderaan jauh, dan sistem penginderaan jauh.</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citra penginderaan jauh yang meliputi: teknik interpretasi citra satelit dan unsur interpretasi citra satelit.</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penginderaan jauh sistem fotografik, yang meliputi Spektrum Elektromagnetik dan Jenis Foto Udara.</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Teknik Fotogrametri yang meliputi: pengertian fotogrametri, hasil rekaman, Skala Foto Udara, keterangan pada Foto Udara, Distorsi dan Displacement, kedudukan Pesawat, dan Misi Pemotretan udara.</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Sistem Dasar Pancaran Tenaga Termal, Variasi Pancaran, Sensor dan Detektor dan Memahami Hambatan dalam Perekaman.</w:t>
            </w:r>
          </w:p>
          <w:p w:rsidR="001118FF" w:rsidRPr="00490DAB" w:rsidRDefault="001118FF" w:rsidP="00920A84">
            <w:pPr>
              <w:pStyle w:val="ListParagraph"/>
              <w:numPr>
                <w:ilvl w:val="0"/>
                <w:numId w:val="151"/>
              </w:numPr>
              <w:ind w:left="482" w:hanging="425"/>
              <w:rPr>
                <w:rFonts w:ascii="Times New Roman" w:hAnsi="Times New Roman" w:cs="Times New Roman"/>
                <w:sz w:val="24"/>
                <w:szCs w:val="24"/>
              </w:rPr>
            </w:pPr>
            <w:r w:rsidRPr="00490DAB">
              <w:rPr>
                <w:rFonts w:ascii="Times New Roman" w:hAnsi="Times New Roman" w:cs="Times New Roman"/>
                <w:sz w:val="24"/>
                <w:szCs w:val="24"/>
              </w:rPr>
              <w:t>Pengenalan Sofrware dan Hardware penginderaan jauh.</w:t>
            </w:r>
          </w:p>
          <w:p w:rsidR="001118FF" w:rsidRPr="00490DAB" w:rsidRDefault="001118FF" w:rsidP="00920A84">
            <w:pPr>
              <w:pStyle w:val="ListParagraph"/>
              <w:numPr>
                <w:ilvl w:val="0"/>
                <w:numId w:val="151"/>
              </w:numPr>
              <w:ind w:left="482" w:hanging="425"/>
              <w:rPr>
                <w:rFonts w:ascii="Times New Roman" w:hAnsi="Times New Roman" w:cs="Times New Roman"/>
                <w:sz w:val="24"/>
                <w:szCs w:val="24"/>
              </w:rPr>
            </w:pPr>
            <w:r w:rsidRPr="00490DAB">
              <w:rPr>
                <w:rFonts w:ascii="Times New Roman" w:hAnsi="Times New Roman" w:cs="Times New Roman"/>
                <w:sz w:val="24"/>
                <w:szCs w:val="24"/>
              </w:rPr>
              <w:t>UTS</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cara mengaktifkan program Er Mapper dan  menampilkan citra pada monitor</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Pemotongan/cropping citra, Koordinat hasil Cropping, Penyimpanan data hasil cropping</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harga variable, Komposit warna, Pembuatan training site, dan Perhitungan statistic</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Anotasi citra dan Pemberian koordinat geografi</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Editing seluruh tampilan hasil analisis, Pencetakan, dan Cek lapangan</w:t>
            </w:r>
          </w:p>
          <w:p w:rsidR="00572E7B" w:rsidRPr="00490DAB" w:rsidRDefault="001118FF" w:rsidP="00920A84">
            <w:pPr>
              <w:pStyle w:val="ListParagraph"/>
              <w:numPr>
                <w:ilvl w:val="0"/>
                <w:numId w:val="151"/>
              </w:numPr>
              <w:ind w:left="482" w:hanging="425"/>
              <w:rPr>
                <w:rFonts w:ascii="Times New Roman" w:hAnsi="Times New Roman" w:cs="Times New Roman"/>
                <w:sz w:val="24"/>
                <w:szCs w:val="24"/>
                <w:lang w:val="id-ID"/>
              </w:rPr>
            </w:pPr>
            <w:r w:rsidRPr="00490DAB">
              <w:rPr>
                <w:rFonts w:ascii="Times New Roman" w:eastAsia="MS Mincho" w:hAnsi="Times New Roman" w:cs="Times New Roman"/>
                <w:sz w:val="24"/>
                <w:szCs w:val="24"/>
              </w:rPr>
              <w:t>Ujian Akhir Semester (UAS)</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Dede Sugandi, (1999), </w:t>
            </w:r>
            <w:r w:rsidRPr="00490DAB">
              <w:rPr>
                <w:rFonts w:ascii="Times New Roman" w:hAnsi="Times New Roman" w:cs="Times New Roman"/>
                <w:i/>
                <w:sz w:val="24"/>
                <w:szCs w:val="24"/>
              </w:rPr>
              <w:t>Dasar-Dasar Penginderaan Jauh</w:t>
            </w:r>
            <w:r w:rsidRPr="00490DAB">
              <w:rPr>
                <w:rFonts w:ascii="Times New Roman" w:hAnsi="Times New Roman" w:cs="Times New Roman"/>
                <w:sz w:val="24"/>
                <w:szCs w:val="24"/>
              </w:rPr>
              <w:t xml:space="preserve">, Geografi FPIPS IKIP Bandung </w:t>
            </w:r>
          </w:p>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Lillesand dan Kiefer, (1990), </w:t>
            </w:r>
            <w:r w:rsidRPr="00490DAB">
              <w:rPr>
                <w:rFonts w:ascii="Times New Roman" w:hAnsi="Times New Roman" w:cs="Times New Roman"/>
                <w:i/>
                <w:sz w:val="24"/>
                <w:szCs w:val="24"/>
              </w:rPr>
              <w:t>Penginderaan Jauh dan Interpretasi citra</w:t>
            </w:r>
            <w:r w:rsidRPr="00490DAB">
              <w:rPr>
                <w:rFonts w:ascii="Times New Roman" w:hAnsi="Times New Roman" w:cs="Times New Roman"/>
                <w:sz w:val="24"/>
                <w:szCs w:val="24"/>
              </w:rPr>
              <w:t>, Gadjah University Press.</w:t>
            </w:r>
          </w:p>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Sabin, (1978), </w:t>
            </w:r>
            <w:r w:rsidRPr="00490DAB">
              <w:rPr>
                <w:rFonts w:ascii="Times New Roman" w:hAnsi="Times New Roman" w:cs="Times New Roman"/>
                <w:i/>
                <w:sz w:val="24"/>
                <w:szCs w:val="24"/>
              </w:rPr>
              <w:t>Remote Sensing and Interpretation</w:t>
            </w:r>
            <w:r w:rsidRPr="00490DAB">
              <w:rPr>
                <w:rFonts w:ascii="Times New Roman" w:hAnsi="Times New Roman" w:cs="Times New Roman"/>
                <w:sz w:val="24"/>
                <w:szCs w:val="24"/>
              </w:rPr>
              <w:t>, Mc Graw Hill, New York.</w:t>
            </w:r>
          </w:p>
          <w:p w:rsidR="00572E7B" w:rsidRPr="00490DAB" w:rsidRDefault="001118FF" w:rsidP="00920A84">
            <w:pPr>
              <w:pStyle w:val="ListParagraph"/>
              <w:numPr>
                <w:ilvl w:val="0"/>
                <w:numId w:val="150"/>
              </w:numPr>
              <w:tabs>
                <w:tab w:val="clear" w:pos="1440"/>
              </w:tabs>
              <w:spacing w:line="240" w:lineRule="auto"/>
              <w:ind w:left="341"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Sutanto, (1999), </w:t>
            </w:r>
            <w:r w:rsidRPr="00490DAB">
              <w:rPr>
                <w:rFonts w:ascii="Times New Roman" w:hAnsi="Times New Roman" w:cs="Times New Roman"/>
                <w:i/>
                <w:sz w:val="24"/>
                <w:szCs w:val="24"/>
              </w:rPr>
              <w:t>Penginderaan Jauh</w:t>
            </w:r>
            <w:r w:rsidRPr="00490DAB">
              <w:rPr>
                <w:rFonts w:ascii="Times New Roman" w:hAnsi="Times New Roman" w:cs="Times New Roman"/>
                <w:sz w:val="24"/>
                <w:szCs w:val="24"/>
              </w:rPr>
              <w:t>, Gadjah Mada Univesity Press.</w:t>
            </w:r>
          </w:p>
        </w:tc>
      </w:tr>
    </w:tbl>
    <w:p w:rsidR="00572E7B" w:rsidRPr="00490DAB" w:rsidRDefault="00572E7B" w:rsidP="000724CE">
      <w:pPr>
        <w:pStyle w:val="Heading3"/>
        <w:ind w:left="426" w:hanging="426"/>
        <w:rPr>
          <w:rFonts w:ascii="Times New Roman" w:hAnsi="Times New Roman" w:cs="Times New Roman"/>
          <w:lang w:val="id-ID"/>
        </w:rPr>
      </w:pPr>
      <w:bookmarkStart w:id="237" w:name="_Toc529308347"/>
      <w:r w:rsidRPr="00490DAB">
        <w:rPr>
          <w:rFonts w:ascii="Times New Roman" w:hAnsi="Times New Roman" w:cs="Times New Roman"/>
          <w:bCs/>
          <w:spacing w:val="20"/>
          <w:sz w:val="22"/>
          <w:szCs w:val="22"/>
        </w:rPr>
        <w:t>Kartografi</w:t>
      </w:r>
      <w:bookmarkEnd w:id="237"/>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Kartografi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PBGN6051</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3E531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71720" w:rsidRPr="00490DAB" w:rsidRDefault="00D71720" w:rsidP="00D7172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572E7B" w:rsidRPr="00490DAB" w:rsidRDefault="00D71720" w:rsidP="00D71720">
            <w:pPr>
              <w:ind w:firstLine="0"/>
              <w:rPr>
                <w:rFonts w:ascii="Times New Roman" w:hAnsi="Times New Roman" w:cs="Times New Roman"/>
                <w:bCs/>
                <w:sz w:val="24"/>
                <w:szCs w:val="24"/>
                <w:lang w:val="id-ID"/>
              </w:rPr>
            </w:pPr>
            <w:r w:rsidRPr="00490DAB">
              <w:rPr>
                <w:rFonts w:ascii="Times New Roman" w:hAnsi="Times New Roman" w:cs="Times New Roman"/>
                <w:spacing w:val="-2"/>
                <w:sz w:val="24"/>
                <w:szCs w:val="24"/>
              </w:rPr>
              <w:lastRenderedPageBreak/>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p w:rsidR="00572E7B" w:rsidRPr="00490DAB" w:rsidRDefault="00572E7B" w:rsidP="00D50E83">
            <w:pPr>
              <w:ind w:firstLine="0"/>
              <w:rPr>
                <w:rFonts w:ascii="Times New Roman" w:hAnsi="Times New Roman" w:cs="Times New Roman"/>
                <w:bCs/>
                <w:sz w:val="24"/>
                <w:szCs w:val="24"/>
                <w:lang w:val="id-ID"/>
              </w:rPr>
            </w:pP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572E7B" w:rsidRPr="00490DAB" w:rsidRDefault="00EB6227" w:rsidP="00EB6227">
            <w:pPr>
              <w:pStyle w:val="ListParagraph"/>
              <w:spacing w:before="120"/>
              <w:contextualSpacing w:val="0"/>
              <w:rPr>
                <w:rFonts w:ascii="Times New Roman" w:hAnsi="Times New Roman" w:cs="Times New Roman"/>
                <w:sz w:val="24"/>
                <w:szCs w:val="24"/>
                <w:lang w:val="id-ID"/>
              </w:rPr>
            </w:pPr>
            <w:r w:rsidRPr="00490DAB">
              <w:rPr>
                <w:rFonts w:ascii="Times New Roman" w:hAnsi="Times New Roman" w:cs="Times New Roman"/>
                <w:bCs/>
                <w:sz w:val="24"/>
                <w:szCs w:val="24"/>
              </w:rPr>
              <w:t>memahami fungsi dan peran dari peta sebagai sumber informasi permukaan bumi. Selain itu, mahasiswa dibekali pengetahuan dan keterampilan dalam membaca peta, membuat peta, dan analisisnya tentang berbagai fenomena geografi yang terdapat dalam peta. Adapun untuk mencapai kompetensi tersebut, maka pada mata kuliah ini membahas tentang hakekat dan pengertian dari kartografi, proyeksi peta, berbagai komponen peta, menentukan koordinat, penempatan dan penggunaan simbol peta, serta pembuatan peta.</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tujuan, ruang lingkup, prosedur perkuliahan</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bentuk bola bumi: Proyeksi Peta,  Kelemahan dan kelebihan tiap proyeksi, serta Perbedaan Koordinat Geografi dan Grid.</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pemindahan bola bumi pada bidang datar pada peta umum dan peta khusus</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Jarak pada peta dan jarak datar di lapangan, jarak sebenarnya di lapangan dan jarak medan, serta Perbandingan jarak datar dan jarak sebenarnya.</w:t>
            </w:r>
          </w:p>
          <w:p w:rsidR="00EB6227" w:rsidRPr="00490DAB" w:rsidRDefault="00EB6227" w:rsidP="00920A84">
            <w:pPr>
              <w:pStyle w:val="ListParagraph"/>
              <w:numPr>
                <w:ilvl w:val="0"/>
                <w:numId w:val="149"/>
              </w:numPr>
              <w:ind w:left="482" w:hanging="425"/>
              <w:rPr>
                <w:rFonts w:ascii="Times New Roman" w:hAnsi="Times New Roman" w:cs="Times New Roman"/>
                <w:sz w:val="24"/>
                <w:szCs w:val="24"/>
              </w:rPr>
            </w:pPr>
            <w:r w:rsidRPr="00490DAB">
              <w:rPr>
                <w:rFonts w:ascii="Times New Roman" w:hAnsi="Times New Roman" w:cs="Times New Roman"/>
                <w:sz w:val="24"/>
                <w:szCs w:val="24"/>
              </w:rPr>
              <w:t>penentuan lokasi koordinat Geografi berdasarkan garis Bujur dan garis lintang</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lokasi koordinat grid.</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kedudukan Lokasi suatu tempat.</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Ujian Tengah Semester</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orientasi Utara Peta,  Utara Magnit, dan Utara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penyimpangan arah Deklinasi Peta dan Magnit.</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penyimpangan arah Deklinasi Magnit dan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arah penyimpangan arah dari Utara Peta, Utara Magnit, dan Utara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simbol-simbol peta umum.</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Geografis keadaan fisis.</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Geografis melalui Foto udara.</w:t>
            </w:r>
          </w:p>
          <w:p w:rsidR="00572E7B" w:rsidRPr="00490DAB" w:rsidRDefault="00EB6227" w:rsidP="00920A84">
            <w:pPr>
              <w:pStyle w:val="ListParagraph"/>
              <w:numPr>
                <w:ilvl w:val="0"/>
                <w:numId w:val="149"/>
              </w:numPr>
              <w:tabs>
                <w:tab w:val="clear" w:pos="1440"/>
                <w:tab w:val="left" w:pos="317"/>
              </w:tabs>
              <w:ind w:left="482" w:hanging="425"/>
              <w:rPr>
                <w:rFonts w:ascii="Times New Roman" w:hAnsi="Times New Roman" w:cs="Times New Roman"/>
                <w:sz w:val="24"/>
                <w:szCs w:val="24"/>
                <w:lang w:val="id-ID"/>
              </w:rPr>
            </w:pPr>
            <w:r w:rsidRPr="00490DAB">
              <w:rPr>
                <w:rFonts w:ascii="Times New Roman" w:eastAsia="MS Mincho" w:hAnsi="Times New Roman" w:cs="Times New Roman"/>
                <w:sz w:val="24"/>
                <w:szCs w:val="24"/>
              </w:rPr>
              <w:t>Ujian Akhir Semester</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Birch TN, (1964), </w:t>
            </w:r>
            <w:r w:rsidRPr="00490DAB">
              <w:rPr>
                <w:rFonts w:ascii="Times New Roman" w:hAnsi="Times New Roman" w:cs="Times New Roman"/>
                <w:i/>
                <w:szCs w:val="24"/>
              </w:rPr>
              <w:t>Map Ropographical and Statistical</w:t>
            </w:r>
            <w:r w:rsidRPr="00490DAB">
              <w:rPr>
                <w:rFonts w:ascii="Times New Roman" w:hAnsi="Times New Roman" w:cs="Times New Roman"/>
                <w:szCs w:val="24"/>
              </w:rPr>
              <w:t>, Oxford at the Claredon Press, Folkstones.</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Dede Sugandi, (1991), </w:t>
            </w:r>
            <w:r w:rsidRPr="00490DAB">
              <w:rPr>
                <w:rFonts w:ascii="Times New Roman" w:hAnsi="Times New Roman" w:cs="Times New Roman"/>
                <w:i/>
                <w:szCs w:val="24"/>
              </w:rPr>
              <w:t>Interpretasi Peta Topografi dan Foto Udara</w:t>
            </w:r>
            <w:r w:rsidRPr="00490DAB">
              <w:rPr>
                <w:rFonts w:ascii="Times New Roman" w:hAnsi="Times New Roman" w:cs="Times New Roman"/>
                <w:szCs w:val="24"/>
              </w:rPr>
              <w:t>, Jurusan Pendidikan Geografi FPIPS IKIP Bandung.</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Erwin Raisz, (1948), </w:t>
            </w:r>
            <w:r w:rsidRPr="00490DAB">
              <w:rPr>
                <w:rFonts w:ascii="Times New Roman" w:hAnsi="Times New Roman" w:cs="Times New Roman"/>
                <w:i/>
                <w:szCs w:val="24"/>
              </w:rPr>
              <w:t>General Cartography</w:t>
            </w:r>
            <w:r w:rsidRPr="00490DAB">
              <w:rPr>
                <w:rFonts w:ascii="Times New Roman" w:hAnsi="Times New Roman" w:cs="Times New Roman"/>
                <w:szCs w:val="24"/>
              </w:rPr>
              <w:t>, Mc Graw Hill Book Companyu Inc, New York.</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E. Suwarli, (1987), </w:t>
            </w:r>
            <w:r w:rsidRPr="00490DAB">
              <w:rPr>
                <w:rFonts w:ascii="Times New Roman" w:hAnsi="Times New Roman" w:cs="Times New Roman"/>
                <w:i/>
                <w:szCs w:val="24"/>
              </w:rPr>
              <w:t>Telaah Peta</w:t>
            </w:r>
            <w:r w:rsidRPr="00490DAB">
              <w:rPr>
                <w:rFonts w:ascii="Times New Roman" w:hAnsi="Times New Roman" w:cs="Times New Roman"/>
                <w:szCs w:val="24"/>
              </w:rPr>
              <w:t>, Jurusan Pendidikan Geografi FPIPS IKIP Bandung.</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Lukman T dan Ridawan, (1977), </w:t>
            </w:r>
            <w:r w:rsidRPr="00490DAB">
              <w:rPr>
                <w:rFonts w:ascii="Times New Roman" w:hAnsi="Times New Roman" w:cs="Times New Roman"/>
                <w:i/>
                <w:szCs w:val="24"/>
              </w:rPr>
              <w:t>Peta Tematik</w:t>
            </w:r>
            <w:r w:rsidRPr="00490DAB">
              <w:rPr>
                <w:rFonts w:ascii="Times New Roman" w:hAnsi="Times New Roman" w:cs="Times New Roman"/>
                <w:szCs w:val="24"/>
              </w:rPr>
              <w:t>, Dept. Geodesi Fak. Teknik dan Perencanaan ITB, Bandung.</w:t>
            </w:r>
          </w:p>
          <w:p w:rsidR="00572E7B" w:rsidRPr="00490DAB" w:rsidRDefault="00EB6227" w:rsidP="00920A84">
            <w:pPr>
              <w:pStyle w:val="BodyTextFirstIndent2"/>
              <w:numPr>
                <w:ilvl w:val="0"/>
                <w:numId w:val="143"/>
              </w:numPr>
              <w:spacing w:after="0"/>
              <w:ind w:left="317" w:hanging="340"/>
              <w:rPr>
                <w:rFonts w:ascii="Times New Roman" w:hAnsi="Times New Roman" w:cs="Times New Roman"/>
                <w:szCs w:val="24"/>
              </w:rPr>
            </w:pPr>
            <w:r w:rsidRPr="00490DAB">
              <w:rPr>
                <w:rFonts w:ascii="Times New Roman" w:hAnsi="Times New Roman" w:cs="Times New Roman"/>
                <w:szCs w:val="24"/>
              </w:rPr>
              <w:t xml:space="preserve">Targumil, (1983), </w:t>
            </w:r>
            <w:r w:rsidRPr="00490DAB">
              <w:rPr>
                <w:rFonts w:ascii="Times New Roman" w:hAnsi="Times New Roman" w:cs="Times New Roman"/>
                <w:i/>
                <w:szCs w:val="24"/>
              </w:rPr>
              <w:t>Ilmu Medan</w:t>
            </w:r>
            <w:r w:rsidRPr="00490DAB">
              <w:rPr>
                <w:rFonts w:ascii="Times New Roman" w:hAnsi="Times New Roman" w:cs="Times New Roman"/>
                <w:szCs w:val="24"/>
              </w:rPr>
              <w:t>, Inti Ilmu Medan, Jawatan Topografi TNI-AD, Jakarta.</w:t>
            </w:r>
          </w:p>
        </w:tc>
      </w:tr>
    </w:tbl>
    <w:p w:rsidR="00712A99" w:rsidRPr="00490DAB" w:rsidRDefault="00712A99" w:rsidP="00712A99">
      <w:pPr>
        <w:rPr>
          <w:rFonts w:ascii="Times New Roman" w:hAnsi="Times New Roman" w:cs="Times New Roman"/>
          <w:lang w:val="id-ID"/>
        </w:rPr>
      </w:pPr>
      <w:r w:rsidRPr="00490DAB">
        <w:rPr>
          <w:rFonts w:ascii="Times New Roman" w:hAnsi="Times New Roman" w:cs="Times New Roman"/>
          <w:lang w:val="id-ID"/>
        </w:rPr>
        <w:br w:type="page"/>
      </w:r>
    </w:p>
    <w:p w:rsidR="00485888" w:rsidRPr="00490DAB" w:rsidRDefault="003954F8" w:rsidP="000724CE">
      <w:pPr>
        <w:pStyle w:val="Heading3"/>
        <w:ind w:left="426" w:hanging="426"/>
        <w:rPr>
          <w:rFonts w:ascii="Times New Roman" w:hAnsi="Times New Roman" w:cs="Times New Roman"/>
          <w:sz w:val="22"/>
          <w:szCs w:val="22"/>
          <w:lang w:val="id-ID"/>
        </w:rPr>
      </w:pPr>
      <w:bookmarkStart w:id="238" w:name="_Toc529308348"/>
      <w:r w:rsidRPr="00490DAB">
        <w:rPr>
          <w:rFonts w:ascii="Times New Roman" w:hAnsi="Times New Roman" w:cs="Times New Roman"/>
          <w:bCs/>
          <w:spacing w:val="20"/>
          <w:sz w:val="22"/>
          <w:szCs w:val="22"/>
        </w:rPr>
        <w:lastRenderedPageBreak/>
        <w:t>Geometrik</w:t>
      </w:r>
      <w:r w:rsidRPr="00490DAB">
        <w:rPr>
          <w:rFonts w:ascii="Times New Roman" w:hAnsi="Times New Roman" w:cs="Times New Roman"/>
          <w:sz w:val="22"/>
          <w:szCs w:val="22"/>
          <w:lang w:val="id-ID"/>
        </w:rPr>
        <w:t xml:space="preserve"> Jalan Raya</w:t>
      </w:r>
      <w:bookmarkEnd w:id="238"/>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3954F8" w:rsidP="0019573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Geometrik Jalan Raya</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PBGN6057</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7A3A1E" w:rsidP="007A3A1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js</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135EF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45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widowControl w:val="0"/>
              <w:autoSpaceDE w:val="0"/>
              <w:autoSpaceDN w:val="0"/>
              <w:adjustRightInd w:val="0"/>
              <w:spacing w:line="226" w:lineRule="exact"/>
              <w:ind w:left="33" w:firstLine="0"/>
              <w:rPr>
                <w:rFonts w:ascii="Times New Roman" w:hAnsi="Times New Roman" w:cs="Times New Roman"/>
                <w:spacing w:val="-7"/>
                <w:w w:val="103"/>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Mengklasifikasi jalan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Mengidentifikasi karakteristik lalu lintas</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kriteria desain alinemen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alinemen horisontal dan vertikal</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Merancang kapasitas jalan dan persimpangan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cut and fill</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Mengevaluasi penentuan posisi/koordinat dan elevasi titik di lapangan.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titik detail dan stage out.</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Melakukan studi kelayakan.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Merancang route.</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Menganalisis galian dan timbunan.</w:t>
            </w:r>
          </w:p>
          <w:p w:rsidR="00485888"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Merencanakan drainase, jalan bebas hambatan, geometri pertemuan sebidang dan tak sebidang.</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Klasifikasi jalan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Karakteristik lalu lintas</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Kriteria desain alinemen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Alinemen horisontal dan vertikal</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Kapasitas jalan dan persimpangan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Cut and fill</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Penentuan posisi/koordinat dan elevasi titik di lapangan.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Penentukan titik detail dan stage out.</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Studi kelayakan.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Perencanaan route.</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Galian dan timbunan.</w:t>
            </w:r>
          </w:p>
          <w:p w:rsidR="00485888"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Perencanaan drainase, jalan bebas hambatan, geometri pertemuan sebidang dan tak sebidang.</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5736B1">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1.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4"/>
                <w:sz w:val="24"/>
                <w:szCs w:val="24"/>
              </w:rPr>
              <w:t>J</w:t>
            </w:r>
            <w:r w:rsidRPr="00490DAB">
              <w:rPr>
                <w:rFonts w:ascii="Times New Roman" w:hAnsi="Times New Roman" w:cs="Times New Roman"/>
                <w:sz w:val="24"/>
                <w:szCs w:val="24"/>
              </w:rPr>
              <w:t>.</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8"/>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w w:val="103"/>
                <w:sz w:val="24"/>
                <w:szCs w:val="24"/>
              </w:rPr>
              <w:t>W</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c</w:t>
            </w:r>
            <w:r w:rsidRPr="00490DAB">
              <w:rPr>
                <w:rFonts w:ascii="Times New Roman" w:hAnsi="Times New Roman" w:cs="Times New Roman"/>
                <w:spacing w:val="-1"/>
                <w:w w:val="103"/>
                <w:sz w:val="24"/>
                <w:szCs w:val="24"/>
              </w:rPr>
              <w:t>za</w:t>
            </w:r>
            <w:r w:rsidRPr="00490DAB">
              <w:rPr>
                <w:rFonts w:ascii="Times New Roman" w:hAnsi="Times New Roman" w:cs="Times New Roman"/>
                <w:spacing w:val="-3"/>
                <w:w w:val="103"/>
                <w:sz w:val="24"/>
                <w:szCs w:val="24"/>
              </w:rPr>
              <w:t>k</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lastRenderedPageBreak/>
              <w:t xml:space="preserve">2. </w:t>
            </w:r>
            <w:r w:rsidRPr="00490DAB">
              <w:rPr>
                <w:rFonts w:ascii="Times New Roman" w:hAnsi="Times New Roman" w:cs="Times New Roman"/>
                <w:spacing w:val="-1"/>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z w:val="24"/>
                <w:szCs w:val="24"/>
              </w:rPr>
              <w:t>y</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10"/>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k</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w w:val="103"/>
                <w:sz w:val="24"/>
                <w:szCs w:val="24"/>
              </w:rPr>
              <w:t>O</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2"/>
                <w:w w:val="103"/>
                <w:sz w:val="24"/>
                <w:szCs w:val="24"/>
              </w:rPr>
              <w:t>b</w:t>
            </w:r>
            <w:r w:rsidRPr="00490DAB">
              <w:rPr>
                <w:rFonts w:ascii="Times New Roman" w:hAnsi="Times New Roman" w:cs="Times New Roman"/>
                <w:spacing w:val="-17"/>
                <w:w w:val="103"/>
                <w:sz w:val="24"/>
                <w:szCs w:val="24"/>
              </w:rPr>
              <w:t>y</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5"/>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e</w:t>
            </w:r>
            <w:r w:rsidRPr="00490DAB">
              <w:rPr>
                <w:rFonts w:ascii="Times New Roman" w:hAnsi="Times New Roman" w:cs="Times New Roman"/>
                <w:spacing w:val="1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2"/>
                <w:sz w:val="24"/>
                <w:szCs w:val="24"/>
              </w:rPr>
              <w:t>h</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um</w:t>
            </w:r>
            <w:r w:rsidRPr="00490DAB">
              <w:rPr>
                <w:rFonts w:ascii="Times New Roman" w:hAnsi="Times New Roman" w:cs="Times New Roman"/>
                <w:sz w:val="24"/>
                <w:szCs w:val="24"/>
              </w:rPr>
              <w:t>en</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nd</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ph</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w</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5"/>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4. </w:t>
            </w:r>
            <w:r w:rsidRPr="00490DAB">
              <w:rPr>
                <w:rFonts w:ascii="Times New Roman" w:hAnsi="Times New Roman" w:cs="Times New Roman"/>
                <w:spacing w:val="-1"/>
                <w:sz w:val="24"/>
                <w:szCs w:val="24"/>
              </w:rPr>
              <w:t>Ge</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s</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ee</w:t>
            </w:r>
            <w:r w:rsidRPr="00490DAB">
              <w:rPr>
                <w:rFonts w:ascii="Times New Roman" w:hAnsi="Times New Roman" w:cs="Times New Roman"/>
                <w:sz w:val="24"/>
                <w:szCs w:val="24"/>
              </w:rPr>
              <w:t>ts</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w w:val="103"/>
                <w:sz w:val="24"/>
                <w:szCs w:val="24"/>
              </w:rPr>
              <w:t>A</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S</w:t>
            </w:r>
            <w:r w:rsidRPr="00490DAB">
              <w:rPr>
                <w:rFonts w:ascii="Times New Roman" w:hAnsi="Times New Roman" w:cs="Times New Roman"/>
                <w:spacing w:val="-1"/>
                <w:w w:val="103"/>
                <w:sz w:val="24"/>
                <w:szCs w:val="24"/>
              </w:rPr>
              <w:t>H</w:t>
            </w:r>
            <w:r w:rsidRPr="00490DAB">
              <w:rPr>
                <w:rFonts w:ascii="Times New Roman" w:hAnsi="Times New Roman" w:cs="Times New Roman"/>
                <w:spacing w:val="3"/>
                <w:w w:val="103"/>
                <w:sz w:val="24"/>
                <w:szCs w:val="24"/>
              </w:rPr>
              <w:t>T</w:t>
            </w:r>
            <w:r w:rsidRPr="00490DAB">
              <w:rPr>
                <w:rFonts w:ascii="Times New Roman" w:hAnsi="Times New Roman" w:cs="Times New Roman"/>
                <w:spacing w:val="-1"/>
                <w:w w:val="103"/>
                <w:sz w:val="24"/>
                <w:szCs w:val="24"/>
              </w:rPr>
              <w:t>O</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10"/>
              <w:ind w:left="397" w:hanging="397"/>
              <w:rPr>
                <w:rFonts w:ascii="Times New Roman" w:hAnsi="Times New Roman" w:cs="Times New Roman"/>
                <w:w w:val="103"/>
                <w:sz w:val="24"/>
                <w:szCs w:val="24"/>
                <w:lang w:val="id-ID"/>
              </w:rPr>
            </w:pPr>
            <w:r w:rsidRPr="00490DAB">
              <w:rPr>
                <w:rFonts w:ascii="Times New Roman" w:hAnsi="Times New Roman" w:cs="Times New Roman"/>
                <w:spacing w:val="5"/>
                <w:sz w:val="24"/>
                <w:szCs w:val="24"/>
                <w:lang w:val="id-ID"/>
              </w:rPr>
              <w:t xml:space="preserve">5.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7"/>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r</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a</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9" w:name="_Toc517907143"/>
      <w:bookmarkStart w:id="240" w:name="_Toc529308349"/>
      <w:r w:rsidRPr="00490DAB">
        <w:rPr>
          <w:rFonts w:ascii="Times New Roman" w:hAnsi="Times New Roman" w:cs="Times New Roman"/>
          <w:bCs/>
          <w:spacing w:val="20"/>
          <w:sz w:val="22"/>
          <w:szCs w:val="22"/>
        </w:rPr>
        <w:lastRenderedPageBreak/>
        <w:t>Pemeliharaan</w:t>
      </w:r>
      <w:r w:rsidRPr="00490DAB">
        <w:rPr>
          <w:rFonts w:ascii="Times New Roman" w:hAnsi="Times New Roman" w:cs="Times New Roman"/>
          <w:sz w:val="22"/>
          <w:szCs w:val="22"/>
        </w:rPr>
        <w:t xml:space="preserve"> Jalan</w:t>
      </w:r>
      <w:bookmarkEnd w:id="239"/>
      <w:bookmarkEnd w:id="240"/>
    </w:p>
    <w:tbl>
      <w:tblPr>
        <w:tblW w:w="9036" w:type="dxa"/>
        <w:tblInd w:w="534" w:type="dxa"/>
        <w:tblLook w:val="04A0" w:firstRow="1" w:lastRow="0" w:firstColumn="1" w:lastColumn="0" w:noHBand="0" w:noVBand="1"/>
      </w:tblPr>
      <w:tblGrid>
        <w:gridCol w:w="3827"/>
        <w:gridCol w:w="425"/>
        <w:gridCol w:w="4784"/>
      </w:tblGrid>
      <w:tr w:rsidR="00490DAB" w:rsidRPr="00490DAB" w:rsidTr="005736B1">
        <w:trPr>
          <w:trHeight w:val="300"/>
        </w:trPr>
        <w:tc>
          <w:tcPr>
            <w:tcW w:w="9036"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Pemeliharaan Jalan</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8A4947"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PBGN6059</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 </w:t>
            </w:r>
            <w:r w:rsidR="007A3A1E"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007A3A1E"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2323BD"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9036"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784"/>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spacing w:line="240" w:lineRule="auto"/>
              <w:ind w:firstLine="0"/>
              <w:rPr>
                <w:rFonts w:ascii="Times New Roman" w:hAnsi="Times New Roman" w:cs="Times New Roman"/>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5736B1">
        <w:trPr>
          <w:trHeight w:val="374"/>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884"/>
        </w:trPr>
        <w:tc>
          <w:tcPr>
            <w:tcW w:w="9036" w:type="dxa"/>
            <w:gridSpan w:val="3"/>
            <w:tcBorders>
              <w:top w:val="single" w:sz="8" w:space="0" w:color="auto"/>
              <w:left w:val="single" w:sz="8" w:space="0" w:color="auto"/>
              <w:bottom w:val="nil"/>
              <w:right w:val="single" w:sz="8" w:space="0" w:color="000000"/>
            </w:tcBorders>
            <w:shd w:val="clear" w:color="auto" w:fill="auto"/>
            <w:hideMark/>
          </w:tcPr>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Mengaplikasikan metode pelaksanaan jalan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Mengendalikan mutu bahan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Mengelola pengangkutan dan penempatan campuran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Melaksanakan pemadatan dan finishing</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Mengidentifikasi dan mengklasifikasikan kerusakan jalan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kerusakan jalan raya</w:t>
            </w:r>
          </w:p>
          <w:p w:rsidR="00B55F71"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Menentukan metoda pemeliharaan jalan dan drainase jalan</w:t>
            </w:r>
          </w:p>
        </w:tc>
      </w:tr>
      <w:tr w:rsidR="00490DAB" w:rsidRPr="00490DAB" w:rsidTr="005736B1">
        <w:trPr>
          <w:trHeight w:val="383"/>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9036" w:type="dxa"/>
            <w:gridSpan w:val="3"/>
            <w:tcBorders>
              <w:top w:val="single" w:sz="8" w:space="0" w:color="auto"/>
              <w:left w:val="single" w:sz="8" w:space="0" w:color="auto"/>
              <w:bottom w:val="nil"/>
              <w:right w:val="single" w:sz="8" w:space="0" w:color="000000"/>
            </w:tcBorders>
            <w:shd w:val="clear" w:color="000000" w:fill="FFFFFF"/>
            <w:hideMark/>
          </w:tcPr>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Metoda pelaksanaan konstruksi badan jalan, sub base, base, lapisan pekerjaan jalan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Pengendalian mutu bahan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Teknologi pelaksanaan pencampuran bahan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Pengangkutan dan penempatan campuran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Pemadatan dan finishing</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Analisis kerusakan jalan raya, metode IRI</w:t>
            </w:r>
          </w:p>
          <w:p w:rsidR="00485888"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Metoda pemeliharaan jalan dan drainase jalan</w:t>
            </w:r>
          </w:p>
        </w:tc>
      </w:tr>
      <w:tr w:rsidR="00490DAB" w:rsidRPr="00490DAB" w:rsidTr="00485888">
        <w:trPr>
          <w:trHeight w:val="615"/>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9036"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1.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4"/>
                <w:sz w:val="24"/>
                <w:szCs w:val="24"/>
              </w:rPr>
              <w:t>J</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8"/>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w w:val="103"/>
                <w:sz w:val="24"/>
                <w:szCs w:val="24"/>
              </w:rPr>
              <w:t>W</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c</w:t>
            </w:r>
            <w:r w:rsidRPr="00490DAB">
              <w:rPr>
                <w:rFonts w:ascii="Times New Roman" w:hAnsi="Times New Roman" w:cs="Times New Roman"/>
                <w:spacing w:val="-1"/>
                <w:w w:val="103"/>
                <w:sz w:val="24"/>
                <w:szCs w:val="24"/>
              </w:rPr>
              <w:t>za</w:t>
            </w:r>
            <w:r w:rsidRPr="00490DAB">
              <w:rPr>
                <w:rFonts w:ascii="Times New Roman" w:hAnsi="Times New Roman" w:cs="Times New Roman"/>
                <w:spacing w:val="-3"/>
                <w:w w:val="103"/>
                <w:sz w:val="24"/>
                <w:szCs w:val="24"/>
              </w:rPr>
              <w:t>k</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2. </w:t>
            </w:r>
            <w:r w:rsidRPr="00490DAB">
              <w:rPr>
                <w:rFonts w:ascii="Times New Roman" w:hAnsi="Times New Roman" w:cs="Times New Roman"/>
                <w:spacing w:val="-1"/>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z w:val="24"/>
                <w:szCs w:val="24"/>
              </w:rPr>
              <w:t>y</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10"/>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k</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w w:val="103"/>
                <w:sz w:val="24"/>
                <w:szCs w:val="24"/>
              </w:rPr>
              <w:t>O</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2"/>
                <w:w w:val="103"/>
                <w:sz w:val="24"/>
                <w:szCs w:val="24"/>
              </w:rPr>
              <w:t>b</w:t>
            </w:r>
            <w:r w:rsidRPr="00490DAB">
              <w:rPr>
                <w:rFonts w:ascii="Times New Roman" w:hAnsi="Times New Roman" w:cs="Times New Roman"/>
                <w:spacing w:val="-17"/>
                <w:w w:val="103"/>
                <w:sz w:val="24"/>
                <w:szCs w:val="24"/>
              </w:rPr>
              <w:t>y</w:t>
            </w:r>
            <w:r w:rsidRPr="00490DAB">
              <w:rPr>
                <w:rFonts w:ascii="Times New Roman" w:hAnsi="Times New Roman" w:cs="Times New Roman"/>
                <w:w w:val="103"/>
                <w:sz w:val="24"/>
                <w:szCs w:val="24"/>
              </w:rPr>
              <w:t>.</w:t>
            </w:r>
          </w:p>
          <w:p w:rsidR="00485888" w:rsidRPr="00490DAB" w:rsidRDefault="00485888" w:rsidP="00B55F71">
            <w:pPr>
              <w:widowControl w:val="0"/>
              <w:autoSpaceDE w:val="0"/>
              <w:autoSpaceDN w:val="0"/>
              <w:adjustRightInd w:val="0"/>
              <w:spacing w:line="240" w:lineRule="auto"/>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e</w:t>
            </w:r>
            <w:r w:rsidRPr="00490DAB">
              <w:rPr>
                <w:rFonts w:ascii="Times New Roman" w:hAnsi="Times New Roman" w:cs="Times New Roman"/>
                <w:spacing w:val="1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2"/>
                <w:sz w:val="24"/>
                <w:szCs w:val="24"/>
              </w:rPr>
              <w:t>h</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nd</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ph</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w</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tc>
      </w:tr>
    </w:tbl>
    <w:p w:rsidR="00485888" w:rsidRPr="00490DAB" w:rsidRDefault="00485888"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FF47F2" w:rsidRPr="00490DAB" w:rsidRDefault="00FF47F2">
      <w:pPr>
        <w:tabs>
          <w:tab w:val="clear" w:pos="1440"/>
        </w:tabs>
        <w:spacing w:after="160" w:line="259" w:lineRule="auto"/>
        <w:ind w:firstLine="0"/>
        <w:jc w:val="left"/>
        <w:rPr>
          <w:rFonts w:ascii="Times New Roman" w:hAnsi="Times New Roman" w:cs="Times New Roman"/>
          <w:lang w:val="id-ID"/>
        </w:rPr>
      </w:pPr>
      <w:r w:rsidRPr="00490DAB">
        <w:rPr>
          <w:rFonts w:ascii="Times New Roman" w:hAnsi="Times New Roman" w:cs="Times New Roman"/>
          <w:lang w:val="id-ID"/>
        </w:rPr>
        <w:br w:type="page"/>
      </w:r>
    </w:p>
    <w:p w:rsidR="00485888" w:rsidRPr="00490DAB" w:rsidRDefault="00485888" w:rsidP="000724CE">
      <w:pPr>
        <w:pStyle w:val="Heading3"/>
        <w:ind w:left="426" w:hanging="426"/>
        <w:rPr>
          <w:rFonts w:ascii="Times New Roman" w:hAnsi="Times New Roman" w:cs="Times New Roman"/>
          <w:sz w:val="22"/>
          <w:szCs w:val="22"/>
          <w:lang w:val="id-ID"/>
        </w:rPr>
      </w:pPr>
      <w:bookmarkStart w:id="241" w:name="_Toc517907144"/>
      <w:bookmarkStart w:id="242" w:name="_Toc529308350"/>
      <w:r w:rsidRPr="00490DAB">
        <w:rPr>
          <w:rFonts w:ascii="Times New Roman" w:hAnsi="Times New Roman" w:cs="Times New Roman"/>
          <w:sz w:val="22"/>
          <w:szCs w:val="22"/>
        </w:rPr>
        <w:lastRenderedPageBreak/>
        <w:t xml:space="preserve">Teknik </w:t>
      </w:r>
      <w:r w:rsidRPr="00490DAB">
        <w:rPr>
          <w:rFonts w:ascii="Times New Roman" w:hAnsi="Times New Roman" w:cs="Times New Roman"/>
          <w:bCs/>
          <w:spacing w:val="20"/>
          <w:sz w:val="22"/>
          <w:szCs w:val="22"/>
        </w:rPr>
        <w:t>Lalu</w:t>
      </w:r>
      <w:r w:rsidRPr="00490DAB">
        <w:rPr>
          <w:rFonts w:ascii="Times New Roman" w:hAnsi="Times New Roman" w:cs="Times New Roman"/>
          <w:sz w:val="22"/>
          <w:szCs w:val="22"/>
        </w:rPr>
        <w:t xml:space="preserve"> Lintas</w:t>
      </w:r>
      <w:bookmarkEnd w:id="241"/>
      <w:bookmarkEnd w:id="242"/>
    </w:p>
    <w:tbl>
      <w:tblPr>
        <w:tblW w:w="8788" w:type="dxa"/>
        <w:tblInd w:w="534" w:type="dxa"/>
        <w:tblLook w:val="04A0" w:firstRow="1" w:lastRow="0" w:firstColumn="1" w:lastColumn="0" w:noHBand="0" w:noVBand="1"/>
      </w:tblPr>
      <w:tblGrid>
        <w:gridCol w:w="3685"/>
        <w:gridCol w:w="425"/>
        <w:gridCol w:w="4678"/>
      </w:tblGrid>
      <w:tr w:rsidR="00490DAB" w:rsidRPr="00490DAB" w:rsidTr="0067408A">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Teknik Lalu Lintas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PBGN6058</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7A3A1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js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2323BD"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eastAsia="id-ID"/>
              </w:rPr>
            </w:pPr>
          </w:p>
        </w:tc>
      </w:tr>
      <w:tr w:rsidR="00490DAB" w:rsidRPr="00490DAB" w:rsidTr="0067408A">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7408A">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7408A">
        <w:trPr>
          <w:trHeight w:val="59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widowControl w:val="0"/>
              <w:autoSpaceDE w:val="0"/>
              <w:autoSpaceDN w:val="0"/>
              <w:adjustRightInd w:val="0"/>
              <w:ind w:firstLine="33"/>
              <w:rPr>
                <w:rFonts w:ascii="Times New Roman" w:hAnsi="Times New Roman" w:cs="Times New Roman"/>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67408A">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7408A">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Menjelaskan konsep dan merencanakan teknik lalu lintas jalan raya</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lingkup teknik lalu lintas dan karakteristik komponen lalu lintas</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Menghitung volume lalu lintas, kecepatan lalu lintas, travel time, dan delay</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Melakukan survei lalu lintas, kinerja ruas jalan, kapasitas jalan, marka dan lampu lalu lintas</w:t>
            </w:r>
          </w:p>
          <w:p w:rsidR="00485888"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kinerja simpang tak bersinyal, kinerja bundaran, dan kinerja simpang bersinyal.</w:t>
            </w:r>
          </w:p>
        </w:tc>
      </w:tr>
      <w:tr w:rsidR="00490DAB" w:rsidRPr="00490DAB" w:rsidTr="0067408A">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7408A">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Lingkup teknik lalu lintas dan karakteristik komponen lalu lintas</w:t>
            </w:r>
          </w:p>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Volume lalu lintas, kecepatan lalu lintas, travel time, dan delay</w:t>
            </w:r>
          </w:p>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Survei lalu lintas, kinerja ruas jalan, kapasitas jalan, marka dan lampu lalu lintas</w:t>
            </w:r>
          </w:p>
          <w:p w:rsidR="00485888"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Kinerja simpang tak bersinyal, kinerja bundaran, dan kinerja simpang bersinyal.</w:t>
            </w:r>
          </w:p>
        </w:tc>
      </w:tr>
      <w:tr w:rsidR="00490DAB" w:rsidRPr="00490DAB" w:rsidTr="0067408A">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67408A">
            <w:pPr>
              <w:widowControl w:val="0"/>
              <w:autoSpaceDE w:val="0"/>
              <w:autoSpaceDN w:val="0"/>
              <w:adjustRightInd w:val="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1.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6"/>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97</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Ka</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do</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ia</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K</w:t>
            </w:r>
            <w:r w:rsidRPr="00490DAB">
              <w:rPr>
                <w:rFonts w:ascii="Times New Roman" w:hAnsi="Times New Roman" w:cs="Times New Roman"/>
                <w:spacing w:val="1"/>
                <w:sz w:val="24"/>
                <w:szCs w:val="24"/>
              </w:rPr>
              <w:t>J</w:t>
            </w:r>
            <w:r w:rsidRPr="00490DAB">
              <w:rPr>
                <w:rFonts w:ascii="Times New Roman" w:hAnsi="Times New Roman" w:cs="Times New Roman"/>
                <w:spacing w:val="-2"/>
                <w:sz w:val="24"/>
                <w:szCs w:val="24"/>
              </w:rPr>
              <w:t>I</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4"/>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w w:val="103"/>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2"/>
                <w:sz w:val="24"/>
                <w:szCs w:val="24"/>
              </w:rPr>
              <w:t>03</w:t>
            </w:r>
            <w:r w:rsidRPr="00490DAB">
              <w:rPr>
                <w:rFonts w:ascii="Times New Roman" w:hAnsi="Times New Roman" w:cs="Times New Roman"/>
                <w:spacing w:val="-3"/>
                <w:sz w:val="24"/>
                <w:szCs w:val="24"/>
              </w:rPr>
              <w:t>6</w:t>
            </w:r>
            <w:r w:rsidRPr="00490DAB">
              <w:rPr>
                <w:rFonts w:ascii="Times New Roman" w:hAnsi="Times New Roman" w:cs="Times New Roman"/>
                <w:spacing w:val="5"/>
                <w:sz w:val="24"/>
                <w:szCs w:val="24"/>
              </w:rPr>
              <w:t>/</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w:t>
            </w:r>
            <w:r w:rsidRPr="00490DAB">
              <w:rPr>
                <w:rFonts w:ascii="Times New Roman" w:hAnsi="Times New Roman" w:cs="Times New Roman"/>
                <w:spacing w:val="1"/>
                <w:sz w:val="24"/>
                <w:szCs w:val="24"/>
              </w:rPr>
              <w:t>B</w:t>
            </w:r>
            <w:r w:rsidRPr="00490DAB">
              <w:rPr>
                <w:rFonts w:ascii="Times New Roman" w:hAnsi="Times New Roman" w:cs="Times New Roman"/>
                <w:spacing w:val="-2"/>
                <w:sz w:val="24"/>
                <w:szCs w:val="24"/>
              </w:rPr>
              <w:t>M</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w:t>
            </w:r>
            <w:r w:rsidRPr="00490DAB">
              <w:rPr>
                <w:rFonts w:ascii="Times New Roman" w:hAnsi="Times New Roman" w:cs="Times New Roman"/>
                <w:spacing w:val="-3"/>
                <w:sz w:val="24"/>
                <w:szCs w:val="24"/>
              </w:rPr>
              <w:t>7</w:t>
            </w:r>
            <w:r w:rsidRPr="00490DAB">
              <w:rPr>
                <w:rFonts w:ascii="Times New Roman" w:hAnsi="Times New Roman" w:cs="Times New Roman"/>
                <w:sz w:val="24"/>
                <w:szCs w:val="24"/>
              </w:rPr>
              <w:t>.</w:t>
            </w:r>
            <w:r w:rsidRPr="00490DAB">
              <w:rPr>
                <w:rFonts w:ascii="Times New Roman" w:hAnsi="Times New Roman" w:cs="Times New Roman"/>
                <w:spacing w:val="43"/>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j</w:t>
            </w:r>
            <w:r w:rsidRPr="00490DAB">
              <w:rPr>
                <w:rFonts w:ascii="Times New Roman" w:hAnsi="Times New Roman" w:cs="Times New Roman"/>
                <w:spacing w:val="-1"/>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U</w:t>
            </w:r>
            <w:r w:rsidRPr="00490DAB">
              <w:rPr>
                <w:rFonts w:ascii="Times New Roman" w:hAnsi="Times New Roman" w:cs="Times New Roman"/>
                <w:spacing w:val="-3"/>
                <w:w w:val="103"/>
                <w:sz w:val="24"/>
                <w:szCs w:val="24"/>
              </w:rPr>
              <w:t>m</w:t>
            </w:r>
            <w:r w:rsidRPr="00490DAB">
              <w:rPr>
                <w:rFonts w:ascii="Times New Roman" w:hAnsi="Times New Roman" w:cs="Times New Roman"/>
                <w:spacing w:val="7"/>
                <w:w w:val="103"/>
                <w:sz w:val="24"/>
                <w:szCs w:val="24"/>
              </w:rPr>
              <w:t>u</w:t>
            </w:r>
            <w:r w:rsidRPr="00490DAB">
              <w:rPr>
                <w:rFonts w:ascii="Times New Roman" w:hAnsi="Times New Roman" w:cs="Times New Roman"/>
                <w:spacing w:val="-7"/>
                <w:w w:val="103"/>
                <w:sz w:val="24"/>
                <w:szCs w:val="24"/>
              </w:rPr>
              <w:t>m</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2.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t </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 xml:space="preserve">l </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hu</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n </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Da</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t. </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7"/>
                <w:sz w:val="24"/>
                <w:szCs w:val="24"/>
              </w:rPr>
              <w:t>9</w:t>
            </w:r>
            <w:r w:rsidRPr="00490DAB">
              <w:rPr>
                <w:rFonts w:ascii="Times New Roman" w:hAnsi="Times New Roman" w:cs="Times New Roman"/>
                <w:spacing w:val="2"/>
                <w:sz w:val="24"/>
                <w:szCs w:val="24"/>
              </w:rPr>
              <w:t>99</w:t>
            </w:r>
            <w:r w:rsidRPr="00490DAB">
              <w:rPr>
                <w:rFonts w:ascii="Times New Roman" w:hAnsi="Times New Roman" w:cs="Times New Roman"/>
                <w:sz w:val="24"/>
                <w:szCs w:val="24"/>
              </w:rPr>
              <w:t xml:space="preserve">. </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w:t>
            </w:r>
            <w:r w:rsidRPr="00490DAB">
              <w:rPr>
                <w:rFonts w:ascii="Times New Roman" w:hAnsi="Times New Roman" w:cs="Times New Roman"/>
                <w:spacing w:val="5"/>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do</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7"/>
                <w:sz w:val="24"/>
                <w:szCs w:val="24"/>
              </w:rPr>
              <w:t>o</w:t>
            </w:r>
            <w:r w:rsidRPr="00490DAB">
              <w:rPr>
                <w:rFonts w:ascii="Times New Roman" w:hAnsi="Times New Roman" w:cs="Times New Roman"/>
                <w:spacing w:val="7"/>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6"/>
                <w:sz w:val="24"/>
                <w:szCs w:val="24"/>
              </w:rPr>
              <w:t>W</w:t>
            </w:r>
            <w:r w:rsidRPr="00490DAB">
              <w:rPr>
                <w:rFonts w:ascii="Times New Roman" w:hAnsi="Times New Roman" w:cs="Times New Roman"/>
                <w:sz w:val="24"/>
                <w:szCs w:val="24"/>
              </w:rPr>
              <w:t>il</w:t>
            </w:r>
            <w:r w:rsidRPr="00490DAB">
              <w:rPr>
                <w:rFonts w:ascii="Times New Roman" w:hAnsi="Times New Roman" w:cs="Times New Roman"/>
                <w:spacing w:val="4"/>
                <w:sz w:val="24"/>
                <w:szCs w:val="24"/>
              </w:rPr>
              <w:t>a</w:t>
            </w:r>
            <w:r w:rsidRPr="00490DAB">
              <w:rPr>
                <w:rFonts w:ascii="Times New Roman" w:hAnsi="Times New Roman" w:cs="Times New Roman"/>
                <w:spacing w:val="-12"/>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h  </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t</w:t>
            </w:r>
            <w:r w:rsidRPr="00490DAB">
              <w:rPr>
                <w:rFonts w:ascii="Times New Roman" w:hAnsi="Times New Roman" w:cs="Times New Roman"/>
                <w:spacing w:val="4"/>
                <w:sz w:val="24"/>
                <w:szCs w:val="24"/>
              </w:rPr>
              <w:t>a</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w w:val="103"/>
                <w:sz w:val="24"/>
                <w:szCs w:val="24"/>
              </w:rPr>
              <w:t>J</w:t>
            </w:r>
            <w:r w:rsidRPr="00490DAB">
              <w:rPr>
                <w:rFonts w:ascii="Times New Roman" w:hAnsi="Times New Roman" w:cs="Times New Roman"/>
                <w:spacing w:val="-5"/>
                <w:w w:val="103"/>
                <w:sz w:val="24"/>
                <w:szCs w:val="24"/>
              </w:rPr>
              <w:t>a</w:t>
            </w:r>
            <w:r w:rsidRPr="00490DAB">
              <w:rPr>
                <w:rFonts w:ascii="Times New Roman" w:hAnsi="Times New Roman" w:cs="Times New Roman"/>
                <w:spacing w:val="-3"/>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3.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nd</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gg</w:t>
            </w:r>
            <w:r w:rsidRPr="00490DAB">
              <w:rPr>
                <w:rFonts w:ascii="Times New Roman" w:hAnsi="Times New Roman" w:cs="Times New Roman"/>
                <w:sz w:val="24"/>
                <w:szCs w:val="24"/>
              </w:rPr>
              <w:t>i.</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3"/>
                <w:sz w:val="24"/>
                <w:szCs w:val="24"/>
              </w:rPr>
              <w:t>8</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pacing w:val="6"/>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D</w:t>
            </w:r>
            <w:r w:rsidRPr="00490DAB">
              <w:rPr>
                <w:rFonts w:ascii="Times New Roman" w:hAnsi="Times New Roman" w:cs="Times New Roman"/>
                <w:spacing w:val="-5"/>
                <w:w w:val="103"/>
                <w:sz w:val="24"/>
                <w:szCs w:val="24"/>
              </w:rPr>
              <w:t>e</w:t>
            </w:r>
            <w:r w:rsidRPr="00490DAB">
              <w:rPr>
                <w:rFonts w:ascii="Times New Roman" w:hAnsi="Times New Roman" w:cs="Times New Roman"/>
                <w:spacing w:val="-3"/>
                <w:w w:val="103"/>
                <w:sz w:val="24"/>
                <w:szCs w:val="24"/>
              </w:rPr>
              <w:t>p</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e</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nd</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ud</w:t>
            </w:r>
            <w:r w:rsidRPr="00490DAB">
              <w:rPr>
                <w:rFonts w:ascii="Times New Roman" w:hAnsi="Times New Roman" w:cs="Times New Roman"/>
                <w:spacing w:val="9"/>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1"/>
                <w:w w:val="103"/>
                <w:sz w:val="24"/>
                <w:szCs w:val="24"/>
              </w:rPr>
              <w:t>J</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tabs>
                <w:tab w:val="left" w:pos="780"/>
              </w:tabs>
              <w:autoSpaceDE w:val="0"/>
              <w:autoSpaceDN w:val="0"/>
              <w:adjustRightInd w:val="0"/>
              <w:spacing w:before="5"/>
              <w:ind w:left="317" w:hanging="31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4. </w:t>
            </w:r>
            <w:r w:rsidRPr="00490DAB">
              <w:rPr>
                <w:rFonts w:ascii="Times New Roman" w:hAnsi="Times New Roman" w:cs="Times New Roman"/>
                <w:spacing w:val="5"/>
                <w:sz w:val="24"/>
                <w:szCs w:val="24"/>
              </w:rPr>
              <w:t>F</w:t>
            </w:r>
            <w:r w:rsidRPr="00490DAB">
              <w:rPr>
                <w:rFonts w:ascii="Times New Roman" w:hAnsi="Times New Roman" w:cs="Times New Roman"/>
                <w:spacing w:val="-1"/>
                <w:sz w:val="24"/>
                <w:szCs w:val="24"/>
              </w:rPr>
              <w:t>ac</w:t>
            </w:r>
            <w:r w:rsidRPr="00490DAB">
              <w:rPr>
                <w:rFonts w:ascii="Times New Roman" w:hAnsi="Times New Roman" w:cs="Times New Roman"/>
                <w:spacing w:val="-7"/>
                <w:sz w:val="24"/>
                <w:szCs w:val="24"/>
              </w:rPr>
              <w:t>h</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o</w:t>
            </w:r>
            <w:r w:rsidRPr="00490DAB">
              <w:rPr>
                <w:rFonts w:ascii="Times New Roman" w:hAnsi="Times New Roman" w:cs="Times New Roman"/>
                <w:spacing w:val="4"/>
                <w:sz w:val="24"/>
                <w:szCs w:val="24"/>
              </w:rPr>
              <w:t>z</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3"/>
                <w:sz w:val="24"/>
                <w:szCs w:val="24"/>
              </w:rPr>
              <w:t>6</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kn</w:t>
            </w:r>
            <w:r w:rsidRPr="00490DAB">
              <w:rPr>
                <w:rFonts w:ascii="Times New Roman" w:hAnsi="Times New Roman" w:cs="Times New Roman"/>
                <w:sz w:val="24"/>
                <w:szCs w:val="24"/>
              </w:rPr>
              <w:t>ik</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L</w:t>
            </w:r>
            <w:r w:rsidRPr="00490DAB">
              <w:rPr>
                <w:rFonts w:ascii="Times New Roman" w:hAnsi="Times New Roman" w:cs="Times New Roman"/>
                <w:spacing w:val="-5"/>
                <w:sz w:val="24"/>
                <w:szCs w:val="24"/>
              </w:rPr>
              <w:t>a</w:t>
            </w:r>
            <w:r w:rsidRPr="00490DAB">
              <w:rPr>
                <w:rFonts w:ascii="Times New Roman" w:hAnsi="Times New Roman" w:cs="Times New Roman"/>
                <w:spacing w:val="10"/>
                <w:sz w:val="24"/>
                <w:szCs w:val="24"/>
              </w:rPr>
              <w:t>l</w:t>
            </w:r>
            <w:r w:rsidRPr="00490DAB">
              <w:rPr>
                <w:rFonts w:ascii="Times New Roman" w:hAnsi="Times New Roman" w:cs="Times New Roman"/>
                <w:sz w:val="24"/>
                <w:szCs w:val="24"/>
              </w:rPr>
              <w:t>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7"/>
                <w:sz w:val="24"/>
                <w:szCs w:val="24"/>
              </w:rPr>
              <w:t>g</w:t>
            </w:r>
            <w:r w:rsidRPr="00490DAB">
              <w:rPr>
                <w:rFonts w:ascii="Times New Roman" w:hAnsi="Times New Roman" w:cs="Times New Roman"/>
                <w:spacing w:val="-12"/>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1"/>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v</w:t>
            </w:r>
            <w:r w:rsidRPr="00490DAB">
              <w:rPr>
                <w:rFonts w:ascii="Times New Roman" w:hAnsi="Times New Roman" w:cs="Times New Roman"/>
                <w:spacing w:val="-10"/>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1"/>
                <w:sz w:val="24"/>
                <w:szCs w:val="24"/>
              </w:rPr>
              <w:t>Ga</w:t>
            </w:r>
            <w:r w:rsidRPr="00490DAB">
              <w:rPr>
                <w:rFonts w:ascii="Times New Roman" w:hAnsi="Times New Roman" w:cs="Times New Roman"/>
                <w:sz w:val="24"/>
                <w:szCs w:val="24"/>
              </w:rPr>
              <w:t>j</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h</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6"/>
                <w:w w:val="103"/>
                <w:sz w:val="24"/>
                <w:szCs w:val="24"/>
              </w:rPr>
              <w:t>M</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spacing w:val="-1"/>
                <w:sz w:val="24"/>
                <w:szCs w:val="24"/>
                <w:lang w:val="id-ID"/>
              </w:rPr>
              <w:t xml:space="preserve">5. </w:t>
            </w:r>
            <w:r w:rsidRPr="00490DAB">
              <w:rPr>
                <w:rFonts w:ascii="Times New Roman" w:hAnsi="Times New Roman" w:cs="Times New Roman"/>
                <w:spacing w:val="-1"/>
                <w:sz w:val="24"/>
                <w:szCs w:val="24"/>
              </w:rPr>
              <w:t>H</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b</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w:t>
            </w:r>
            <w:r w:rsidRPr="00490DAB">
              <w:rPr>
                <w:rFonts w:ascii="Times New Roman" w:hAnsi="Times New Roman" w:cs="Times New Roman"/>
                <w:spacing w:val="-5"/>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19</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5</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f</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nn</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34"/>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c</w:t>
            </w:r>
            <w:r w:rsidRPr="00490DAB">
              <w:rPr>
                <w:rFonts w:ascii="Times New Roman" w:hAnsi="Times New Roman" w:cs="Times New Roman"/>
                <w:spacing w:val="2"/>
                <w:sz w:val="24"/>
                <w:szCs w:val="24"/>
              </w:rPr>
              <w:t>on</w:t>
            </w:r>
            <w:r w:rsidRPr="00490DAB">
              <w:rPr>
                <w:rFonts w:ascii="Times New Roman" w:hAnsi="Times New Roman" w:cs="Times New Roman"/>
                <w:sz w:val="24"/>
                <w:szCs w:val="24"/>
              </w:rPr>
              <w:t>d</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8"/>
                <w:sz w:val="24"/>
                <w:szCs w:val="24"/>
              </w:rPr>
              <w:t>E</w:t>
            </w:r>
            <w:r w:rsidRPr="00490DAB">
              <w:rPr>
                <w:rFonts w:ascii="Times New Roman" w:hAnsi="Times New Roman" w:cs="Times New Roman"/>
                <w:spacing w:val="-7"/>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w w:val="103"/>
                <w:sz w:val="24"/>
                <w:szCs w:val="24"/>
              </w:rPr>
              <w:t>i</w:t>
            </w:r>
            <w:r w:rsidRPr="00490DAB">
              <w:rPr>
                <w:rFonts w:ascii="Times New Roman" w:hAnsi="Times New Roman" w:cs="Times New Roman"/>
                <w:spacing w:val="-2"/>
                <w:w w:val="103"/>
                <w:sz w:val="24"/>
                <w:szCs w:val="24"/>
              </w:rPr>
              <w:t>r</w:t>
            </w:r>
            <w:r w:rsidRPr="00490DAB">
              <w:rPr>
                <w:rFonts w:ascii="Times New Roman" w:hAnsi="Times New Roman" w:cs="Times New Roman"/>
                <w:spacing w:val="-7"/>
                <w:w w:val="103"/>
                <w:sz w:val="24"/>
                <w:szCs w:val="24"/>
              </w:rPr>
              <w:t>m</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m</w:t>
            </w:r>
            <w:r w:rsidRPr="00490DAB">
              <w:rPr>
                <w:rFonts w:ascii="Times New Roman" w:hAnsi="Times New Roman" w:cs="Times New Roman"/>
                <w:w w:val="103"/>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4"/>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3"/>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6. G.R. wells.1993.Traffic Engineering and Introduction. Griffin. 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7. Pignataro, L.J.Traffic Engineering Theory and Practice. Prentice Hall. 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8. salter,R.J.1989. Highway Traffic analysis and Design. Second Edition.Macmillan Education.London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9. Warpani,S.P.2002.Pengelolaan Lalu Lintas dan Angkutan Jalan. Bandung.Institut Teknologi Bandung.</w:t>
            </w:r>
          </w:p>
          <w:p w:rsidR="00CD0224" w:rsidRPr="00490DAB" w:rsidRDefault="00CD0224" w:rsidP="00CD0224">
            <w:pPr>
              <w:widowControl w:val="0"/>
              <w:autoSpaceDE w:val="0"/>
              <w:autoSpaceDN w:val="0"/>
              <w:adjustRightInd w:val="0"/>
              <w:spacing w:before="10" w:line="245" w:lineRule="auto"/>
              <w:ind w:left="317" w:right="-81" w:hanging="317"/>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10. Munawar.A.2009.Manajemen Lalu Lintas Perkotaan.Jogyakarta.Beta offset. </w:t>
            </w:r>
          </w:p>
        </w:tc>
      </w:tr>
    </w:tbl>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AD6924" w:rsidP="000724CE">
      <w:pPr>
        <w:pStyle w:val="Heading3"/>
        <w:ind w:left="426" w:hanging="426"/>
        <w:rPr>
          <w:rFonts w:ascii="Times New Roman" w:hAnsi="Times New Roman" w:cs="Times New Roman"/>
          <w:sz w:val="22"/>
          <w:szCs w:val="22"/>
          <w:lang w:val="id-ID"/>
        </w:rPr>
      </w:pPr>
      <w:bookmarkStart w:id="243" w:name="_Toc529308351"/>
      <w:r w:rsidRPr="00490DAB">
        <w:rPr>
          <w:rFonts w:ascii="Times New Roman" w:hAnsi="Times New Roman" w:cs="Times New Roman"/>
          <w:bCs/>
          <w:spacing w:val="20"/>
          <w:sz w:val="22"/>
          <w:szCs w:val="22"/>
        </w:rPr>
        <w:t>Arsitektur</w:t>
      </w:r>
      <w:r w:rsidRPr="00490DAB">
        <w:rPr>
          <w:rFonts w:ascii="Times New Roman" w:hAnsi="Times New Roman" w:cs="Times New Roman"/>
          <w:sz w:val="22"/>
          <w:szCs w:val="22"/>
          <w:lang w:val="id-ID"/>
        </w:rPr>
        <w:t xml:space="preserve"> Permukiman</w:t>
      </w:r>
      <w:bookmarkEnd w:id="243"/>
    </w:p>
    <w:tbl>
      <w:tblPr>
        <w:tblW w:w="8646" w:type="dxa"/>
        <w:tblInd w:w="534" w:type="dxa"/>
        <w:tblLook w:val="04A0" w:firstRow="1" w:lastRow="0" w:firstColumn="1" w:lastColumn="0" w:noHBand="0" w:noVBand="1"/>
      </w:tblPr>
      <w:tblGrid>
        <w:gridCol w:w="3685"/>
        <w:gridCol w:w="425"/>
        <w:gridCol w:w="4536"/>
      </w:tblGrid>
      <w:tr w:rsidR="00490DAB" w:rsidRPr="00490DAB" w:rsidTr="0067408A">
        <w:trPr>
          <w:trHeight w:val="300"/>
        </w:trPr>
        <w:tc>
          <w:tcPr>
            <w:tcW w:w="8646"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Arsitektur Permukiman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PBGN6038</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js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r w:rsidR="002323BD" w:rsidRPr="00490DAB">
              <w:rPr>
                <w:rFonts w:ascii="Times New Roman" w:eastAsia="Times New Roman" w:hAnsi="Times New Roman" w:cs="Times New Roman"/>
                <w:sz w:val="24"/>
                <w:szCs w:val="24"/>
                <w:lang w:val="id-ID" w:eastAsia="id-ID"/>
              </w:rPr>
              <w:t xml:space="preserve"> dan Lingkungan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144"/>
        </w:trPr>
        <w:tc>
          <w:tcPr>
            <w:tcW w:w="8646"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7408A">
        <w:trPr>
          <w:trHeight w:val="475"/>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7408A">
        <w:trPr>
          <w:trHeight w:val="784"/>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hideMark/>
          </w:tcPr>
          <w:p w:rsidR="00AD6924" w:rsidRPr="00490DAB" w:rsidRDefault="00AD6924" w:rsidP="00AD6924">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485888" w:rsidRPr="00490DAB" w:rsidRDefault="007A3A1E" w:rsidP="00AD6924">
            <w:pPr>
              <w:widowControl w:val="0"/>
              <w:autoSpaceDE w:val="0"/>
              <w:autoSpaceDN w:val="0"/>
              <w:adjustRightInd w:val="0"/>
              <w:ind w:right="-81" w:firstLine="0"/>
              <w:rPr>
                <w:rFonts w:ascii="Times New Roman" w:hAnsi="Times New Roman" w:cs="Times New Roman"/>
                <w:w w:val="103"/>
                <w:sz w:val="24"/>
                <w:szCs w:val="24"/>
                <w:lang w:val="id-ID"/>
              </w:rPr>
            </w:pPr>
            <w:r w:rsidRPr="00490DAB">
              <w:rPr>
                <w:rFonts w:ascii="Times New Roman" w:hAnsi="Times New Roman" w:cs="Times New Roman"/>
              </w:rPr>
              <w:t>Mampu menganalisis, memecahkan masalah, dan mengaplikasikan prinsip-prinsip rekayasa, teknologi, dan manajemen dalam bidang lanskap dengan menerapkan kaidah penelitian sesuai dengan norma dan etika akademik.</w:t>
            </w:r>
          </w:p>
        </w:tc>
      </w:tr>
      <w:tr w:rsidR="00490DAB" w:rsidRPr="00490DAB" w:rsidTr="0067408A">
        <w:trPr>
          <w:trHeight w:val="374"/>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7408A">
        <w:trPr>
          <w:trHeight w:val="1114"/>
        </w:trPr>
        <w:tc>
          <w:tcPr>
            <w:tcW w:w="8646" w:type="dxa"/>
            <w:gridSpan w:val="3"/>
            <w:tcBorders>
              <w:top w:val="single" w:sz="8" w:space="0" w:color="auto"/>
              <w:left w:val="single" w:sz="8" w:space="0" w:color="auto"/>
              <w:bottom w:val="nil"/>
              <w:right w:val="single" w:sz="8" w:space="0" w:color="000000"/>
            </w:tcBorders>
            <w:shd w:val="clear" w:color="auto" w:fill="auto"/>
            <w:hideMark/>
          </w:tcPr>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Menjelaskan aspek lingkungan permukiman  dan mampu memberikan contoh</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Menjelaskan prinsip penyediaan prasarana  oleh pemerintah, swasta, dan masyarakat</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Menjelaskan perencanaan umum presarana dalam permukiman, pengelolaan </w:t>
            </w:r>
          </w:p>
          <w:p w:rsidR="007A3A1E" w:rsidRPr="00490DAB" w:rsidRDefault="007A3A1E" w:rsidP="00920A84">
            <w:pPr>
              <w:pStyle w:val="ListParagraph"/>
              <w:numPr>
                <w:ilvl w:val="0"/>
                <w:numId w:val="141"/>
              </w:numPr>
              <w:ind w:left="341" w:hanging="284"/>
              <w:rPr>
                <w:rFonts w:ascii="Times New Roman" w:hAnsi="Times New Roman" w:cs="Times New Roman"/>
              </w:rPr>
            </w:pPr>
            <w:r w:rsidRPr="00490DAB">
              <w:rPr>
                <w:rFonts w:ascii="Times New Roman" w:hAnsi="Times New Roman" w:cs="Times New Roman"/>
              </w:rPr>
              <w:t>limbah, dan air bersih permukiman</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Menganalisis kebutuhan perumahan dan kondisi tapak seperti rumah, penghuni, dan </w:t>
            </w:r>
          </w:p>
          <w:p w:rsidR="007A3A1E" w:rsidRPr="00490DAB" w:rsidRDefault="007A3A1E" w:rsidP="00920A84">
            <w:pPr>
              <w:pStyle w:val="ListParagraph"/>
              <w:numPr>
                <w:ilvl w:val="0"/>
                <w:numId w:val="141"/>
              </w:numPr>
              <w:ind w:left="341" w:hanging="284"/>
              <w:rPr>
                <w:rFonts w:ascii="Times New Roman" w:hAnsi="Times New Roman" w:cs="Times New Roman"/>
              </w:rPr>
            </w:pPr>
            <w:r w:rsidRPr="00490DAB">
              <w:rPr>
                <w:rFonts w:ascii="Times New Roman" w:hAnsi="Times New Roman" w:cs="Times New Roman"/>
              </w:rPr>
              <w:t>kondisi tapak.</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Menjelaskan contoh-contoh perkembangan teknologi perumahan di Indonesia (contoh</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contoh buku perumahan REI dan Perumnas)Memahami dan menguasai konsep dan prinsip-prinsip desain berkelanjutan</w:t>
            </w:r>
          </w:p>
          <w:p w:rsidR="00195736" w:rsidRPr="00490DAB" w:rsidRDefault="007A3A1E" w:rsidP="00920A84">
            <w:pPr>
              <w:pStyle w:val="ListParagraph"/>
              <w:widowControl w:val="0"/>
              <w:numPr>
                <w:ilvl w:val="0"/>
                <w:numId w:val="141"/>
              </w:numPr>
              <w:autoSpaceDE w:val="0"/>
              <w:autoSpaceDN w:val="0"/>
              <w:adjustRightInd w:val="0"/>
              <w:ind w:left="341" w:hanging="284"/>
              <w:rPr>
                <w:rFonts w:ascii="Times New Roman" w:hAnsi="Times New Roman" w:cs="Times New Roman"/>
                <w:w w:val="103"/>
                <w:sz w:val="24"/>
                <w:szCs w:val="24"/>
                <w:lang w:val="id-ID"/>
              </w:rPr>
            </w:pPr>
            <w:r w:rsidRPr="00490DAB">
              <w:rPr>
                <w:rFonts w:ascii="Times New Roman" w:hAnsi="Times New Roman" w:cs="Times New Roman"/>
              </w:rPr>
              <w:t>Mengidentifikasi dan menganalisis tipe-tipe perumahan kelompok</w:t>
            </w:r>
          </w:p>
        </w:tc>
      </w:tr>
      <w:tr w:rsidR="00490DAB" w:rsidRPr="00490DAB" w:rsidTr="0067408A">
        <w:trPr>
          <w:trHeight w:val="383"/>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7408A">
        <w:trPr>
          <w:trHeight w:val="547"/>
        </w:trPr>
        <w:tc>
          <w:tcPr>
            <w:tcW w:w="8646" w:type="dxa"/>
            <w:gridSpan w:val="3"/>
            <w:tcBorders>
              <w:top w:val="single" w:sz="8" w:space="0" w:color="auto"/>
              <w:left w:val="single" w:sz="8" w:space="0" w:color="auto"/>
              <w:bottom w:val="nil"/>
              <w:right w:val="single" w:sz="8" w:space="0" w:color="000000"/>
            </w:tcBorders>
            <w:shd w:val="clear" w:color="000000" w:fill="FFFFFF"/>
            <w:hideMark/>
          </w:tcPr>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Ruang lingkup perumahan permukiman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Aspek prasarana permukiman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Sistem pengadaan dan pengelolaan perumahan pemukiman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Perkembangan teknologi perumahan pemukiman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Tipe-tipe perumahan kelompok</w:t>
            </w:r>
          </w:p>
          <w:p w:rsidR="00485888"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sz w:val="24"/>
                <w:szCs w:val="24"/>
                <w:lang w:val="id-ID"/>
              </w:rPr>
            </w:pPr>
            <w:r w:rsidRPr="00490DAB">
              <w:rPr>
                <w:rFonts w:ascii="Times New Roman" w:hAnsi="Times New Roman" w:cs="Times New Roman"/>
              </w:rPr>
              <w:t>Permasalahan dalam perumahan permukiman</w:t>
            </w:r>
          </w:p>
        </w:tc>
      </w:tr>
      <w:tr w:rsidR="00490DAB" w:rsidRPr="00490DAB" w:rsidTr="0067408A">
        <w:trPr>
          <w:trHeight w:val="615"/>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3"/>
        </w:trPr>
        <w:tc>
          <w:tcPr>
            <w:tcW w:w="8646" w:type="dxa"/>
            <w:gridSpan w:val="3"/>
            <w:tcBorders>
              <w:top w:val="single" w:sz="8" w:space="0" w:color="auto"/>
              <w:left w:val="single" w:sz="8" w:space="0" w:color="auto"/>
              <w:bottom w:val="single" w:sz="4" w:space="0" w:color="auto"/>
              <w:right w:val="single" w:sz="8" w:space="0" w:color="000000"/>
            </w:tcBorders>
            <w:shd w:val="clear" w:color="auto" w:fill="auto"/>
          </w:tcPr>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Wilson, D., &amp; Ward, K. (2018). Spaces of living. The Routledge Handbook on Spaces of Urban Politics.</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Pembangunan Perumahan dan Permukiman, edisi 1996, Kantor Menteri Negara Perumahan Rakyat.</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Silas, J., 1993, Perumahan: Hunian dan Fungsi lebihnya, Dari Aspek Sumberdaya dan Eksistensi , Surabaya. </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Terner, I.D &amp; Turner, J.F.C,  1972, Industrialized Housing, Cambridge,  Massachusetts.</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Turner, J.F.C, 1976, Housing By People , Pantheon Books, New York.</w:t>
            </w:r>
          </w:p>
          <w:p w:rsidR="00485888" w:rsidRPr="00490DAB" w:rsidRDefault="00485888" w:rsidP="00AD6924">
            <w:pPr>
              <w:pStyle w:val="ListParagraph"/>
              <w:widowControl w:val="0"/>
              <w:autoSpaceDE w:val="0"/>
              <w:autoSpaceDN w:val="0"/>
              <w:adjustRightInd w:val="0"/>
              <w:ind w:left="317"/>
              <w:rPr>
                <w:rFonts w:ascii="Times New Roman" w:hAnsi="Times New Roman" w:cs="Times New Roman"/>
                <w:w w:val="103"/>
                <w:sz w:val="24"/>
                <w:szCs w:val="24"/>
                <w:lang w:val="id-ID"/>
              </w:rPr>
            </w:pPr>
          </w:p>
        </w:tc>
      </w:tr>
    </w:tbl>
    <w:p w:rsidR="00485888" w:rsidRPr="00490DAB" w:rsidRDefault="00485888" w:rsidP="00485888">
      <w:pPr>
        <w:tabs>
          <w:tab w:val="clear" w:pos="1440"/>
        </w:tabs>
        <w:ind w:firstLine="0"/>
        <w:rPr>
          <w:rFonts w:ascii="Times New Roman" w:hAnsi="Times New Roman" w:cs="Times New Roman"/>
          <w:lang w:val="id-ID"/>
        </w:rPr>
      </w:pPr>
    </w:p>
    <w:p w:rsidR="002D2E9F" w:rsidRPr="00490DAB" w:rsidRDefault="002D2E9F" w:rsidP="00485888">
      <w:pPr>
        <w:tabs>
          <w:tab w:val="clear" w:pos="1440"/>
        </w:tabs>
        <w:ind w:firstLine="0"/>
        <w:rPr>
          <w:rFonts w:ascii="Times New Roman" w:hAnsi="Times New Roman" w:cs="Times New Roman"/>
          <w:lang w:val="id-ID"/>
        </w:rPr>
      </w:pPr>
    </w:p>
    <w:p w:rsidR="0067408A" w:rsidRPr="00490DAB" w:rsidRDefault="0067408A" w:rsidP="000724CE">
      <w:pPr>
        <w:pStyle w:val="Heading3"/>
        <w:ind w:left="426" w:hanging="426"/>
        <w:rPr>
          <w:rFonts w:ascii="Times New Roman" w:hAnsi="Times New Roman" w:cs="Times New Roman"/>
          <w:lang w:val="id-ID"/>
        </w:rPr>
      </w:pPr>
      <w:bookmarkStart w:id="244" w:name="_Toc517907146"/>
      <w:bookmarkStart w:id="245" w:name="_Toc529308352"/>
      <w:r w:rsidRPr="00490DAB">
        <w:rPr>
          <w:rFonts w:ascii="Times New Roman" w:hAnsi="Times New Roman" w:cs="Times New Roman"/>
          <w:bCs/>
          <w:spacing w:val="20"/>
          <w:sz w:val="22"/>
          <w:szCs w:val="22"/>
        </w:rPr>
        <w:lastRenderedPageBreak/>
        <w:t>Rekayasa</w:t>
      </w:r>
      <w:r w:rsidRPr="00490DAB">
        <w:rPr>
          <w:rFonts w:ascii="Times New Roman" w:eastAsia="Times New Roman" w:hAnsi="Times New Roman" w:cs="Times New Roman"/>
          <w:lang w:val="id-ID" w:eastAsia="id-ID"/>
        </w:rPr>
        <w:t xml:space="preserve"> Desain</w:t>
      </w:r>
      <w:bookmarkEnd w:id="244"/>
      <w:bookmarkEnd w:id="245"/>
    </w:p>
    <w:tbl>
      <w:tblPr>
        <w:tblW w:w="8788" w:type="dxa"/>
        <w:tblInd w:w="534" w:type="dxa"/>
        <w:tblLook w:val="04A0" w:firstRow="1" w:lastRow="0" w:firstColumn="1" w:lastColumn="0" w:noHBand="0" w:noVBand="1"/>
      </w:tblPr>
      <w:tblGrid>
        <w:gridCol w:w="3685"/>
        <w:gridCol w:w="284"/>
        <w:gridCol w:w="4819"/>
      </w:tblGrid>
      <w:tr w:rsidR="00490DAB" w:rsidRPr="00490DAB" w:rsidTr="005736B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Rekayasa Desain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8A4947"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PBGN6033</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2323BD"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20870" w:rsidRPr="00490DAB" w:rsidRDefault="00820870" w:rsidP="00693285">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820870" w:rsidP="00693285">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5736B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736B1">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Menguasai dan menjelaskan prinsip desain bangunan</w:t>
            </w:r>
          </w:p>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Menguasai dan menjelaskan sistem konstruksi maupun elemen bangunan, material konstruksi dan elemen bangunan</w:t>
            </w:r>
          </w:p>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Mengaplikasikan prinsip-prinsip desain dalam perancangan bangunan</w:t>
            </w:r>
          </w:p>
          <w:p w:rsidR="0067408A" w:rsidRPr="00490DAB" w:rsidRDefault="006E7364" w:rsidP="00920A84">
            <w:pPr>
              <w:pStyle w:val="ListParagraph"/>
              <w:numPr>
                <w:ilvl w:val="0"/>
                <w:numId w:val="12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Merekayasa sistem elemen dan material konstruksi dalam perancangan bangunan</w:t>
            </w:r>
          </w:p>
        </w:tc>
      </w:tr>
      <w:tr w:rsidR="00490DAB" w:rsidRPr="00490DAB" w:rsidTr="005736B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Proses dan prinsip perancangan bangunan dan konstruksi</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Sistem konstruksi dan elemen bangunan</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Teknologi dan rekayasa material konstruksi</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Teknologi dan rekayasa system konstruksi</w:t>
            </w:r>
          </w:p>
          <w:p w:rsidR="0067408A" w:rsidRPr="00490DAB" w:rsidRDefault="006E7364" w:rsidP="00920A84">
            <w:pPr>
              <w:pStyle w:val="ListParagraph"/>
              <w:numPr>
                <w:ilvl w:val="0"/>
                <w:numId w:val="127"/>
              </w:numPr>
              <w:ind w:left="317" w:hanging="284"/>
              <w:rPr>
                <w:rFonts w:ascii="Times New Roman" w:hAnsi="Times New Roman" w:cs="Times New Roman"/>
                <w:sz w:val="24"/>
                <w:szCs w:val="24"/>
                <w:lang w:val="id-ID"/>
              </w:rPr>
            </w:pPr>
            <w:r w:rsidRPr="00490DAB">
              <w:rPr>
                <w:rFonts w:ascii="Times New Roman" w:hAnsi="Times New Roman" w:cs="Times New Roman"/>
                <w:bCs/>
                <w:sz w:val="24"/>
                <w:szCs w:val="24"/>
              </w:rPr>
              <w:t>Rekayasa desain konstruksi dalam perancangan bangunan</w:t>
            </w:r>
          </w:p>
        </w:tc>
      </w:tr>
      <w:tr w:rsidR="00490DAB" w:rsidRPr="00490DAB" w:rsidTr="005736B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22"/>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Allen, E. 1992. Architectural Detailing: Function, Constructibility, Aesthetic. New York: John Wiley &amp; Sons Inc. </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Allen, E. 2003.  Dasar-dasar Konstruksi Bangunan: Bahan-bahan dan Metodenya (Edisi ketiga). Penerbit Erlangga</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David Littlefield (editors). 2008. Metric Handbook, Planning and Design Data (third edition). Architectural Press is an imprint of Elsevier Ltd.</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Ching, Francis, D.K. 1991. Building Construction Illustrated. New York: Van Nostrand Reinhold.</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Harris, C.M. (Editors). 2006.  Dictionary of Architecture and Construction. New York: Mc Graw Hill.</w:t>
            </w:r>
          </w:p>
        </w:tc>
      </w:tr>
    </w:tbl>
    <w:p w:rsidR="0067408A" w:rsidRPr="00490DAB" w:rsidRDefault="0067408A" w:rsidP="0067408A">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5D4BD5" w:rsidP="000724CE">
      <w:pPr>
        <w:pStyle w:val="Heading3"/>
        <w:ind w:left="426" w:hanging="426"/>
        <w:rPr>
          <w:rFonts w:ascii="Times New Roman" w:eastAsia="Times New Roman" w:hAnsi="Times New Roman" w:cs="Times New Roman"/>
          <w:lang w:val="id-ID" w:eastAsia="id-ID"/>
        </w:rPr>
      </w:pPr>
      <w:bookmarkStart w:id="246" w:name="_Toc517907147"/>
      <w:bookmarkStart w:id="247" w:name="_Toc529308353"/>
      <w:r w:rsidRPr="00490DAB">
        <w:rPr>
          <w:rFonts w:ascii="Times New Roman" w:eastAsia="Times New Roman" w:hAnsi="Times New Roman" w:cs="Times New Roman"/>
          <w:lang w:val="id-ID" w:eastAsia="id-ID"/>
        </w:rPr>
        <w:lastRenderedPageBreak/>
        <w:t>Desain Interior Bangunan</w:t>
      </w:r>
      <w:bookmarkEnd w:id="246"/>
      <w:bookmarkEnd w:id="247"/>
    </w:p>
    <w:tbl>
      <w:tblPr>
        <w:tblW w:w="8788" w:type="dxa"/>
        <w:tblInd w:w="534" w:type="dxa"/>
        <w:tblLook w:val="04A0" w:firstRow="1" w:lastRow="0" w:firstColumn="1" w:lastColumn="0" w:noHBand="0" w:noVBand="1"/>
      </w:tblPr>
      <w:tblGrid>
        <w:gridCol w:w="3685"/>
        <w:gridCol w:w="284"/>
        <w:gridCol w:w="4819"/>
      </w:tblGrid>
      <w:tr w:rsidR="00490DAB" w:rsidRPr="00490DAB" w:rsidTr="005736B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Nama Matakuliah</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Desain Interior Bangunan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Sandi Matakuliah</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PBGN6034</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Kredit/Jam Semester</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3sks/3js</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2323BD"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Nama Dosen Pengampu</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5736B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736B1">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prinsip-prinsip desain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unsur-unsur desain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nirmana 2D dan 3D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gaya-gaya/tema-tema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penggunaan material/bahan dalam desain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pewarnaan dan pencahayaan dalam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berbagai teknik penyajian dalam desain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menggunakan perangkat lunak komputer dalam mendesain interior</w:t>
            </w:r>
          </w:p>
          <w:p w:rsidR="00640C29" w:rsidRPr="00490DAB" w:rsidRDefault="00924F6B" w:rsidP="00920A84">
            <w:pPr>
              <w:pStyle w:val="ListParagraph"/>
              <w:numPr>
                <w:ilvl w:val="0"/>
                <w:numId w:val="191"/>
              </w:numPr>
              <w:ind w:left="317"/>
              <w:jc w:val="left"/>
              <w:rPr>
                <w:rFonts w:ascii="Times New Roman" w:hAnsi="Times New Roman" w:cs="Times New Roman"/>
                <w:lang w:val="id-ID"/>
              </w:rPr>
            </w:pPr>
            <w:r w:rsidRPr="00490DAB">
              <w:rPr>
                <w:rFonts w:ascii="Times New Roman" w:hAnsi="Times New Roman" w:cs="Times New Roman"/>
                <w:sz w:val="24"/>
                <w:szCs w:val="24"/>
                <w:lang w:val="id-ID"/>
              </w:rPr>
              <w:t>Mampu menggambar rancangan desain interior</w:t>
            </w:r>
          </w:p>
        </w:tc>
      </w:tr>
      <w:tr w:rsidR="00490DAB" w:rsidRPr="00490DAB" w:rsidTr="005736B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Pemahaman prinsip-prinsip desain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unsur-unsur desain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dan penerapan nirmana 2D dan 3D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gaya-gaya/tema-tema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penggunaan material/bahan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tentang warna dan pencahayaan dalam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dan penerapan teknik penyajian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Penggunaan perangkat lunak komputer dalam mendesain interior</w:t>
            </w:r>
          </w:p>
          <w:p w:rsidR="005D4BD5"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Menggambar rancangan desain interior</w:t>
            </w:r>
          </w:p>
        </w:tc>
      </w:tr>
      <w:tr w:rsidR="00490DAB" w:rsidRPr="00490DAB" w:rsidTr="005736B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736B1">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Ching, Franchis, D.K.  1991. Architecture: Form, Space and Order. New York: van Nostrand Reinhold Company Inc.</w:t>
            </w:r>
          </w:p>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Coles, J. and House, N. 2007. The Fundamentals of Interior Architecture. AVA Publishing SA.</w:t>
            </w:r>
          </w:p>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Dodsworth, S. 2009. The Fundamentals of Interior Design. AVA Publishing SA</w:t>
            </w:r>
          </w:p>
          <w:p w:rsidR="00055A43"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Kilmer, W.O. 2003. Construction Drawings and Details For Interiors: Basic Skills. New York: John Wiley &amp; Sons Inc.</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Suptandar, J.P. 1999.  Disain Interior: Pengantar Merencana Interior untuk Mahasiswa Disain &amp; Arsitektur. Penerbit Djambatan</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Wong, Wucius. 1995, beberapa asas merancang dwimatra (terjemahan). Bandung. Penerbit ITB.</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Wong, Wucius. 1995, beberapa asas merancang trimatra (terjemahan). Bandung. Penerbit ITB.</w:t>
            </w:r>
          </w:p>
        </w:tc>
      </w:tr>
    </w:tbl>
    <w:p w:rsidR="00485888" w:rsidRPr="00490DAB" w:rsidRDefault="005736B1" w:rsidP="0097634E">
      <w:pPr>
        <w:pStyle w:val="Heading3"/>
        <w:ind w:left="426" w:hanging="426"/>
        <w:rPr>
          <w:rFonts w:ascii="Times New Roman" w:eastAsia="Times New Roman" w:hAnsi="Times New Roman" w:cs="Times New Roman"/>
          <w:sz w:val="22"/>
          <w:szCs w:val="22"/>
          <w:lang w:val="id-ID" w:eastAsia="id-ID"/>
        </w:rPr>
      </w:pPr>
      <w:bookmarkStart w:id="248" w:name="_Toc517907148"/>
      <w:bookmarkStart w:id="249" w:name="_Toc529308354"/>
      <w:r w:rsidRPr="00490DAB">
        <w:rPr>
          <w:rFonts w:ascii="Times New Roman" w:hAnsi="Times New Roman" w:cs="Times New Roman"/>
          <w:bCs/>
          <w:spacing w:val="20"/>
          <w:sz w:val="22"/>
          <w:szCs w:val="22"/>
        </w:rPr>
        <w:lastRenderedPageBreak/>
        <w:t>Presentasi</w:t>
      </w:r>
      <w:r w:rsidRPr="00490DAB">
        <w:rPr>
          <w:rFonts w:ascii="Times New Roman" w:eastAsia="Times New Roman" w:hAnsi="Times New Roman" w:cs="Times New Roman"/>
          <w:sz w:val="22"/>
          <w:szCs w:val="22"/>
          <w:lang w:val="id-ID" w:eastAsia="id-ID"/>
        </w:rPr>
        <w:t xml:space="preserve"> Arsitektur</w:t>
      </w:r>
      <w:bookmarkEnd w:id="248"/>
      <w:bookmarkEnd w:id="24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Presentasi Arsitektur</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8A4947"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PBGN6035</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menjelaskan manfaat presentasi arstektur bagi proses perancangan, </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Menguasai dan menjelaskan teknik-teknik presentasi arsitektur,</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menjelaskan media presentasi arstektur, </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mengaplikasikan teknik-teknik fotografi pada obyek arsitektur  </w:t>
            </w:r>
          </w:p>
          <w:p w:rsidR="006E7364" w:rsidRPr="00490DAB" w:rsidRDefault="006E7364" w:rsidP="00920A84">
            <w:pPr>
              <w:pStyle w:val="ListParagraph"/>
              <w:widowControl w:val="0"/>
              <w:numPr>
                <w:ilvl w:val="0"/>
                <w:numId w:val="125"/>
              </w:numPr>
              <w:tabs>
                <w:tab w:val="clear" w:pos="1440"/>
              </w:tabs>
              <w:autoSpaceDE w:val="0"/>
              <w:autoSpaceDN w:val="0"/>
              <w:adjustRightInd w:val="0"/>
              <w:ind w:left="317" w:right="-81" w:hanging="317"/>
              <w:rPr>
                <w:rFonts w:ascii="Times New Roman" w:hAnsi="Times New Roman" w:cs="Times New Roman"/>
                <w:sz w:val="24"/>
                <w:szCs w:val="24"/>
                <w:lang w:val="id-ID"/>
              </w:rPr>
            </w:pPr>
            <w:r w:rsidRPr="00490DAB">
              <w:rPr>
                <w:rFonts w:ascii="Times New Roman" w:hAnsi="Times New Roman" w:cs="Times New Roman"/>
                <w:sz w:val="24"/>
                <w:szCs w:val="24"/>
              </w:rPr>
              <w:t>Menerapkan teknik rendering dan animasi digital pada obyek arsitektur</w:t>
            </w:r>
          </w:p>
          <w:p w:rsidR="006E7364" w:rsidRPr="00490DAB" w:rsidRDefault="006E7364" w:rsidP="00920A84">
            <w:pPr>
              <w:pStyle w:val="ListParagraph"/>
              <w:widowControl w:val="0"/>
              <w:numPr>
                <w:ilvl w:val="0"/>
                <w:numId w:val="125"/>
              </w:numPr>
              <w:tabs>
                <w:tab w:val="clear" w:pos="1440"/>
              </w:tabs>
              <w:autoSpaceDE w:val="0"/>
              <w:autoSpaceDN w:val="0"/>
              <w:adjustRightInd w:val="0"/>
              <w:ind w:left="317" w:right="-81" w:hanging="317"/>
              <w:rPr>
                <w:rFonts w:ascii="Times New Roman" w:hAnsi="Times New Roman" w:cs="Times New Roman"/>
                <w:sz w:val="24"/>
                <w:szCs w:val="24"/>
                <w:lang w:val="id-ID"/>
              </w:rPr>
            </w:pPr>
            <w:r w:rsidRPr="00490DAB">
              <w:rPr>
                <w:rFonts w:ascii="Times New Roman" w:hAnsi="Times New Roman" w:cs="Times New Roman"/>
                <w:sz w:val="24"/>
                <w:szCs w:val="24"/>
              </w:rPr>
              <w:t>Merancang poster sebagai sarana presentasi arsitektur</w:t>
            </w:r>
          </w:p>
          <w:p w:rsidR="00D1015C" w:rsidRPr="00490DAB" w:rsidRDefault="006E7364" w:rsidP="00920A84">
            <w:pPr>
              <w:pStyle w:val="ListParagraph"/>
              <w:numPr>
                <w:ilvl w:val="0"/>
                <w:numId w:val="125"/>
              </w:numPr>
              <w:ind w:left="317" w:hanging="317"/>
              <w:rPr>
                <w:rFonts w:ascii="Times New Roman" w:hAnsi="Times New Roman" w:cs="Times New Roman"/>
                <w:sz w:val="24"/>
                <w:szCs w:val="24"/>
                <w:lang w:val="id-ID"/>
              </w:rPr>
            </w:pPr>
            <w:r w:rsidRPr="00490DAB">
              <w:rPr>
                <w:rFonts w:ascii="Times New Roman" w:hAnsi="Times New Roman" w:cs="Times New Roman"/>
                <w:sz w:val="24"/>
                <w:szCs w:val="24"/>
              </w:rPr>
              <w:t>Merancang dan menyiapkan maket 3D sebagai sarana presentasi arsitektur</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Konsep, manfaat dan berbagai teknik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Teknik-teknik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Media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Fotografi dalam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Rendering dan animasi digital</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Poster arsitektur</w:t>
            </w:r>
          </w:p>
          <w:p w:rsidR="00D1015C" w:rsidRPr="00490DAB" w:rsidRDefault="006E7364" w:rsidP="00920A84">
            <w:pPr>
              <w:pStyle w:val="ListParagraph"/>
              <w:numPr>
                <w:ilvl w:val="0"/>
                <w:numId w:val="87"/>
              </w:numPr>
              <w:ind w:left="317" w:hanging="284"/>
              <w:rPr>
                <w:rFonts w:ascii="Times New Roman" w:hAnsi="Times New Roman" w:cs="Times New Roman"/>
                <w:sz w:val="24"/>
                <w:szCs w:val="24"/>
                <w:lang w:val="id-ID"/>
              </w:rPr>
            </w:pPr>
            <w:r w:rsidRPr="00490DAB">
              <w:rPr>
                <w:rFonts w:ascii="Times New Roman" w:hAnsi="Times New Roman" w:cs="Times New Roman"/>
                <w:bCs/>
                <w:sz w:val="24"/>
                <w:szCs w:val="24"/>
              </w:rPr>
              <w:t>Model 3D (maket)</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7364" w:rsidRPr="00490DAB" w:rsidRDefault="006E7364" w:rsidP="00920A84">
            <w:pPr>
              <w:pStyle w:val="ListParagraph"/>
              <w:numPr>
                <w:ilvl w:val="0"/>
                <w:numId w:val="88"/>
              </w:numPr>
              <w:tabs>
                <w:tab w:val="clear" w:pos="1440"/>
              </w:tabs>
              <w:ind w:left="317" w:hanging="284"/>
              <w:contextualSpacing w:val="0"/>
              <w:rPr>
                <w:rFonts w:ascii="Times New Roman" w:hAnsi="Times New Roman" w:cs="Times New Roman"/>
                <w:sz w:val="24"/>
                <w:szCs w:val="24"/>
              </w:rPr>
            </w:pPr>
            <w:r w:rsidRPr="00490DAB">
              <w:rPr>
                <w:rFonts w:ascii="Times New Roman" w:hAnsi="Times New Roman" w:cs="Times New Roman"/>
                <w:sz w:val="24"/>
                <w:szCs w:val="24"/>
              </w:rPr>
              <w:t>Hohauser, S. 1970. Architectural and Interior Models. New York: Van Nostrand Reinhold Company.</w:t>
            </w:r>
          </w:p>
          <w:p w:rsidR="006E7364" w:rsidRPr="00490DAB" w:rsidRDefault="006E7364" w:rsidP="00920A84">
            <w:pPr>
              <w:pStyle w:val="ListParagraph"/>
              <w:numPr>
                <w:ilvl w:val="0"/>
                <w:numId w:val="88"/>
              </w:numPr>
              <w:tabs>
                <w:tab w:val="clear" w:pos="1440"/>
              </w:tabs>
              <w:ind w:left="317" w:hanging="284"/>
              <w:contextualSpacing w:val="0"/>
              <w:rPr>
                <w:rFonts w:ascii="Times New Roman" w:hAnsi="Times New Roman" w:cs="Times New Roman"/>
                <w:sz w:val="24"/>
                <w:szCs w:val="24"/>
              </w:rPr>
            </w:pPr>
            <w:r w:rsidRPr="00490DAB">
              <w:rPr>
                <w:rFonts w:ascii="Times New Roman" w:hAnsi="Times New Roman" w:cs="Times New Roman"/>
                <w:sz w:val="24"/>
                <w:szCs w:val="24"/>
              </w:rPr>
              <w:t xml:space="preserve">Griffin, A. W., &amp; Alvarez-Brunicardi, V. (1998). </w:t>
            </w:r>
            <w:r w:rsidRPr="00490DAB">
              <w:rPr>
                <w:rFonts w:ascii="Times New Roman" w:hAnsi="Times New Roman" w:cs="Times New Roman"/>
                <w:i/>
                <w:iCs/>
                <w:sz w:val="24"/>
                <w:szCs w:val="24"/>
              </w:rPr>
              <w:t>Introduction to architectural presentation graphics</w:t>
            </w:r>
            <w:r w:rsidRPr="00490DAB">
              <w:rPr>
                <w:rFonts w:ascii="Times New Roman" w:hAnsi="Times New Roman" w:cs="Times New Roman"/>
                <w:sz w:val="24"/>
                <w:szCs w:val="24"/>
              </w:rPr>
              <w:t xml:space="preserve"> (p. 8). Prentice Hall.</w:t>
            </w:r>
          </w:p>
          <w:p w:rsidR="006E7364" w:rsidRPr="00490DAB" w:rsidRDefault="006E7364" w:rsidP="00920A84">
            <w:pPr>
              <w:pStyle w:val="ListParagraph"/>
              <w:numPr>
                <w:ilvl w:val="0"/>
                <w:numId w:val="88"/>
              </w:numPr>
              <w:tabs>
                <w:tab w:val="clear" w:pos="1440"/>
                <w:tab w:val="left" w:pos="300"/>
              </w:tabs>
              <w:ind w:left="317" w:hanging="284"/>
              <w:rPr>
                <w:rFonts w:ascii="Times New Roman" w:hAnsi="Times New Roman" w:cs="Times New Roman"/>
                <w:sz w:val="24"/>
                <w:szCs w:val="24"/>
              </w:rPr>
            </w:pPr>
            <w:r w:rsidRPr="00490DAB">
              <w:rPr>
                <w:rFonts w:ascii="Times New Roman" w:hAnsi="Times New Roman" w:cs="Times New Roman"/>
                <w:sz w:val="24"/>
                <w:szCs w:val="24"/>
              </w:rPr>
              <w:t>Kuhlo, M., &amp; Eggert, E. (2009). Architectural Rendering with 3ds Max and V-ray.</w:t>
            </w:r>
          </w:p>
          <w:p w:rsidR="00D1015C" w:rsidRPr="00490DAB" w:rsidRDefault="006E7364" w:rsidP="00920A84">
            <w:pPr>
              <w:pStyle w:val="ListParagraph"/>
              <w:numPr>
                <w:ilvl w:val="0"/>
                <w:numId w:val="88"/>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lastRenderedPageBreak/>
              <w:t xml:space="preserve">Schulz, A. (2015). </w:t>
            </w:r>
            <w:r w:rsidRPr="00490DAB">
              <w:rPr>
                <w:rFonts w:ascii="Times New Roman" w:hAnsi="Times New Roman" w:cs="Times New Roman"/>
                <w:i/>
                <w:iCs/>
                <w:sz w:val="24"/>
                <w:szCs w:val="24"/>
              </w:rPr>
              <w:t>Architectural photography: composition, capture, and digital image processing</w:t>
            </w:r>
            <w:r w:rsidRPr="00490DAB">
              <w:rPr>
                <w:rFonts w:ascii="Times New Roman" w:hAnsi="Times New Roman" w:cs="Times New Roman"/>
                <w:sz w:val="24"/>
                <w:szCs w:val="24"/>
              </w:rPr>
              <w:t>. Rocky Nook, Inc..</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0" w:name="_Toc517907149"/>
      <w:bookmarkStart w:id="251" w:name="_Toc529308355"/>
      <w:r w:rsidRPr="00490DAB">
        <w:rPr>
          <w:rFonts w:ascii="Times New Roman" w:hAnsi="Times New Roman" w:cs="Times New Roman"/>
          <w:bCs/>
          <w:spacing w:val="20"/>
          <w:sz w:val="22"/>
          <w:szCs w:val="22"/>
        </w:rPr>
        <w:lastRenderedPageBreak/>
        <w:t>Menggambar</w:t>
      </w:r>
      <w:r w:rsidRPr="00490DAB">
        <w:rPr>
          <w:rFonts w:ascii="Times New Roman" w:eastAsia="Times New Roman" w:hAnsi="Times New Roman" w:cs="Times New Roman"/>
          <w:sz w:val="22"/>
          <w:szCs w:val="22"/>
          <w:lang w:val="id-ID" w:eastAsia="id-ID"/>
        </w:rPr>
        <w:t xml:space="preserve"> 3D</w:t>
      </w:r>
      <w:bookmarkEnd w:id="250"/>
      <w:bookmarkEnd w:id="251"/>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Menggambar 3D</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E33E60"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w:t>
            </w:r>
            <w:r w:rsidR="008A4947" w:rsidRPr="00490DAB">
              <w:rPr>
                <w:rFonts w:ascii="Times New Roman" w:eastAsia="Times New Roman" w:hAnsi="Times New Roman" w:cs="Times New Roman"/>
                <w:sz w:val="24"/>
                <w:szCs w:val="24"/>
                <w:lang w:eastAsia="id-ID"/>
              </w:rPr>
              <w:t>6036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00E33E60" w:rsidRPr="00490DAB">
              <w:rPr>
                <w:rFonts w:ascii="Times New Roman" w:eastAsia="Calibri" w:hAnsi="Times New Roman" w:cs="Times New Roman"/>
                <w:sz w:val="24"/>
                <w:szCs w:val="24"/>
              </w:rPr>
              <w:t>6</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p w:rsidR="00D1015C" w:rsidRPr="00490DAB" w:rsidRDefault="00D1015C" w:rsidP="00907B3E">
            <w:pPr>
              <w:ind w:firstLine="0"/>
              <w:rPr>
                <w:rFonts w:ascii="Times New Roman" w:hAnsi="Times New Roman" w:cs="Times New Roman"/>
                <w:bCs/>
                <w:sz w:val="24"/>
                <w:szCs w:val="24"/>
                <w:lang w:val="id-ID"/>
              </w:rPr>
            </w:pP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gambar model bangunan gedung secara 3D.</w:t>
            </w:r>
          </w:p>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gambar komponen konstruksi bangunan secara 3D</w:t>
            </w:r>
          </w:p>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melakukan rendering gambar (material/bahan, pencahayaan, dan suasana lingkungan).</w:t>
            </w:r>
          </w:p>
          <w:p w:rsidR="00D1015C"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tampilan gambar 3D.</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Program aplikasi menggambar berbasis computer (CAD) di bidang Teknik Sipil.</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Menggambar bentuk/model 3D</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Mengolah/edit bentuk/model 3D</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efek material pada gambar bangunan</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elemen pelengkap gambar bangunan</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efek pencahayaan pada gambar bangunan.</w:t>
            </w:r>
          </w:p>
          <w:p w:rsidR="0023624E" w:rsidRPr="00490DAB" w:rsidRDefault="0023624E" w:rsidP="00920A84">
            <w:pPr>
              <w:pStyle w:val="ListParagraph"/>
              <w:numPr>
                <w:ilvl w:val="0"/>
                <w:numId w:val="193"/>
              </w:numPr>
              <w:ind w:left="317"/>
              <w:rPr>
                <w:rFonts w:ascii="Times New Roman" w:hAnsi="Times New Roman" w:cs="Times New Roman"/>
                <w:lang w:val="id-ID"/>
              </w:rPr>
            </w:pPr>
            <w:r w:rsidRPr="00490DAB">
              <w:rPr>
                <w:rFonts w:ascii="Times New Roman" w:hAnsi="Times New Roman" w:cs="Times New Roman"/>
                <w:sz w:val="24"/>
                <w:szCs w:val="24"/>
                <w:lang w:val="id-ID"/>
              </w:rPr>
              <w:t>Penyajian gambar 3D.</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3624E"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lang w:val="id-ID"/>
              </w:rPr>
            </w:pPr>
            <w:r w:rsidRPr="00490DAB">
              <w:rPr>
                <w:rFonts w:ascii="Times New Roman" w:hAnsi="Times New Roman" w:cs="Times New Roman"/>
              </w:rPr>
              <w:t xml:space="preserve">Manullang, Rio. 2017. </w:t>
            </w:r>
            <w:r w:rsidRPr="00490DAB">
              <w:rPr>
                <w:rFonts w:ascii="Times New Roman" w:hAnsi="Times New Roman" w:cs="Times New Roman"/>
                <w:i/>
              </w:rPr>
              <w:t>Mudah Membuat Desain 3D Dengan Google SketchUp</w:t>
            </w:r>
            <w:r w:rsidRPr="00490DAB">
              <w:rPr>
                <w:rFonts w:ascii="Times New Roman" w:hAnsi="Times New Roman" w:cs="Times New Roman"/>
              </w:rPr>
              <w:t>. Elex Media Komputindo.</w:t>
            </w:r>
          </w:p>
          <w:p w:rsidR="0023624E"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lang w:val="id-ID"/>
              </w:rPr>
            </w:pPr>
            <w:r w:rsidRPr="00490DAB">
              <w:rPr>
                <w:rFonts w:ascii="Times New Roman" w:hAnsi="Times New Roman" w:cs="Times New Roman"/>
                <w:lang w:val="id-ID"/>
              </w:rPr>
              <w:t xml:space="preserve">Prabawati, Th. Arie. 2010. </w:t>
            </w:r>
            <w:r w:rsidRPr="00490DAB">
              <w:rPr>
                <w:rFonts w:ascii="Times New Roman" w:hAnsi="Times New Roman" w:cs="Times New Roman"/>
                <w:i/>
                <w:lang w:val="id-ID"/>
              </w:rPr>
              <w:t>Panduan dan Aplikatif Solusi Desain Arsitektur Menggunakan Autocad dan 3D Max 2010</w:t>
            </w:r>
            <w:r w:rsidRPr="00490DAB">
              <w:rPr>
                <w:rFonts w:ascii="Times New Roman" w:hAnsi="Times New Roman" w:cs="Times New Roman"/>
                <w:lang w:val="id-ID"/>
              </w:rPr>
              <w:t>. Yogyakarta. CV. Andi Offset.</w:t>
            </w:r>
          </w:p>
          <w:p w:rsidR="00D1015C"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sz w:val="24"/>
                <w:szCs w:val="24"/>
                <w:lang w:val="id-ID"/>
              </w:rPr>
            </w:pPr>
            <w:r w:rsidRPr="00490DAB">
              <w:rPr>
                <w:rFonts w:ascii="Times New Roman" w:hAnsi="Times New Roman" w:cs="Times New Roman"/>
                <w:lang w:val="id-ID"/>
              </w:rPr>
              <w:t xml:space="preserve">Sugianto, Mikael. 2010. </w:t>
            </w:r>
            <w:r w:rsidRPr="00490DAB">
              <w:rPr>
                <w:rFonts w:ascii="Times New Roman" w:hAnsi="Times New Roman" w:cs="Times New Roman"/>
                <w:i/>
                <w:lang w:val="id-ID"/>
              </w:rPr>
              <w:t>123 Teknik Dasar Autocad 3D</w:t>
            </w:r>
            <w:r w:rsidRPr="00490DAB">
              <w:rPr>
                <w:rFonts w:ascii="Times New Roman" w:hAnsi="Times New Roman" w:cs="Times New Roman"/>
                <w:lang w:val="id-ID"/>
              </w:rPr>
              <w:t>. Andi Publisher.</w:t>
            </w:r>
          </w:p>
        </w:tc>
      </w:tr>
    </w:tbl>
    <w:p w:rsidR="005736B1" w:rsidRPr="00490DAB" w:rsidRDefault="005736B1"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304969" w:rsidRPr="00490DAB" w:rsidRDefault="00304969"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2" w:name="_Toc517907150"/>
      <w:bookmarkStart w:id="253" w:name="_Toc529308356"/>
      <w:r w:rsidRPr="00490DAB">
        <w:rPr>
          <w:rFonts w:ascii="Times New Roman" w:hAnsi="Times New Roman" w:cs="Times New Roman"/>
          <w:bCs/>
          <w:spacing w:val="20"/>
          <w:sz w:val="22"/>
          <w:szCs w:val="22"/>
        </w:rPr>
        <w:t>Lan</w:t>
      </w:r>
      <w:r w:rsidR="003A15DB" w:rsidRPr="00490DAB">
        <w:rPr>
          <w:rFonts w:ascii="Times New Roman" w:hAnsi="Times New Roman" w:cs="Times New Roman"/>
          <w:bCs/>
          <w:spacing w:val="20"/>
          <w:sz w:val="22"/>
          <w:szCs w:val="22"/>
        </w:rPr>
        <w:t>d</w:t>
      </w:r>
      <w:r w:rsidRPr="00490DAB">
        <w:rPr>
          <w:rFonts w:ascii="Times New Roman" w:hAnsi="Times New Roman" w:cs="Times New Roman"/>
          <w:bCs/>
          <w:spacing w:val="20"/>
          <w:sz w:val="22"/>
          <w:szCs w:val="22"/>
        </w:rPr>
        <w:t>scape</w:t>
      </w:r>
      <w:bookmarkEnd w:id="252"/>
      <w:bookmarkEnd w:id="253"/>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Lan</w:t>
            </w:r>
            <w:r w:rsidR="003A15DB" w:rsidRPr="00490DAB">
              <w:rPr>
                <w:rFonts w:ascii="Times New Roman" w:eastAsia="Times New Roman" w:hAnsi="Times New Roman" w:cs="Times New Roman"/>
                <w:sz w:val="24"/>
                <w:szCs w:val="24"/>
                <w:lang w:val="id-ID" w:eastAsia="id-ID"/>
              </w:rPr>
              <w:t>d</w:t>
            </w:r>
            <w:r w:rsidRPr="00490DAB">
              <w:rPr>
                <w:rFonts w:ascii="Times New Roman" w:eastAsia="Times New Roman" w:hAnsi="Times New Roman" w:cs="Times New Roman"/>
                <w:sz w:val="24"/>
                <w:szCs w:val="24"/>
                <w:lang w:val="id-ID" w:eastAsia="id-ID"/>
              </w:rPr>
              <w:t>scape</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8A4947"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PBGN6037</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rPr>
            </w:pPr>
            <w:r w:rsidRPr="00490DAB">
              <w:rPr>
                <w:rFonts w:ascii="Times New Roman" w:hAnsi="Times New Roman" w:cs="Times New Roman"/>
                <w:sz w:val="24"/>
                <w:szCs w:val="24"/>
              </w:rPr>
              <w:t>Menguasai dan menjelaskan konsep dan ruang lingkup arsitektur lansekap</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rPr>
            </w:pPr>
            <w:r w:rsidRPr="00490DAB">
              <w:rPr>
                <w:rFonts w:ascii="Times New Roman" w:hAnsi="Times New Roman" w:cs="Times New Roman"/>
                <w:sz w:val="24"/>
                <w:szCs w:val="24"/>
              </w:rPr>
              <w:t>Menguasai dan menjelaskan metode perancangan lansekap</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Menganalisis tapak</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Menguasai dan menjelaskan elemen-elemen desain lansekap dan mengaplikasikan dalam rancangan</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b/>
                <w:bCs/>
                <w:sz w:val="24"/>
                <w:szCs w:val="24"/>
                <w:lang w:val="sv-SE"/>
              </w:rPr>
            </w:pPr>
            <w:r w:rsidRPr="00490DAB">
              <w:rPr>
                <w:rFonts w:ascii="Times New Roman" w:hAnsi="Times New Roman" w:cs="Times New Roman"/>
                <w:sz w:val="24"/>
                <w:szCs w:val="24"/>
              </w:rPr>
              <w:t>Mendesain lansekap / ruang luar</w:t>
            </w:r>
          </w:p>
          <w:p w:rsidR="00D1015C"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Memahami konsep rekayasa tapak ramah lingkungan dan mengaplikasikannya kedalam rancangan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Ruang lingkup arsitektur lansekap</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Metode perancangan lansekap</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Analisis tapak</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Elemen-elemen desain lansekap</w:t>
            </w:r>
          </w:p>
          <w:p w:rsidR="00D1015C" w:rsidRPr="00490DAB" w:rsidRDefault="003A15DB" w:rsidP="00920A84">
            <w:pPr>
              <w:numPr>
                <w:ilvl w:val="0"/>
                <w:numId w:val="112"/>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bCs/>
                <w:sz w:val="24"/>
                <w:szCs w:val="24"/>
              </w:rPr>
              <w:t>Rekayasa tapak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Hakim, R., &amp; Utomo, H. (2004). </w:t>
            </w:r>
            <w:r w:rsidRPr="00490DAB">
              <w:rPr>
                <w:rFonts w:ascii="Times New Roman" w:hAnsi="Times New Roman" w:cs="Times New Roman"/>
                <w:i/>
                <w:iCs/>
                <w:w w:val="103"/>
                <w:sz w:val="24"/>
                <w:szCs w:val="24"/>
              </w:rPr>
              <w:t>Komponen Perancangan Arsitektur Lansekap: Prinsip-Unsur dan Aplikasi Desain</w:t>
            </w:r>
            <w:r w:rsidRPr="00490DAB">
              <w:rPr>
                <w:rFonts w:ascii="Times New Roman" w:hAnsi="Times New Roman" w:cs="Times New Roman"/>
                <w:w w:val="103"/>
                <w:sz w:val="24"/>
                <w:szCs w:val="24"/>
              </w:rPr>
              <w:t>. PT Bumi Aksara.</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Makhzoumi, J., &amp; Pungetti, G. (2003). </w:t>
            </w:r>
            <w:r w:rsidRPr="00490DAB">
              <w:rPr>
                <w:rFonts w:ascii="Times New Roman" w:hAnsi="Times New Roman" w:cs="Times New Roman"/>
                <w:i/>
                <w:iCs/>
                <w:w w:val="103"/>
                <w:sz w:val="24"/>
                <w:szCs w:val="24"/>
              </w:rPr>
              <w:t>Ecological landscape design and planning</w:t>
            </w:r>
            <w:r w:rsidRPr="00490DAB">
              <w:rPr>
                <w:rFonts w:ascii="Times New Roman" w:hAnsi="Times New Roman" w:cs="Times New Roman"/>
                <w:w w:val="103"/>
                <w:sz w:val="24"/>
                <w:szCs w:val="24"/>
              </w:rPr>
              <w:t>. Taylor &amp; Francis.</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White, E. T. (1995). Site Analysis. </w:t>
            </w:r>
            <w:r w:rsidRPr="00490DAB">
              <w:rPr>
                <w:rFonts w:ascii="Times New Roman" w:hAnsi="Times New Roman" w:cs="Times New Roman"/>
                <w:i/>
                <w:iCs/>
                <w:w w:val="103"/>
                <w:sz w:val="24"/>
                <w:szCs w:val="24"/>
              </w:rPr>
              <w:t>Florida A &amp; m University</w:t>
            </w:r>
            <w:r w:rsidRPr="00490DAB">
              <w:rPr>
                <w:rFonts w:ascii="Times New Roman" w:hAnsi="Times New Roman" w:cs="Times New Roman"/>
                <w:w w:val="103"/>
                <w:sz w:val="24"/>
                <w:szCs w:val="24"/>
              </w:rPr>
              <w:t>.</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Makhzoumi, J., &amp; Pungetti, G. (2003). </w:t>
            </w:r>
            <w:r w:rsidRPr="00490DAB">
              <w:rPr>
                <w:rFonts w:ascii="Times New Roman" w:hAnsi="Times New Roman" w:cs="Times New Roman"/>
                <w:i/>
                <w:iCs/>
                <w:w w:val="103"/>
                <w:sz w:val="24"/>
                <w:szCs w:val="24"/>
              </w:rPr>
              <w:t>Ecological landscape design and planning</w:t>
            </w:r>
            <w:r w:rsidRPr="00490DAB">
              <w:rPr>
                <w:rFonts w:ascii="Times New Roman" w:hAnsi="Times New Roman" w:cs="Times New Roman"/>
                <w:w w:val="103"/>
                <w:sz w:val="24"/>
                <w:szCs w:val="24"/>
              </w:rPr>
              <w:t>. Taylor &amp; Francis.</w:t>
            </w:r>
          </w:p>
          <w:p w:rsidR="00D1015C"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rPr>
              <w:t xml:space="preserve">Bache, D. H., &amp; MacAskill, I. A. (1984). </w:t>
            </w:r>
            <w:r w:rsidRPr="00490DAB">
              <w:rPr>
                <w:rFonts w:ascii="Times New Roman" w:hAnsi="Times New Roman" w:cs="Times New Roman"/>
                <w:i/>
                <w:iCs/>
                <w:w w:val="103"/>
                <w:sz w:val="24"/>
                <w:szCs w:val="24"/>
              </w:rPr>
              <w:t>Vegetation in civil and landscape engineering</w:t>
            </w:r>
            <w:r w:rsidRPr="00490DAB">
              <w:rPr>
                <w:rFonts w:ascii="Times New Roman" w:hAnsi="Times New Roman" w:cs="Times New Roman"/>
                <w:w w:val="103"/>
                <w:sz w:val="24"/>
                <w:szCs w:val="24"/>
              </w:rPr>
              <w:t>. David Bache.</w:t>
            </w:r>
          </w:p>
        </w:tc>
      </w:tr>
    </w:tbl>
    <w:p w:rsidR="005736B1" w:rsidRPr="00490DAB" w:rsidRDefault="005736B1"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4" w:name="_Toc517907152"/>
      <w:bookmarkStart w:id="255" w:name="_Toc529308357"/>
      <w:r w:rsidRPr="00490DAB">
        <w:rPr>
          <w:rFonts w:ascii="Times New Roman" w:hAnsi="Times New Roman" w:cs="Times New Roman"/>
          <w:bCs/>
          <w:spacing w:val="20"/>
          <w:sz w:val="22"/>
          <w:szCs w:val="22"/>
        </w:rPr>
        <w:t>Analisis</w:t>
      </w:r>
      <w:r w:rsidRPr="00490DAB">
        <w:rPr>
          <w:rFonts w:ascii="Times New Roman" w:eastAsia="Times New Roman" w:hAnsi="Times New Roman" w:cs="Times New Roman"/>
          <w:sz w:val="22"/>
          <w:szCs w:val="22"/>
          <w:lang w:val="id-ID" w:eastAsia="id-ID"/>
        </w:rPr>
        <w:t xml:space="preserve"> Struktur Metode Matriks</w:t>
      </w:r>
      <w:bookmarkEnd w:id="254"/>
      <w:bookmarkEnd w:id="25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Analisis Struktur Metode Matriks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8A4947"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PBGN6044</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28176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281768"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690FF2"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2</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w:t>
            </w:r>
            <w:r w:rsidR="00690FF2" w:rsidRPr="00490DAB">
              <w:rPr>
                <w:rFonts w:ascii="Times New Roman" w:eastAsia="Calibri" w:hAnsi="Times New Roman" w:cs="Times New Roman"/>
                <w:sz w:val="24"/>
                <w:szCs w:val="24"/>
                <w:lang w:val="id-ID"/>
              </w:rPr>
              <w:t xml:space="preserve">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090344"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rPr>
              <w:t>M</w:t>
            </w:r>
            <w:r w:rsidR="00393CDB" w:rsidRPr="00490DAB">
              <w:rPr>
                <w:rFonts w:ascii="Times New Roman" w:hAnsi="Times New Roman" w:cs="Times New Roman"/>
                <w:sz w:val="24"/>
                <w:szCs w:val="24"/>
              </w:rPr>
              <w:t>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Mengingat kembali materi aljabar matrix</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Menentukan sumbu global struktur, sumbu lokal elemen, dan koordinat join. </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kekakuan elemen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transformasi elemen.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kekakuan global elemen dan matriks kekakuan global struktur.</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vektor beban dan vektor displacemen.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persamaan keseimbangan struktur.</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penyelesaian persamaan keseimbangan: menghitung reaksi tumpuan dan displacemen nodal.</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menggambar gaya dalam pada batang.</w:t>
            </w:r>
          </w:p>
          <w:p w:rsidR="00D1015C"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Menerapkan analisis struktur metode matrix pada truss dan portal baik 2D maupun 3D. </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Review Aljabar Matrix</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Sumbu global struktur dan sumbu lokal elemen; penentuan koordinat join.</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Matriks kekakuan elemen; Matriks transformasi elemen; </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Matriks kekakuan global elemen dan Matriks kekakuan global struktur.</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Vektor beban dan vektor displacemen.</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Persamaan keseimbangan struktur.</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Penyelesaian persamaan keseimbangan: menghitung reaksi tumpuan dan displacemen nodal.</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Hitungan gaya dalam pada batang.</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Gambargaya dalam pada batang.</w:t>
            </w:r>
          </w:p>
          <w:p w:rsidR="00D1015C"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struktur metode matrix pada truss dan portal baik 2D maupun 3D.</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81768"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Supartono, F.X dan Boen, T. 1980. Analisa Struktur dengan Metode Matrix, cetakan ketiga. UI Press. Jakarta.</w:t>
            </w:r>
          </w:p>
          <w:p w:rsidR="00281768"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Ghali, A. and Neville, A. M., (1986), Analisis Struktur Metode Klasik dan Matrix, Edisikedua, Erlangga, Jakarta.</w:t>
            </w:r>
          </w:p>
          <w:p w:rsidR="00D1015C"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Suhendro, B., (2000), Analisis Struktur Metode Matrix, Beta Offset, Yogyakarta.</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6" w:name="_Toc517907153"/>
      <w:bookmarkStart w:id="257" w:name="_Toc529308358"/>
      <w:r w:rsidRPr="00490DAB">
        <w:rPr>
          <w:rFonts w:ascii="Times New Roman" w:eastAsia="Times New Roman" w:hAnsi="Times New Roman" w:cs="Times New Roman"/>
          <w:sz w:val="22"/>
          <w:szCs w:val="22"/>
          <w:lang w:val="id-ID" w:eastAsia="id-ID"/>
        </w:rPr>
        <w:t xml:space="preserve">Struktur </w:t>
      </w:r>
      <w:r w:rsidRPr="00490DAB">
        <w:rPr>
          <w:rFonts w:ascii="Times New Roman" w:hAnsi="Times New Roman" w:cs="Times New Roman"/>
          <w:bCs/>
          <w:spacing w:val="20"/>
          <w:sz w:val="22"/>
          <w:szCs w:val="22"/>
        </w:rPr>
        <w:t>Beton</w:t>
      </w:r>
      <w:r w:rsidRPr="00490DAB">
        <w:rPr>
          <w:rFonts w:ascii="Times New Roman" w:eastAsia="Times New Roman" w:hAnsi="Times New Roman" w:cs="Times New Roman"/>
          <w:sz w:val="22"/>
          <w:szCs w:val="22"/>
          <w:lang w:val="id-ID" w:eastAsia="id-ID"/>
        </w:rPr>
        <w:t xml:space="preserve"> Pratekan</w:t>
      </w:r>
      <w:bookmarkEnd w:id="256"/>
      <w:bookmarkEnd w:id="257"/>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Beton Pratekan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8A4947"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690FF2"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Praktikum Pengujian Bahan dan Teknologi Beton, Balok dan Plat Beton Bertulang, Kolom dan Pondasi Beton Bertulang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690FF2"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F913A8">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12A99" w:rsidRPr="00490DAB" w:rsidRDefault="00712A99" w:rsidP="00920A84">
            <w:pPr>
              <w:pStyle w:val="ListParagraph"/>
              <w:numPr>
                <w:ilvl w:val="0"/>
                <w:numId w:val="83"/>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dan mendesain  balok menerus pratekan</w:t>
            </w:r>
          </w:p>
          <w:p w:rsidR="00712A99" w:rsidRPr="00490DAB" w:rsidRDefault="00712A99" w:rsidP="00920A84">
            <w:pPr>
              <w:pStyle w:val="ListParagraph"/>
              <w:numPr>
                <w:ilvl w:val="0"/>
                <w:numId w:val="83"/>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dan mendesain  pelat pratekan</w:t>
            </w:r>
          </w:p>
          <w:p w:rsidR="00D1015C" w:rsidRPr="00490DAB" w:rsidRDefault="00712A99" w:rsidP="00920A84">
            <w:pPr>
              <w:pStyle w:val="ListParagraph"/>
              <w:numPr>
                <w:ilvl w:val="0"/>
                <w:numId w:val="83"/>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Menggambar desain dan detail</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Prinsip dasar beton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struktur prategang</w:t>
            </w:r>
          </w:p>
          <w:p w:rsidR="00690FF2" w:rsidRPr="00490DAB" w:rsidRDefault="00690FF2"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kekuatan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Penulangan pratekan, </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konst</w:t>
            </w:r>
            <w:r w:rsidR="00690FF2" w:rsidRPr="00490DAB">
              <w:rPr>
                <w:rFonts w:ascii="Times New Roman" w:hAnsi="Times New Roman" w:cs="Times New Roman"/>
                <w:sz w:val="24"/>
                <w:szCs w:val="24"/>
                <w:lang w:val="id-ID"/>
              </w:rPr>
              <w:t>ruksi komposit struktur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Macam-macam beton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prategang dan pengangkeran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Kehilangan gaya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Penampang menahan lentur</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Lendutan dan tata letak kabel</w:t>
            </w:r>
          </w:p>
          <w:p w:rsidR="00690FF2" w:rsidRPr="00490DAB" w:rsidRDefault="00690FF2"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Balok menerus pratekan</w:t>
            </w:r>
          </w:p>
          <w:p w:rsidR="00D1015C"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Pelat pratekan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 Vis, W.C, dan Kusuma, G, 1993. Dasar-dasar Perencanaan Beton Bertulang, Jilid I – IV, seri beton, , Erlangga , Jakarta.</w:t>
            </w:r>
          </w:p>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Lin,T.Y. 1963. Design of Prestressed  Concrete Structures.  J.Wiley &amp; Sons.</w:t>
            </w:r>
          </w:p>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Raju, N.K., Suryadi, 1986. Beton Pratekan, Erlangga, Jakarta</w:t>
            </w:r>
          </w:p>
          <w:p w:rsidR="00D1015C"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lastRenderedPageBreak/>
              <w:t>SK SNI T-15-1991-03, 1991. Tata Cara Perhitungan Struktur Beton untuk Bangunan Gedung., DPU, YLPMB, Bandung.</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8" w:name="_Toc517907154"/>
      <w:bookmarkStart w:id="259" w:name="_Toc529308359"/>
      <w:r w:rsidRPr="00490DAB">
        <w:rPr>
          <w:rFonts w:ascii="Times New Roman" w:hAnsi="Times New Roman" w:cs="Times New Roman"/>
          <w:bCs/>
          <w:spacing w:val="20"/>
          <w:sz w:val="22"/>
          <w:szCs w:val="22"/>
        </w:rPr>
        <w:lastRenderedPageBreak/>
        <w:t>Struktur</w:t>
      </w:r>
      <w:r w:rsidRPr="00490DAB">
        <w:rPr>
          <w:rFonts w:ascii="Times New Roman" w:eastAsia="Times New Roman" w:hAnsi="Times New Roman" w:cs="Times New Roman"/>
          <w:sz w:val="22"/>
          <w:szCs w:val="22"/>
          <w:lang w:val="id-ID" w:eastAsia="id-ID"/>
        </w:rPr>
        <w:t xml:space="preserve"> Jembatan</w:t>
      </w:r>
      <w:bookmarkEnd w:id="258"/>
      <w:bookmarkEnd w:id="25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Jembatan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A4947"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PBGN6045</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712A99"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Portal Baja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690FF2"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712A99" w:rsidP="00303737">
            <w:pPr>
              <w:ind w:firstLine="0"/>
              <w:rPr>
                <w:rFonts w:ascii="Times New Roman" w:hAnsi="Times New Roman" w:cs="Times New Roman"/>
                <w:sz w:val="24"/>
                <w:szCs w:val="24"/>
                <w:lang w:val="id-ID"/>
              </w:rPr>
            </w:pPr>
            <w:r w:rsidRPr="00490DAB">
              <w:rPr>
                <w:rFonts w:ascii="Times New Roman" w:hAnsi="Times New Roman" w:cs="Times New Roman"/>
                <w:sz w:val="24"/>
                <w:szCs w:val="24"/>
              </w:rPr>
              <w:t>M</w:t>
            </w:r>
            <w:r w:rsidR="00393CDB" w:rsidRPr="00490DAB">
              <w:rPr>
                <w:rFonts w:ascii="Times New Roman" w:hAnsi="Times New Roman" w:cs="Times New Roman"/>
                <w:sz w:val="24"/>
                <w:szCs w:val="24"/>
              </w:rPr>
              <w:t>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12A99" w:rsidRPr="00490DAB" w:rsidRDefault="008E584F" w:rsidP="00920A84">
            <w:pPr>
              <w:pStyle w:val="ListParagraph"/>
              <w:numPr>
                <w:ilvl w:val="0"/>
                <w:numId w:val="136"/>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konsep perancangan struktur jembatan beton, baja dan komposit</w:t>
            </w:r>
          </w:p>
          <w:p w:rsidR="00D1015C" w:rsidRPr="00490DAB" w:rsidRDefault="008E584F" w:rsidP="00920A84">
            <w:pPr>
              <w:pStyle w:val="ListParagraph"/>
              <w:numPr>
                <w:ilvl w:val="0"/>
                <w:numId w:val="136"/>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dan merancang konstruksi jembatan dengan efektif</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Konsep klasifikasi jembatan, pemilihan lokasi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Elemen-elemen struktur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Tahapan perencanaan struktur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beton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Baja/rangka baja</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komposit</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sistem pre cast</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sistem kabel dan suspense</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Merencanakan bangunan atas jembatan</w:t>
            </w:r>
          </w:p>
          <w:p w:rsidR="00D1015C"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Merencanakan bangunan bawah jembatan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1.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2004. SNI T-12-2004 Perencanaan Struktur Beton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2.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2005. SNI T-03-2005 Perencanaan Struktur Baja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3.</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 Anonim. 2016. SNI 1725-2016 Pembebanan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4.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BMS 8139 Peraturan Perencanaan Teknik Jembatan,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5.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BMS 893 Standar Jembatan Gelagar Komposit,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6.</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2015.  Pedoman Persyaratan Umum Perencanaan Jembatan,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7.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2015. Pedoman Perancangan Jembatan Tipe Balok Beton Pracetak Prategang,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lastRenderedPageBreak/>
              <w:t>8.</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 Anonim. Standar Bangunan Atas Jembatan Gelagar Beton Pratekan tipe t,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9.</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Bambang. T. 2002. Jembatan. Yogyakarta: P.T. Pradnya Paramita.</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10</w:t>
            </w:r>
            <w:r w:rsidRPr="00490DAB">
              <w:rPr>
                <w:rFonts w:ascii="Times New Roman" w:hAnsi="Times New Roman" w:cs="Times New Roman"/>
                <w:color w:val="auto"/>
                <w:lang w:val="id-ID"/>
              </w:rPr>
              <w:t>.</w:t>
            </w:r>
            <w:r w:rsidRPr="00490DAB">
              <w:rPr>
                <w:rFonts w:ascii="Times New Roman" w:hAnsi="Times New Roman" w:cs="Times New Roman"/>
                <w:color w:val="auto"/>
              </w:rPr>
              <w:t xml:space="preserve">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M.S. Troitsky . 1994. Planning and Design of Bridge, , John Wiley and Sons Inc,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11.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Richard M Barker .2007. Design of Highway Bridge, , John Wiley and Sons Inc, </w:t>
            </w:r>
          </w:p>
          <w:p w:rsidR="00D1015C" w:rsidRPr="00490DAB" w:rsidRDefault="00303737" w:rsidP="00303737">
            <w:pPr>
              <w:tabs>
                <w:tab w:val="clear" w:pos="1440"/>
                <w:tab w:val="left" w:pos="742"/>
              </w:tabs>
              <w:ind w:left="317" w:hanging="284"/>
              <w:rPr>
                <w:rFonts w:ascii="Times New Roman" w:hAnsi="Times New Roman" w:cs="Times New Roman"/>
                <w:sz w:val="24"/>
                <w:szCs w:val="24"/>
                <w:lang w:val="id-ID"/>
              </w:rPr>
            </w:pPr>
            <w:r w:rsidRPr="00490DAB">
              <w:rPr>
                <w:rFonts w:ascii="Times New Roman" w:hAnsi="Times New Roman" w:cs="Times New Roman"/>
                <w:sz w:val="24"/>
                <w:szCs w:val="24"/>
              </w:rPr>
              <w:t>12.</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Wai-Fah Chen . 2003. Bridge Engineering: Substructure Design, , CRC Press,</w:t>
            </w:r>
          </w:p>
        </w:tc>
      </w:tr>
    </w:tbl>
    <w:p w:rsidR="00A365D3" w:rsidRPr="00490DAB" w:rsidRDefault="00A365D3" w:rsidP="00303737">
      <w:pPr>
        <w:rPr>
          <w:rFonts w:ascii="Times New Roman" w:hAnsi="Times New Roman" w:cs="Times New Roman"/>
          <w:lang w:val="id-ID" w:eastAsia="id-ID"/>
        </w:rPr>
      </w:pPr>
      <w:bookmarkStart w:id="260" w:name="_Toc517907155"/>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61" w:name="_Toc529308360"/>
      <w:r w:rsidRPr="00490DAB">
        <w:rPr>
          <w:rFonts w:ascii="Times New Roman" w:hAnsi="Times New Roman" w:cs="Times New Roman"/>
          <w:bCs/>
          <w:spacing w:val="20"/>
          <w:sz w:val="22"/>
          <w:szCs w:val="22"/>
        </w:rPr>
        <w:t>Struktur</w:t>
      </w:r>
      <w:r w:rsidRPr="00490DAB">
        <w:rPr>
          <w:rFonts w:ascii="Times New Roman" w:eastAsia="Times New Roman" w:hAnsi="Times New Roman" w:cs="Times New Roman"/>
          <w:sz w:val="22"/>
          <w:szCs w:val="22"/>
          <w:lang w:val="id-ID" w:eastAsia="id-ID"/>
        </w:rPr>
        <w:t xml:space="preserve"> Bangunan Tahan Gempa</w:t>
      </w:r>
      <w:bookmarkEnd w:id="260"/>
      <w:bookmarkEnd w:id="261"/>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Bangunan Tahan Gempa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A4947"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PBGN6040</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690FF2"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03737">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klasifikasi gempa bumi dan pengaruhnya terhadap suatu bangunan.</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system redaman pada bangunan.</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konsep desain bangunan tahan gempa,</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Mendesain gempa rencana dengan metode static ekuivalen dan respon spektra</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pushover suatu bangunan gedung</w:t>
            </w:r>
          </w:p>
          <w:p w:rsidR="00D1015C"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kinerja gedung berdasarkan performance based design.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Jenis gempa dan penyebabnya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Komponen gaya gempa pada bangunan</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struktur rangka pemikul momen</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struktur dinding geser</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Struktur dual system</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menerapkan prinsip daktilitas struktur dalam analisis</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peredam pada gedung</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bangunan tahan gempa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Gempa rencana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 – delta effect</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push over</w:t>
            </w:r>
          </w:p>
          <w:p w:rsidR="00D1015C"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Performance based design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lastRenderedPageBreak/>
              <w:t xml:space="preserve">Anonim. 2012. </w:t>
            </w:r>
            <w:r w:rsidRPr="00490DAB">
              <w:rPr>
                <w:rFonts w:ascii="Times New Roman" w:hAnsi="Times New Roman" w:cs="Times New Roman"/>
                <w:sz w:val="24"/>
                <w:szCs w:val="24"/>
                <w:lang w:val="id-ID"/>
              </w:rPr>
              <w:t>SNI 03-1726-2012</w:t>
            </w:r>
            <w:r w:rsidRPr="00490DAB">
              <w:rPr>
                <w:rFonts w:ascii="Times New Roman" w:hAnsi="Times New Roman" w:cs="Times New Roman"/>
                <w:sz w:val="24"/>
                <w:szCs w:val="24"/>
              </w:rPr>
              <w:t>.</w:t>
            </w:r>
            <w:r w:rsidRPr="00490DAB">
              <w:rPr>
                <w:rFonts w:ascii="Times New Roman" w:hAnsi="Times New Roman" w:cs="Times New Roman"/>
                <w:i/>
                <w:sz w:val="24"/>
                <w:szCs w:val="24"/>
                <w:lang w:val="id-ID"/>
              </w:rPr>
              <w:t>Tata Cara Perencanaan Ketahanan Gempa untuk Struktur Bangunan Gedung</w:t>
            </w:r>
            <w:r w:rsidRPr="00490DAB">
              <w:rPr>
                <w:rFonts w:ascii="Times New Roman" w:hAnsi="Times New Roman" w:cs="Times New Roman"/>
                <w:sz w:val="24"/>
                <w:szCs w:val="24"/>
                <w:lang w:val="id-ID"/>
              </w:rPr>
              <w:t>. Bandung</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Badan Standarisasi Nasional (BSN)</w:t>
            </w:r>
            <w:r w:rsidRPr="00490DAB">
              <w:rPr>
                <w:rFonts w:ascii="Times New Roman" w:hAnsi="Times New Roman" w:cs="Times New Roman"/>
                <w:sz w:val="24"/>
                <w:szCs w:val="24"/>
              </w:rPr>
              <w:t>.</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David Key. 1988. Earthquake Desain Practice for Buildings. London. Thomas Telford.</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FEMA 2647</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Purwono, rachmat. Pujo Aji. 2014. Disain Kapasitas Struktur Daktail Tahan Gempa Kuat. Surabaya. ITS Press.</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Tavio, Benny Kusuma. 2009. Desain Sistem Rangka Pemikul Momen dan Dinding Struktur Beton Bertulang Tahan gempa. Surabbaya. ITS press.</w:t>
            </w:r>
          </w:p>
          <w:p w:rsidR="00303737" w:rsidRPr="00490DAB" w:rsidRDefault="007B3FF4" w:rsidP="00920A84">
            <w:pPr>
              <w:pStyle w:val="ListParagraph"/>
              <w:numPr>
                <w:ilvl w:val="0"/>
                <w:numId w:val="124"/>
              </w:numPr>
              <w:tabs>
                <w:tab w:val="clear" w:pos="1440"/>
              </w:tabs>
              <w:ind w:left="459" w:hanging="426"/>
              <w:jc w:val="left"/>
              <w:rPr>
                <w:rStyle w:val="a-size-large"/>
                <w:rFonts w:ascii="Times New Roman" w:hAnsi="Times New Roman" w:cs="Times New Roman"/>
                <w:sz w:val="24"/>
                <w:szCs w:val="24"/>
                <w:lang w:val="id-ID"/>
              </w:rPr>
            </w:pPr>
            <w:hyperlink r:id="rId36" w:history="1">
              <w:r w:rsidR="00303737" w:rsidRPr="00490DAB">
                <w:rPr>
                  <w:rStyle w:val="Hyperlink"/>
                  <w:rFonts w:ascii="Times New Roman" w:hAnsi="Times New Roman" w:cs="Times New Roman"/>
                  <w:color w:val="auto"/>
                  <w:sz w:val="24"/>
                  <w:szCs w:val="24"/>
                  <w:u w:val="none"/>
                  <w:shd w:val="clear" w:color="auto" w:fill="FFFFFF"/>
                </w:rPr>
                <w:t>T. K. Datta</w:t>
              </w:r>
            </w:hyperlink>
            <w:r w:rsidR="00303737" w:rsidRPr="00490DAB">
              <w:rPr>
                <w:rStyle w:val="a-size-large"/>
                <w:rFonts w:ascii="Times New Roman" w:hAnsi="Times New Roman" w:cs="Times New Roman"/>
                <w:sz w:val="24"/>
                <w:szCs w:val="24"/>
              </w:rPr>
              <w:t>. 2011. Seismic Analysis of Structures.</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A.C.I. Publication, 1977, Reinforced Concrete Structures in Seismic Zones, ACI – Detroit.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David Key, 1988, Earthquake Design practice for Buildings, Thomas Telford, London.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DPU, 1991. SKSNI T-15-03 1991, Tata Cara Perhitungan Struktur Beton utk. Bangunan Gedung, Y LPMB Bandung.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Gideon W.Kusuma, 1994, Desain Struktur Rangka Beton Bertulang di daerah Rawan Gempa, Penerbit Erlangga, Jakarta.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Istimawan Dipohusodo, 1994, Struktur Beton Bertulang, PT Gramedia, jakarta.</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SNI 03-1726-2012.Tata Cara Perencanaan Ketahanan Gempa untuk Struktur Bangunan Gedung. Bandung: Badan Standarisasi Nasional (BSN).</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FEMA 2847</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Paulay&amp;Priestley, T. 1979.  Seismic  Design  of Fundamental  Approach.</w:t>
            </w:r>
          </w:p>
          <w:p w:rsidR="00303737" w:rsidRPr="00490DAB" w:rsidRDefault="008E584F" w:rsidP="00920A84">
            <w:pPr>
              <w:pStyle w:val="ListParagraph"/>
              <w:numPr>
                <w:ilvl w:val="0"/>
                <w:numId w:val="124"/>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Mario Paz , Dinamika Struktur</w:t>
            </w:r>
          </w:p>
        </w:tc>
      </w:tr>
    </w:tbl>
    <w:p w:rsidR="008E584F" w:rsidRPr="00490DAB" w:rsidRDefault="008E584F" w:rsidP="00381E46">
      <w:pPr>
        <w:pStyle w:val="Heading3"/>
        <w:numPr>
          <w:ilvl w:val="0"/>
          <w:numId w:val="0"/>
        </w:numPr>
        <w:ind w:left="360" w:hanging="360"/>
        <w:rPr>
          <w:rFonts w:ascii="Times New Roman" w:hAnsi="Times New Roman" w:cs="Times New Roman"/>
          <w:b w:val="0"/>
          <w:lang w:val="id-ID" w:eastAsia="id-ID"/>
        </w:rPr>
      </w:pPr>
    </w:p>
    <w:tbl>
      <w:tblPr>
        <w:tblpPr w:leftFromText="180" w:rightFromText="180" w:vertAnchor="page" w:horzAnchor="margin" w:tblpY="2259"/>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284"/>
        <w:gridCol w:w="4251"/>
      </w:tblGrid>
      <w:tr w:rsidR="00490DAB" w:rsidRPr="00490DAB" w:rsidTr="00381E46">
        <w:trPr>
          <w:trHeight w:val="20"/>
        </w:trPr>
        <w:tc>
          <w:tcPr>
            <w:tcW w:w="8640" w:type="dxa"/>
            <w:gridSpan w:val="3"/>
            <w:tcBorders>
              <w:top w:val="single" w:sz="4" w:space="0" w:color="auto"/>
              <w:left w:val="single" w:sz="4" w:space="0" w:color="auto"/>
              <w:bottom w:val="nil"/>
              <w:right w:val="single" w:sz="4" w:space="0" w:color="auto"/>
            </w:tcBorders>
            <w:shd w:val="clear" w:color="auto" w:fill="auto"/>
            <w:vAlign w:val="center"/>
            <w:hideMark/>
          </w:tcPr>
          <w:p w:rsidR="008361BA" w:rsidRPr="00490DAB" w:rsidRDefault="008361BA" w:rsidP="00381E46">
            <w:pPr>
              <w:ind w:firstLine="0"/>
              <w:jc w:val="left"/>
              <w:rPr>
                <w:rFonts w:ascii="Times New Roman" w:hAnsi="Times New Roman" w:cs="Times New Roman"/>
                <w:sz w:val="24"/>
                <w:szCs w:val="24"/>
              </w:rPr>
            </w:pPr>
            <w:r w:rsidRPr="00490DAB">
              <w:rPr>
                <w:rFonts w:ascii="Times New Roman" w:hAnsi="Times New Roman" w:cs="Times New Roman"/>
                <w:sz w:val="24"/>
                <w:szCs w:val="24"/>
              </w:rPr>
              <w:lastRenderedPageBreak/>
              <w:t>Identitas Matakuliah</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Nama Matakuliah</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Struktur Plat Cangkang</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Sandi Matakuliah</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A4947"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rPr>
              <w:t>PBGN6041</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Kredit/Jam Semester</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rPr>
              <w:t>sks/</w:t>
            </w:r>
            <w:r w:rsidRPr="00490DAB">
              <w:rPr>
                <w:rFonts w:ascii="Times New Roman" w:hAnsi="Times New Roman" w:cs="Times New Roman"/>
                <w:sz w:val="24"/>
                <w:szCs w:val="24"/>
                <w:lang w:val="id-ID"/>
              </w:rPr>
              <w:t>3</w:t>
            </w:r>
            <w:r w:rsidRPr="00490DAB">
              <w:rPr>
                <w:rFonts w:ascii="Times New Roman" w:hAnsi="Times New Roman" w:cs="Times New Roman"/>
                <w:sz w:val="24"/>
                <w:szCs w:val="24"/>
              </w:rPr>
              <w:t>js</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690FF2" w:rsidP="00381E46">
            <w:pPr>
              <w:ind w:firstLine="0"/>
              <w:rPr>
                <w:rFonts w:ascii="Times New Roman" w:hAnsi="Times New Roman" w:cs="Times New Roman"/>
                <w:sz w:val="24"/>
                <w:szCs w:val="24"/>
                <w:lang w:val="id-ID"/>
              </w:rPr>
            </w:pPr>
            <w:r w:rsidRPr="00490DAB">
              <w:rPr>
                <w:rFonts w:ascii="Times New Roman" w:eastAsia="Calibri" w:hAnsi="Times New Roman" w:cs="Times New Roman"/>
                <w:sz w:val="24"/>
                <w:szCs w:val="24"/>
                <w:lang w:val="id-ID"/>
              </w:rPr>
              <w:t>Struktur dan Bahan Bangunan</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Nama Dosen Pengampu</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Konstruk Standar Capaian Pembelajaran Lulusan (SCPL)</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393CDB" w:rsidRPr="00490DAB" w:rsidRDefault="00393CDB"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8361BA" w:rsidRPr="00490DAB" w:rsidRDefault="00393CDB"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Capaian Pembelajaran Mata Kuliah (CPMK):</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w:t>
            </w:r>
            <w:r w:rsidR="00FD7004" w:rsidRPr="00490DAB">
              <w:rPr>
                <w:rFonts w:ascii="Times New Roman" w:hAnsi="Times New Roman" w:cs="Times New Roman"/>
                <w:sz w:val="24"/>
                <w:szCs w:val="24"/>
                <w:lang w:val="id-ID"/>
              </w:rPr>
              <w:t xml:space="preserve">  memahami konsep analisis</w:t>
            </w:r>
            <w:r w:rsidRPr="00490DAB">
              <w:rPr>
                <w:rFonts w:ascii="Times New Roman" w:hAnsi="Times New Roman" w:cs="Times New Roman"/>
                <w:sz w:val="24"/>
                <w:szCs w:val="24"/>
                <w:lang w:val="id-ID"/>
              </w:rPr>
              <w:t xml:space="preserve"> struktur plat </w:t>
            </w:r>
            <w:r w:rsidR="00FD7004" w:rsidRPr="00490DAB">
              <w:rPr>
                <w:rFonts w:ascii="Times New Roman" w:hAnsi="Times New Roman" w:cs="Times New Roman"/>
                <w:sz w:val="24"/>
                <w:szCs w:val="24"/>
                <w:lang w:val="id-ID"/>
              </w:rPr>
              <w:t xml:space="preserve">dan </w:t>
            </w:r>
            <w:r w:rsidRPr="00490DAB">
              <w:rPr>
                <w:rFonts w:ascii="Times New Roman" w:hAnsi="Times New Roman" w:cs="Times New Roman"/>
                <w:sz w:val="24"/>
                <w:szCs w:val="24"/>
                <w:lang w:val="id-ID"/>
              </w:rPr>
              <w:t>cangkang</w:t>
            </w:r>
          </w:p>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w:t>
            </w:r>
            <w:r w:rsidR="00FD7004"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id-ID"/>
              </w:rPr>
              <w:t>menganalisa struktur plat cangkang</w:t>
            </w:r>
          </w:p>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w:t>
            </w:r>
            <w:r w:rsidR="00FD7004" w:rsidRPr="00490DAB">
              <w:rPr>
                <w:rFonts w:ascii="Times New Roman" w:hAnsi="Times New Roman" w:cs="Times New Roman"/>
                <w:sz w:val="24"/>
                <w:szCs w:val="24"/>
                <w:lang w:val="id-ID"/>
              </w:rPr>
              <w:t xml:space="preserve"> mendesain berbagai jenis</w:t>
            </w:r>
            <w:r w:rsidRPr="00490DAB">
              <w:rPr>
                <w:rFonts w:ascii="Times New Roman" w:hAnsi="Times New Roman" w:cs="Times New Roman"/>
                <w:sz w:val="24"/>
                <w:szCs w:val="24"/>
                <w:lang w:val="id-ID"/>
              </w:rPr>
              <w:t xml:space="preserve"> struktur plat</w:t>
            </w:r>
            <w:r w:rsidR="00FD7004" w:rsidRPr="00490DAB">
              <w:rPr>
                <w:rFonts w:ascii="Times New Roman" w:hAnsi="Times New Roman" w:cs="Times New Roman"/>
                <w:sz w:val="24"/>
                <w:szCs w:val="24"/>
                <w:lang w:val="id-ID"/>
              </w:rPr>
              <w:t xml:space="preserve"> dan</w:t>
            </w:r>
            <w:r w:rsidRPr="00490DAB">
              <w:rPr>
                <w:rFonts w:ascii="Times New Roman" w:hAnsi="Times New Roman" w:cs="Times New Roman"/>
                <w:sz w:val="24"/>
                <w:szCs w:val="24"/>
                <w:lang w:val="id-ID"/>
              </w:rPr>
              <w:t xml:space="preserve"> cangkang</w:t>
            </w:r>
          </w:p>
          <w:p w:rsidR="00FD7004" w:rsidRPr="00490DAB" w:rsidRDefault="00FD7004" w:rsidP="00381E46">
            <w:pPr>
              <w:tabs>
                <w:tab w:val="clear" w:pos="1440"/>
              </w:tabs>
              <w:ind w:left="426" w:firstLine="0"/>
              <w:jc w:val="left"/>
              <w:rPr>
                <w:rFonts w:ascii="Times New Roman" w:hAnsi="Times New Roman" w:cs="Times New Roman"/>
                <w:sz w:val="24"/>
                <w:szCs w:val="24"/>
                <w:lang w:val="id-ID"/>
              </w:rPr>
            </w:pP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Deskripsi Isi Pembelajaran (Learning Material):</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Deskripsi struktur plat dan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Konsep dasar</w:t>
            </w:r>
            <w:r w:rsidR="00FD7004" w:rsidRPr="00490DAB">
              <w:rPr>
                <w:rFonts w:ascii="Times New Roman" w:hAnsi="Times New Roman" w:cs="Times New Roman"/>
                <w:sz w:val="24"/>
                <w:szCs w:val="24"/>
                <w:lang w:val="id-ID"/>
              </w:rPr>
              <w:t>a analisis</w:t>
            </w:r>
            <w:r w:rsidRPr="00490DAB">
              <w:rPr>
                <w:rFonts w:ascii="Times New Roman" w:hAnsi="Times New Roman" w:cs="Times New Roman"/>
                <w:sz w:val="24"/>
                <w:szCs w:val="24"/>
                <w:lang w:val="id-ID"/>
              </w:rPr>
              <w:t xml:space="preserve"> struktur plat dan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Klasifikasi struktur cangkang</w:t>
            </w:r>
          </w:p>
          <w:p w:rsidR="008361BA"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energi dan numerik struktur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Deformasi dan tegangan pada struktur plat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Teori dan analisis struktur plat cangkang </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Desain struktur plat cangkang</w:t>
            </w:r>
          </w:p>
          <w:p w:rsidR="00FD7004"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analisis struktur cangkang translasi</w:t>
            </w:r>
          </w:p>
          <w:p w:rsidR="00FD7004"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analisis struktur cangkang rotasi</w:t>
            </w:r>
          </w:p>
          <w:p w:rsidR="008361BA"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Studi kasus plat cangkang</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Daftar Pustaka (Disarankan daftar pustaka 10 tahun terakhir)</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rPr>
            </w:pPr>
            <w:r w:rsidRPr="00490DAB">
              <w:rPr>
                <w:rFonts w:ascii="Times New Roman" w:hAnsi="Times New Roman" w:cs="Times New Roman"/>
                <w:sz w:val="24"/>
                <w:szCs w:val="24"/>
              </w:rPr>
              <w:t>Carrera, E., Brischetto, S., dan Nali, P. 2011. </w:t>
            </w:r>
            <w:r w:rsidRPr="00490DAB">
              <w:rPr>
                <w:rFonts w:ascii="Times New Roman" w:hAnsi="Times New Roman" w:cs="Times New Roman"/>
                <w:i/>
                <w:sz w:val="24"/>
                <w:szCs w:val="24"/>
              </w:rPr>
              <w:t>Plates and Shells for Smart Structures Classical and Advanced Theories for Modeling and Analysis</w:t>
            </w:r>
            <w:r w:rsidRPr="00490DAB">
              <w:rPr>
                <w:rFonts w:ascii="Times New Roman" w:hAnsi="Times New Roman" w:cs="Times New Roman"/>
                <w:sz w:val="24"/>
                <w:szCs w:val="24"/>
              </w:rPr>
              <w:t>. United Kingdom: John Wiley &amp; Sons, Ltd.</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Blauuwendraad, J., dan Hoefakker, J.H. 2014. </w:t>
            </w:r>
            <w:r w:rsidRPr="00490DAB">
              <w:rPr>
                <w:rFonts w:ascii="Times New Roman" w:hAnsi="Times New Roman" w:cs="Times New Roman"/>
                <w:i/>
                <w:sz w:val="24"/>
                <w:szCs w:val="24"/>
                <w:lang w:val="id-ID"/>
              </w:rPr>
              <w:t>Structural Shell Analysis Understanding and Apllication.</w:t>
            </w:r>
            <w:r w:rsidRPr="00490DAB">
              <w:rPr>
                <w:rFonts w:ascii="Times New Roman" w:hAnsi="Times New Roman" w:cs="Times New Roman"/>
                <w:sz w:val="24"/>
                <w:szCs w:val="24"/>
                <w:lang w:val="id-ID"/>
              </w:rPr>
              <w:t xml:space="preserve"> Netherland: Springer.</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Kanta, N. 2015. </w:t>
            </w:r>
            <w:r w:rsidRPr="00490DAB">
              <w:rPr>
                <w:rFonts w:ascii="Times New Roman" w:hAnsi="Times New Roman" w:cs="Times New Roman"/>
                <w:i/>
                <w:sz w:val="24"/>
                <w:szCs w:val="24"/>
                <w:lang w:val="id-ID"/>
              </w:rPr>
              <w:t xml:space="preserve">Design of a Thin Concrete Shell Roof for a Basketball Arena of 20,000 spectator capacity </w:t>
            </w:r>
            <w:r w:rsidRPr="00490DAB">
              <w:rPr>
                <w:rFonts w:ascii="Times New Roman" w:hAnsi="Times New Roman" w:cs="Times New Roman"/>
                <w:sz w:val="24"/>
                <w:szCs w:val="24"/>
                <w:lang w:val="id-ID"/>
              </w:rPr>
              <w:t xml:space="preserve">(Master of Science Thesis). </w:t>
            </w:r>
            <w:r w:rsidRPr="00490DAB">
              <w:rPr>
                <w:rFonts w:ascii="Times New Roman" w:hAnsi="Times New Roman" w:cs="Times New Roman"/>
                <w:sz w:val="24"/>
                <w:szCs w:val="24"/>
              </w:rPr>
              <w:t xml:space="preserve"> Delft University of Technology</w:t>
            </w:r>
            <w:r w:rsidRPr="00490DAB">
              <w:rPr>
                <w:rFonts w:ascii="Times New Roman" w:hAnsi="Times New Roman" w:cs="Times New Roman"/>
                <w:sz w:val="24"/>
                <w:szCs w:val="24"/>
                <w:lang w:val="id-ID"/>
              </w:rPr>
              <w:t>.</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rPr>
              <w:t>Adriaenssens</w:t>
            </w:r>
            <w:r w:rsidRPr="00490DAB">
              <w:rPr>
                <w:rFonts w:ascii="Times New Roman" w:hAnsi="Times New Roman" w:cs="Times New Roman"/>
                <w:sz w:val="24"/>
                <w:szCs w:val="24"/>
                <w:lang w:val="id-ID"/>
              </w:rPr>
              <w:t>, S.</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w:t>
            </w:r>
            <w:r w:rsidRPr="00490DAB">
              <w:rPr>
                <w:rFonts w:ascii="Times New Roman" w:hAnsi="Times New Roman" w:cs="Times New Roman"/>
                <w:sz w:val="24"/>
                <w:szCs w:val="24"/>
              </w:rPr>
              <w:t>lock</w:t>
            </w:r>
            <w:r w:rsidRPr="00490DAB">
              <w:rPr>
                <w:rFonts w:ascii="Times New Roman" w:hAnsi="Times New Roman" w:cs="Times New Roman"/>
                <w:sz w:val="24"/>
                <w:szCs w:val="24"/>
                <w:lang w:val="id-ID"/>
              </w:rPr>
              <w:t>, P.</w:t>
            </w:r>
            <w:r w:rsidRPr="00490DAB">
              <w:rPr>
                <w:rFonts w:ascii="Times New Roman" w:hAnsi="Times New Roman" w:cs="Times New Roman"/>
                <w:sz w:val="24"/>
                <w:szCs w:val="24"/>
              </w:rPr>
              <w:t>, Veenendaal</w:t>
            </w:r>
            <w:r w:rsidRPr="00490DAB">
              <w:rPr>
                <w:rFonts w:ascii="Times New Roman" w:hAnsi="Times New Roman" w:cs="Times New Roman"/>
                <w:sz w:val="24"/>
                <w:szCs w:val="24"/>
                <w:lang w:val="id-ID"/>
              </w:rPr>
              <w:t>, D.</w:t>
            </w:r>
            <w:r w:rsidRPr="00490DAB">
              <w:rPr>
                <w:rFonts w:ascii="Times New Roman" w:hAnsi="Times New Roman" w:cs="Times New Roman"/>
                <w:sz w:val="24"/>
                <w:szCs w:val="24"/>
              </w:rPr>
              <w:t>, dan Williams</w:t>
            </w:r>
            <w:r w:rsidRPr="00490DAB">
              <w:rPr>
                <w:rFonts w:ascii="Times New Roman" w:hAnsi="Times New Roman" w:cs="Times New Roman"/>
                <w:sz w:val="24"/>
                <w:szCs w:val="24"/>
                <w:lang w:val="id-ID"/>
              </w:rPr>
              <w:t xml:space="preserve">, C. 2014. </w:t>
            </w:r>
            <w:r w:rsidRPr="00490DAB">
              <w:rPr>
                <w:rFonts w:ascii="Times New Roman" w:hAnsi="Times New Roman" w:cs="Times New Roman"/>
                <w:sz w:val="24"/>
                <w:szCs w:val="24"/>
              </w:rPr>
              <w:t xml:space="preserve"> </w:t>
            </w:r>
            <w:r w:rsidRPr="00490DAB">
              <w:rPr>
                <w:rFonts w:ascii="Times New Roman" w:hAnsi="Times New Roman" w:cs="Times New Roman"/>
                <w:i/>
                <w:sz w:val="24"/>
                <w:szCs w:val="24"/>
              </w:rPr>
              <w:t>Shell Structures for Architecture: Form Finding and Optimization</w:t>
            </w:r>
            <w:r w:rsidRPr="00490DAB">
              <w:rPr>
                <w:rFonts w:ascii="Times New Roman" w:hAnsi="Times New Roman" w:cs="Times New Roman"/>
                <w:i/>
                <w:sz w:val="24"/>
                <w:szCs w:val="24"/>
                <w:lang w:val="id-ID"/>
              </w:rPr>
              <w:t>.</w:t>
            </w:r>
            <w:r w:rsidRPr="00490DAB">
              <w:rPr>
                <w:rFonts w:ascii="Times New Roman" w:hAnsi="Times New Roman" w:cs="Times New Roman"/>
                <w:sz w:val="24"/>
                <w:szCs w:val="24"/>
                <w:lang w:val="id-ID"/>
              </w:rPr>
              <w:t xml:space="preserve"> New York: Routledge.</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Malek, S.R. 2012. </w:t>
            </w:r>
            <w:r w:rsidRPr="00490DAB">
              <w:rPr>
                <w:rFonts w:ascii="Times New Roman" w:hAnsi="Times New Roman" w:cs="Times New Roman"/>
                <w:sz w:val="24"/>
                <w:szCs w:val="24"/>
              </w:rPr>
              <w:t xml:space="preserve"> </w:t>
            </w:r>
            <w:r w:rsidRPr="00490DAB">
              <w:rPr>
                <w:rFonts w:ascii="Times New Roman" w:hAnsi="Times New Roman" w:cs="Times New Roman"/>
                <w:i/>
                <w:sz w:val="24"/>
                <w:szCs w:val="24"/>
              </w:rPr>
              <w:t>The Effect of Geometry and Topology on the Mechanics of Grid Shells</w:t>
            </w:r>
            <w:r w:rsidRPr="00490DAB">
              <w:rPr>
                <w:rFonts w:ascii="Times New Roman" w:hAnsi="Times New Roman" w:cs="Times New Roman"/>
                <w:i/>
                <w:sz w:val="24"/>
                <w:szCs w:val="24"/>
                <w:lang w:val="id-ID"/>
              </w:rPr>
              <w:t xml:space="preserve"> </w:t>
            </w:r>
            <w:r w:rsidRPr="00490DAB">
              <w:rPr>
                <w:rFonts w:ascii="Times New Roman" w:hAnsi="Times New Roman" w:cs="Times New Roman"/>
                <w:sz w:val="24"/>
                <w:szCs w:val="24"/>
                <w:lang w:val="id-ID"/>
              </w:rPr>
              <w:t xml:space="preserve">(PhD Thesis). </w:t>
            </w:r>
            <w:r w:rsidRPr="00490DAB">
              <w:rPr>
                <w:rFonts w:ascii="Times New Roman" w:hAnsi="Times New Roman" w:cs="Times New Roman"/>
                <w:sz w:val="24"/>
                <w:szCs w:val="24"/>
              </w:rPr>
              <w:t xml:space="preserve"> Massachusetts Institute of Technology</w:t>
            </w:r>
            <w:r w:rsidRPr="00490DAB">
              <w:rPr>
                <w:rFonts w:ascii="Times New Roman" w:hAnsi="Times New Roman" w:cs="Times New Roman"/>
                <w:sz w:val="24"/>
                <w:szCs w:val="24"/>
                <w:lang w:val="id-ID"/>
              </w:rPr>
              <w:t xml:space="preserve">. </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Bhavikatti, S.S. 2015. Theory of plats and shells. New Delhi:New age Internasional</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Reddy, J.N, 2006. Theory and Analysis of Elastic Plates and Shells. Bosa Roca USA: CRC Press.Inc.</w:t>
            </w:r>
          </w:p>
          <w:p w:rsidR="008361BA" w:rsidRPr="00490DAB" w:rsidRDefault="007B3FF4" w:rsidP="00381E46">
            <w:pPr>
              <w:numPr>
                <w:ilvl w:val="0"/>
                <w:numId w:val="94"/>
              </w:numPr>
              <w:tabs>
                <w:tab w:val="clear" w:pos="1440"/>
              </w:tabs>
              <w:ind w:left="426" w:hanging="426"/>
              <w:jc w:val="left"/>
              <w:rPr>
                <w:rFonts w:ascii="Times New Roman" w:hAnsi="Times New Roman" w:cs="Times New Roman"/>
                <w:sz w:val="24"/>
                <w:szCs w:val="24"/>
                <w:lang w:val="id-ID"/>
              </w:rPr>
            </w:pPr>
            <w:hyperlink r:id="rId37" w:history="1">
              <w:r w:rsidR="008361BA" w:rsidRPr="00490DAB">
                <w:rPr>
                  <w:rStyle w:val="Hyperlink"/>
                  <w:rFonts w:ascii="Times New Roman" w:hAnsi="Times New Roman" w:cs="Times New Roman"/>
                  <w:color w:val="auto"/>
                  <w:sz w:val="24"/>
                  <w:szCs w:val="24"/>
                  <w:u w:val="none"/>
                  <w:shd w:val="clear" w:color="auto" w:fill="FFFFFF"/>
                </w:rPr>
                <w:t>Reinhold Kienzler</w:t>
              </w:r>
            </w:hyperlink>
            <w:r w:rsidR="008361BA" w:rsidRPr="00490DAB">
              <w:rPr>
                <w:rStyle w:val="apple-converted-space"/>
                <w:rFonts w:ascii="Times New Roman" w:hAnsi="Times New Roman" w:cs="Times New Roman"/>
                <w:sz w:val="24"/>
                <w:szCs w:val="24"/>
                <w:shd w:val="clear" w:color="auto" w:fill="FFFFFF"/>
              </w:rPr>
              <w:t> </w:t>
            </w:r>
            <w:r w:rsidR="008361BA" w:rsidRPr="00490DAB">
              <w:rPr>
                <w:rStyle w:val="a-color-secondary"/>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w:t>
            </w:r>
            <w:hyperlink r:id="rId38" w:history="1">
              <w:r w:rsidR="008361BA" w:rsidRPr="00490DAB">
                <w:rPr>
                  <w:rStyle w:val="Hyperlink"/>
                  <w:rFonts w:ascii="Times New Roman" w:hAnsi="Times New Roman" w:cs="Times New Roman"/>
                  <w:color w:val="auto"/>
                  <w:sz w:val="24"/>
                  <w:szCs w:val="24"/>
                  <w:u w:val="none"/>
                  <w:shd w:val="clear" w:color="auto" w:fill="FFFFFF"/>
                </w:rPr>
                <w:t>Holm Altenbach</w:t>
              </w:r>
            </w:hyperlink>
            <w:r w:rsidR="008361BA" w:rsidRPr="00490DAB">
              <w:rPr>
                <w:rStyle w:val="a-color-secondary"/>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xml:space="preserve"> and </w:t>
            </w:r>
            <w:hyperlink r:id="rId39" w:history="1">
              <w:r w:rsidR="008361BA" w:rsidRPr="00490DAB">
                <w:rPr>
                  <w:rStyle w:val="Hyperlink"/>
                  <w:rFonts w:ascii="Times New Roman" w:hAnsi="Times New Roman" w:cs="Times New Roman"/>
                  <w:color w:val="auto"/>
                  <w:sz w:val="24"/>
                  <w:szCs w:val="24"/>
                  <w:u w:val="none"/>
                  <w:shd w:val="clear" w:color="auto" w:fill="FFFFFF"/>
                </w:rPr>
                <w:t>Ingrid Ott</w:t>
              </w:r>
            </w:hyperlink>
            <w:r w:rsidR="008361BA" w:rsidRPr="00490DAB">
              <w:rPr>
                <w:rStyle w:val="author"/>
                <w:rFonts w:ascii="Times New Roman" w:hAnsi="Times New Roman" w:cs="Times New Roman"/>
                <w:sz w:val="24"/>
                <w:szCs w:val="24"/>
                <w:shd w:val="clear" w:color="auto" w:fill="FFFFFF"/>
              </w:rPr>
              <w:t xml:space="preserve">. (2010) </w:t>
            </w:r>
            <w:r w:rsidR="008361BA" w:rsidRPr="00490DAB">
              <w:rPr>
                <w:rStyle w:val="a-size-large"/>
                <w:rFonts w:ascii="Times New Roman" w:hAnsi="Times New Roman" w:cs="Times New Roman"/>
                <w:sz w:val="24"/>
                <w:szCs w:val="24"/>
              </w:rPr>
              <w:t>Theories of Plates and Shells: Critical Review and New Applications (Lecture Notes in Applied and Computational Mechanics)</w:t>
            </w:r>
            <w:r w:rsidR="008361BA" w:rsidRPr="00490DAB">
              <w:rPr>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w:t>
            </w:r>
            <w:r w:rsidR="008361BA" w:rsidRPr="00490DAB">
              <w:rPr>
                <w:rFonts w:ascii="Times New Roman" w:hAnsi="Times New Roman" w:cs="Times New Roman"/>
                <w:sz w:val="24"/>
                <w:szCs w:val="24"/>
                <w:shd w:val="clear" w:color="auto" w:fill="FFFFFF"/>
              </w:rPr>
              <w:t>Springer Publisher</w:t>
            </w:r>
          </w:p>
        </w:tc>
      </w:tr>
    </w:tbl>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381E46" w:rsidP="00381E46">
      <w:pPr>
        <w:pStyle w:val="Heading3"/>
        <w:ind w:left="426" w:hanging="426"/>
        <w:rPr>
          <w:rFonts w:ascii="Times New Roman" w:eastAsia="Times New Roman" w:hAnsi="Times New Roman" w:cs="Times New Roman"/>
          <w:sz w:val="22"/>
          <w:szCs w:val="22"/>
          <w:lang w:val="id-ID" w:eastAsia="id-ID"/>
        </w:rPr>
      </w:pPr>
      <w:bookmarkStart w:id="262" w:name="_Toc529308361"/>
      <w:r w:rsidRPr="00490DAB">
        <w:rPr>
          <w:rFonts w:ascii="Times New Roman" w:eastAsia="Times New Roman" w:hAnsi="Times New Roman" w:cs="Times New Roman"/>
          <w:sz w:val="22"/>
          <w:szCs w:val="22"/>
          <w:lang w:val="id-ID" w:eastAsia="id-ID"/>
        </w:rPr>
        <w:t>Struktur Plat Cangkang</w:t>
      </w:r>
      <w:bookmarkEnd w:id="262"/>
    </w:p>
    <w:p w:rsidR="00381E46" w:rsidRPr="00490DAB" w:rsidRDefault="00381E46"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E33E60" w:rsidRPr="00490DAB" w:rsidRDefault="00E33E60" w:rsidP="00D1015C">
      <w:pPr>
        <w:rPr>
          <w:rFonts w:ascii="Times New Roman" w:hAnsi="Times New Roman" w:cs="Times New Roman"/>
          <w:b/>
          <w:lang w:val="id-ID" w:eastAsia="id-ID"/>
        </w:rPr>
      </w:pPr>
    </w:p>
    <w:p w:rsidR="00E33E60" w:rsidRPr="00490DAB" w:rsidRDefault="00E33E60"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374CB5" w:rsidRPr="00490DAB" w:rsidRDefault="00374CB5" w:rsidP="00D1015C">
      <w:pPr>
        <w:rPr>
          <w:rFonts w:ascii="Times New Roman" w:hAnsi="Times New Roman" w:cs="Times New Roman"/>
          <w:b/>
          <w:lang w:val="id-ID" w:eastAsia="id-ID"/>
        </w:rPr>
      </w:pPr>
    </w:p>
    <w:p w:rsidR="00374CB5" w:rsidRPr="00490DAB" w:rsidRDefault="00374CB5" w:rsidP="000724CE">
      <w:pPr>
        <w:pStyle w:val="Heading3"/>
        <w:ind w:left="426" w:hanging="426"/>
        <w:rPr>
          <w:rFonts w:ascii="Times New Roman" w:hAnsi="Times New Roman" w:cs="Times New Roman"/>
          <w:lang w:eastAsia="id-ID"/>
        </w:rPr>
      </w:pPr>
      <w:bookmarkStart w:id="263" w:name="_Toc529308362"/>
      <w:r w:rsidRPr="00490DAB">
        <w:rPr>
          <w:rFonts w:ascii="Times New Roman" w:hAnsi="Times New Roman" w:cs="Times New Roman"/>
          <w:lang w:eastAsia="id-ID"/>
        </w:rPr>
        <w:lastRenderedPageBreak/>
        <w:t>Sistem Struktur dan Arsitek</w:t>
      </w:r>
      <w:bookmarkEnd w:id="263"/>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374CB5">
            <w:pPr>
              <w:pStyle w:val="Heading3"/>
              <w:numPr>
                <w:ilvl w:val="0"/>
                <w:numId w:val="0"/>
              </w:numPr>
              <w:spacing w:before="0" w:after="0" w:line="240" w:lineRule="auto"/>
              <w:rPr>
                <w:rFonts w:ascii="Times New Roman" w:eastAsia="Times New Roman" w:hAnsi="Times New Roman" w:cs="Times New Roman"/>
                <w:b w:val="0"/>
                <w:lang w:val="id-ID" w:eastAsia="id-ID"/>
              </w:rPr>
            </w:pPr>
            <w:bookmarkStart w:id="264" w:name="_Toc519776434"/>
            <w:bookmarkStart w:id="265" w:name="_Toc519933362"/>
            <w:bookmarkStart w:id="266" w:name="_Toc519935743"/>
            <w:bookmarkStart w:id="267" w:name="_Toc529308363"/>
            <w:r w:rsidRPr="00490DAB">
              <w:rPr>
                <w:rFonts w:ascii="Times New Roman" w:hAnsi="Times New Roman" w:cs="Times New Roman"/>
                <w:b w:val="0"/>
                <w:lang w:eastAsia="id-ID"/>
              </w:rPr>
              <w:t>Sistem Struktur dan Arsitek</w:t>
            </w:r>
            <w:bookmarkEnd w:id="264"/>
            <w:bookmarkEnd w:id="265"/>
            <w:bookmarkEnd w:id="266"/>
            <w:bookmarkEnd w:id="267"/>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690FF2" w:rsidP="00374CB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8A4947" w:rsidRPr="00490DAB">
              <w:rPr>
                <w:rFonts w:ascii="Times New Roman" w:eastAsia="Times New Roman" w:hAnsi="Times New Roman" w:cs="Times New Roman"/>
                <w:sz w:val="24"/>
                <w:szCs w:val="24"/>
                <w:lang w:val="id-ID" w:eastAsia="id-ID"/>
              </w:rPr>
              <w:t>42</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690FF2"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74CB5" w:rsidRPr="00490DAB" w:rsidRDefault="00D71720" w:rsidP="00627EEF">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71720" w:rsidRPr="00490DAB" w:rsidRDefault="00D71720" w:rsidP="00627EE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27EEF" w:rsidRPr="00490DAB" w:rsidRDefault="00627EEF" w:rsidP="00920A84">
            <w:pPr>
              <w:numPr>
                <w:ilvl w:val="0"/>
                <w:numId w:val="144"/>
              </w:numPr>
              <w:tabs>
                <w:tab w:val="clear" w:pos="1440"/>
              </w:tabs>
              <w:ind w:left="341" w:hanging="341"/>
              <w:jc w:val="left"/>
              <w:rPr>
                <w:rFonts w:ascii="Times New Roman" w:eastAsia="Times New Roman" w:hAnsi="Times New Roman" w:cs="Times New Roman"/>
              </w:rPr>
            </w:pPr>
            <w:r w:rsidRPr="00490DAB">
              <w:rPr>
                <w:rFonts w:ascii="Times New Roman" w:eastAsia="Times New Roman" w:hAnsi="Times New Roman" w:cs="Times New Roman"/>
              </w:rPr>
              <w:t>Memahami sistem pembebanan dan penyaluran gaya dalam sistem struktur bangunan gedung.</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rPr>
              <w:t>Memahami keterkaitan dan hubungan material, konstruksi, sistem struktur, dan bentuk bangunan.</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rPr>
              <w:t xml:space="preserve">Memahami hubungan </w:t>
            </w:r>
            <w:r w:rsidRPr="00490DAB">
              <w:rPr>
                <w:rFonts w:ascii="Times New Roman" w:eastAsia="Times New Roman" w:hAnsi="Times New Roman" w:cs="Times New Roman"/>
                <w:lang w:val="id-ID"/>
              </w:rPr>
              <w:t>sistem struktur dan sistem arsitektur</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Mampu</w:t>
            </w:r>
            <w:r w:rsidRPr="00490DAB">
              <w:rPr>
                <w:rFonts w:ascii="Times New Roman" w:hAnsi="Times New Roman" w:cs="Times New Roman"/>
                <w:bCs/>
                <w:sz w:val="24"/>
                <w:szCs w:val="24"/>
              </w:rPr>
              <w:t xml:space="preserve"> memilih sistem struktur bangunan sederhana yang tepat maks</w:t>
            </w:r>
            <w:r w:rsidRPr="00490DAB">
              <w:rPr>
                <w:rFonts w:ascii="Times New Roman" w:hAnsi="Times New Roman" w:cs="Times New Roman"/>
                <w:bCs/>
                <w:sz w:val="24"/>
                <w:szCs w:val="24"/>
                <w:lang w:val="id-ID"/>
              </w:rPr>
              <w:t>imal</w:t>
            </w:r>
            <w:r w:rsidRPr="00490DAB">
              <w:rPr>
                <w:rFonts w:ascii="Times New Roman" w:hAnsi="Times New Roman" w:cs="Times New Roman"/>
                <w:bCs/>
                <w:sz w:val="24"/>
                <w:szCs w:val="24"/>
              </w:rPr>
              <w:t xml:space="preserve"> 2-3 lantai</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 xml:space="preserve">Mampu </w:t>
            </w:r>
            <w:r w:rsidRPr="00490DAB">
              <w:rPr>
                <w:rFonts w:ascii="Times New Roman" w:hAnsi="Times New Roman" w:cs="Times New Roman"/>
                <w:bCs/>
                <w:sz w:val="24"/>
                <w:szCs w:val="24"/>
              </w:rPr>
              <w:t>memilih dan merancang sistem struktur bangunan ≤ 4 lantai dan basement/ semi basement</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rPr>
              <w:t>M</w:t>
            </w:r>
            <w:r w:rsidRPr="00490DAB">
              <w:rPr>
                <w:rFonts w:ascii="Times New Roman" w:hAnsi="Times New Roman" w:cs="Times New Roman"/>
                <w:bCs/>
                <w:sz w:val="24"/>
                <w:szCs w:val="24"/>
                <w:lang w:val="id-ID"/>
              </w:rPr>
              <w:t>ampu</w:t>
            </w:r>
            <w:r w:rsidRPr="00490DAB">
              <w:rPr>
                <w:rFonts w:ascii="Times New Roman" w:hAnsi="Times New Roman" w:cs="Times New Roman"/>
                <w:bCs/>
                <w:sz w:val="24"/>
                <w:szCs w:val="24"/>
              </w:rPr>
              <w:t xml:space="preserve"> memilih dan merancang sistem struktur bangunan 5 - 8 lantai</w:t>
            </w:r>
          </w:p>
          <w:p w:rsidR="00374CB5" w:rsidRPr="00490DAB" w:rsidRDefault="00627EEF" w:rsidP="00920A84">
            <w:pPr>
              <w:pStyle w:val="ListParagraph"/>
              <w:numPr>
                <w:ilvl w:val="0"/>
                <w:numId w:val="144"/>
              </w:numPr>
              <w:ind w:left="341" w:hanging="341"/>
              <w:rPr>
                <w:rFonts w:ascii="Times New Roman" w:hAnsi="Times New Roman" w:cs="Times New Roman"/>
                <w:lang w:val="id-ID"/>
              </w:rPr>
            </w:pPr>
            <w:r w:rsidRPr="00490DAB">
              <w:rPr>
                <w:rFonts w:ascii="Times New Roman" w:hAnsi="Times New Roman" w:cs="Times New Roman"/>
                <w:bCs/>
                <w:sz w:val="24"/>
                <w:szCs w:val="24"/>
                <w:lang w:val="id-ID"/>
              </w:rPr>
              <w:t>M</w:t>
            </w:r>
            <w:r w:rsidRPr="00490DAB">
              <w:rPr>
                <w:rFonts w:ascii="Times New Roman" w:hAnsi="Times New Roman" w:cs="Times New Roman"/>
                <w:bCs/>
                <w:sz w:val="24"/>
                <w:szCs w:val="24"/>
              </w:rPr>
              <w:t>ampu merumuskan proses desain teknis dan integrasi struktur, teknologi konstruksi menjadi kesatuan fungsional yang efektif</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27EEF" w:rsidRPr="00490DAB" w:rsidRDefault="00627EEF" w:rsidP="00920A84">
            <w:pPr>
              <w:pStyle w:val="ListParagraph"/>
              <w:numPr>
                <w:ilvl w:val="0"/>
                <w:numId w:val="145"/>
              </w:numPr>
              <w:tabs>
                <w:tab w:val="clear" w:pos="1440"/>
              </w:tabs>
              <w:ind w:left="341" w:hanging="341"/>
              <w:jc w:val="left"/>
              <w:rPr>
                <w:rFonts w:ascii="Times New Roman" w:eastAsia="Times New Roman" w:hAnsi="Times New Roman" w:cs="Times New Roman"/>
              </w:rPr>
            </w:pPr>
            <w:r w:rsidRPr="00490DAB">
              <w:rPr>
                <w:rFonts w:ascii="Times New Roman" w:eastAsia="Times New Roman" w:hAnsi="Times New Roman" w:cs="Times New Roman"/>
                <w:lang w:val="id-ID"/>
              </w:rPr>
              <w:t>S</w:t>
            </w:r>
            <w:r w:rsidRPr="00490DAB">
              <w:rPr>
                <w:rFonts w:ascii="Times New Roman" w:eastAsia="Times New Roman" w:hAnsi="Times New Roman" w:cs="Times New Roman"/>
              </w:rPr>
              <w:t>istem pembebanan dan penyaluran gaya dalam sistem struktur bangunan gedung.</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lang w:val="id-ID"/>
              </w:rPr>
              <w:t>H</w:t>
            </w:r>
            <w:r w:rsidRPr="00490DAB">
              <w:rPr>
                <w:rFonts w:ascii="Times New Roman" w:eastAsia="Times New Roman" w:hAnsi="Times New Roman" w:cs="Times New Roman"/>
              </w:rPr>
              <w:t>ubungan material, konstruksi, sistem struktur, dan bentuk bangunan.</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lang w:val="id-ID"/>
              </w:rPr>
              <w:t>H</w:t>
            </w:r>
            <w:r w:rsidRPr="00490DAB">
              <w:rPr>
                <w:rFonts w:ascii="Times New Roman" w:eastAsia="Times New Roman" w:hAnsi="Times New Roman" w:cs="Times New Roman"/>
              </w:rPr>
              <w:t xml:space="preserve">ubungan </w:t>
            </w:r>
            <w:r w:rsidRPr="00490DAB">
              <w:rPr>
                <w:rFonts w:ascii="Times New Roman" w:eastAsia="Times New Roman" w:hAnsi="Times New Roman" w:cs="Times New Roman"/>
                <w:lang w:val="id-ID"/>
              </w:rPr>
              <w:t>sistem struktur dan sistem arsitektur</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sederhana yang tepat maks</w:t>
            </w:r>
            <w:r w:rsidRPr="00490DAB">
              <w:rPr>
                <w:rFonts w:ascii="Times New Roman" w:hAnsi="Times New Roman" w:cs="Times New Roman"/>
                <w:bCs/>
                <w:sz w:val="24"/>
                <w:szCs w:val="24"/>
                <w:lang w:val="id-ID"/>
              </w:rPr>
              <w:t>imal</w:t>
            </w:r>
            <w:r w:rsidRPr="00490DAB">
              <w:rPr>
                <w:rFonts w:ascii="Times New Roman" w:hAnsi="Times New Roman" w:cs="Times New Roman"/>
                <w:bCs/>
                <w:sz w:val="24"/>
                <w:szCs w:val="24"/>
              </w:rPr>
              <w:t xml:space="preserve"> 2-3 lantai</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 4 lantai dan basement/ semi basement</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5 - 8 lantai</w:t>
            </w:r>
          </w:p>
          <w:p w:rsidR="00374CB5" w:rsidRPr="00490DAB" w:rsidRDefault="00627EEF" w:rsidP="00920A84">
            <w:pPr>
              <w:pStyle w:val="ListParagraph"/>
              <w:numPr>
                <w:ilvl w:val="0"/>
                <w:numId w:val="145"/>
              </w:numPr>
              <w:tabs>
                <w:tab w:val="clear" w:pos="1440"/>
                <w:tab w:val="left" w:pos="317"/>
              </w:tabs>
              <w:ind w:left="341" w:hanging="341"/>
              <w:jc w:val="left"/>
              <w:rPr>
                <w:rFonts w:ascii="Times New Roman" w:hAnsi="Times New Roman" w:cs="Times New Roman"/>
                <w:lang w:val="id-ID"/>
              </w:rPr>
            </w:pPr>
            <w:r w:rsidRPr="00490DAB">
              <w:rPr>
                <w:rFonts w:ascii="Times New Roman" w:hAnsi="Times New Roman" w:cs="Times New Roman"/>
                <w:bCs/>
                <w:sz w:val="24"/>
                <w:szCs w:val="24"/>
                <w:lang w:val="id-ID"/>
              </w:rPr>
              <w:t>P</w:t>
            </w:r>
            <w:r w:rsidRPr="00490DAB">
              <w:rPr>
                <w:rFonts w:ascii="Times New Roman" w:hAnsi="Times New Roman" w:cs="Times New Roman"/>
                <w:bCs/>
                <w:sz w:val="24"/>
                <w:szCs w:val="24"/>
              </w:rPr>
              <w:t>roses desain teknis dan integrasi struktur, teknologi konstruksi menjadi kesatuan fungsional yang efektif</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Lin, TY dkk. (1981). Struktur Concept And System for Architect and Enggineer, John Wiley. New York;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Robert Fisher (1984), New Structure, Mc. Graw Hill, New York;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Sutrisno (1984), Bentuk Struktur Bangunan dalam Arsitektur Modern, Gramedia, Jakarta;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Wilson Forrest, (1981), Structural System, Nostrand Reinhold Coy, New York USA;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Setyo Soetiadji S., (1986) Anatomi Struktur, Djambatan, Bandung;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Jimi Juwana Sistem Bangunan Tinggi , Erlangga; </w:t>
            </w:r>
          </w:p>
          <w:p w:rsidR="00374CB5" w:rsidRPr="00490DAB" w:rsidRDefault="00627EEF" w:rsidP="00920A84">
            <w:pPr>
              <w:pStyle w:val="ListParagraph"/>
              <w:numPr>
                <w:ilvl w:val="0"/>
                <w:numId w:val="146"/>
              </w:numPr>
              <w:tabs>
                <w:tab w:val="clear" w:pos="1440"/>
              </w:tabs>
              <w:spacing w:line="240" w:lineRule="auto"/>
              <w:ind w:left="341" w:hanging="341"/>
              <w:jc w:val="left"/>
              <w:rPr>
                <w:rFonts w:ascii="Times New Roman" w:hAnsi="Times New Roman" w:cs="Times New Roman"/>
                <w:lang w:val="id-ID"/>
              </w:rPr>
            </w:pPr>
            <w:r w:rsidRPr="00490DAB">
              <w:rPr>
                <w:rFonts w:ascii="Times New Roman" w:hAnsi="Times New Roman" w:cs="Times New Roman"/>
                <w:sz w:val="24"/>
                <w:szCs w:val="24"/>
                <w:lang w:val="de-DE"/>
              </w:rPr>
              <w:t>Edward Allen (2002), Dasar-dasar Konstruksi Bangunan, Bahan dan Metodenya, Erlangga</w:t>
            </w:r>
          </w:p>
        </w:tc>
      </w:tr>
    </w:tbl>
    <w:p w:rsidR="00374CB5" w:rsidRPr="00490DAB" w:rsidRDefault="00374CB5" w:rsidP="000724CE">
      <w:pPr>
        <w:pStyle w:val="Heading3"/>
        <w:ind w:left="426" w:hanging="426"/>
        <w:rPr>
          <w:rFonts w:ascii="Times New Roman" w:hAnsi="Times New Roman" w:cs="Times New Roman"/>
          <w:sz w:val="22"/>
          <w:szCs w:val="22"/>
          <w:lang w:val="id-ID" w:eastAsia="id-ID"/>
        </w:rPr>
      </w:pPr>
      <w:bookmarkStart w:id="268" w:name="_Toc529308364"/>
      <w:r w:rsidRPr="00490DAB">
        <w:rPr>
          <w:rFonts w:ascii="Times New Roman" w:hAnsi="Times New Roman" w:cs="Times New Roman"/>
          <w:lang w:eastAsia="id-ID"/>
        </w:rPr>
        <w:t>Beton</w:t>
      </w:r>
      <w:r w:rsidRPr="00490DAB">
        <w:rPr>
          <w:rFonts w:ascii="Times New Roman" w:hAnsi="Times New Roman" w:cs="Times New Roman"/>
          <w:sz w:val="22"/>
          <w:szCs w:val="22"/>
          <w:lang w:eastAsia="id-ID"/>
        </w:rPr>
        <w:t xml:space="preserve"> Pracetak</w:t>
      </w:r>
      <w:bookmarkEnd w:id="268"/>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pStyle w:val="Heading3"/>
              <w:numPr>
                <w:ilvl w:val="0"/>
                <w:numId w:val="0"/>
              </w:numPr>
              <w:spacing w:before="0" w:after="0" w:line="240" w:lineRule="auto"/>
              <w:rPr>
                <w:rFonts w:ascii="Times New Roman" w:eastAsia="Times New Roman" w:hAnsi="Times New Roman" w:cs="Times New Roman"/>
                <w:b w:val="0"/>
                <w:lang w:val="id-ID" w:eastAsia="id-ID"/>
              </w:rPr>
            </w:pPr>
            <w:bookmarkStart w:id="269" w:name="_Toc519776436"/>
            <w:bookmarkStart w:id="270" w:name="_Toc519933364"/>
            <w:bookmarkStart w:id="271" w:name="_Toc519935745"/>
            <w:bookmarkStart w:id="272" w:name="_Toc529308365"/>
            <w:r w:rsidRPr="00490DAB">
              <w:rPr>
                <w:rFonts w:ascii="Times New Roman" w:hAnsi="Times New Roman" w:cs="Times New Roman"/>
                <w:b w:val="0"/>
                <w:lang w:eastAsia="id-ID"/>
              </w:rPr>
              <w:t>Beton Pracetak</w:t>
            </w:r>
            <w:bookmarkEnd w:id="269"/>
            <w:bookmarkEnd w:id="270"/>
            <w:bookmarkEnd w:id="271"/>
            <w:bookmarkEnd w:id="272"/>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PBGN6043</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74CB5" w:rsidRPr="00490DAB" w:rsidRDefault="00D71720" w:rsidP="00EB6227">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SCPL1:</w:t>
            </w:r>
          </w:p>
          <w:p w:rsidR="00D71720" w:rsidRPr="00490DAB" w:rsidRDefault="00D71720" w:rsidP="00EB6227">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EB6227" w:rsidRPr="00490DAB" w:rsidRDefault="00EB6227" w:rsidP="00EB6227">
            <w:pPr>
              <w:pStyle w:val="ListParagraph"/>
              <w:spacing w:line="240" w:lineRule="auto"/>
              <w:ind w:left="341"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Mahasiswa diharapkan untuk:</w:t>
            </w:r>
          </w:p>
          <w:p w:rsidR="00EB6227" w:rsidRPr="00490DAB" w:rsidRDefault="00EB6227" w:rsidP="00920A84">
            <w:pPr>
              <w:numPr>
                <w:ilvl w:val="0"/>
                <w:numId w:val="148"/>
              </w:numPr>
              <w:tabs>
                <w:tab w:val="clear" w:pos="1440"/>
              </w:tabs>
              <w:spacing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aspek-aspek terkait perancangan dan aplikasi dari struktur pracetak</w:t>
            </w:r>
          </w:p>
          <w:p w:rsidR="00EB6227" w:rsidRPr="00490DAB" w:rsidRDefault="00EB6227" w:rsidP="00920A84">
            <w:pPr>
              <w:numPr>
                <w:ilvl w:val="0"/>
                <w:numId w:val="148"/>
              </w:numPr>
              <w:tabs>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Memahami dan mampu untuk merancang struktur beton pracetak</w:t>
            </w:r>
          </w:p>
          <w:p w:rsidR="00374CB5" w:rsidRPr="00490DAB" w:rsidRDefault="00EB6227" w:rsidP="00920A84">
            <w:pPr>
              <w:numPr>
                <w:ilvl w:val="0"/>
                <w:numId w:val="148"/>
              </w:numPr>
              <w:tabs>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Memahami metode konstruksi dari beton pracetak</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74CB5" w:rsidRPr="00490DAB" w:rsidRDefault="00627EEF" w:rsidP="00EB6227">
            <w:pPr>
              <w:pStyle w:val="ListParagraph"/>
              <w:tabs>
                <w:tab w:val="clear" w:pos="1440"/>
                <w:tab w:val="left" w:pos="57"/>
              </w:tabs>
              <w:ind w:left="57"/>
              <w:rPr>
                <w:rFonts w:ascii="Times New Roman" w:hAnsi="Times New Roman" w:cs="Times New Roman"/>
                <w:sz w:val="24"/>
                <w:szCs w:val="24"/>
                <w:lang w:val="id-ID"/>
              </w:rPr>
            </w:pPr>
            <w:r w:rsidRPr="00490DAB">
              <w:rPr>
                <w:rFonts w:ascii="Times New Roman" w:eastAsia="Times New Roman" w:hAnsi="Times New Roman" w:cs="Times New Roman"/>
                <w:sz w:val="24"/>
                <w:szCs w:val="24"/>
              </w:rPr>
              <w:t>Struktur beton pracetak: aplikasi beton pracetak pada bangunan sipil, kelebihan dan kekurangan, aspek yang perlu diperhatikan dalam perancangan struktur pracetak. Sambungan antar komponen pracetak Analisis struktur rangka gedung yang terbuat dari beton pracetak. Beberapa cara pembuatan sistem lantai (</w:t>
            </w:r>
            <w:r w:rsidRPr="00490DAB">
              <w:rPr>
                <w:rFonts w:ascii="Times New Roman" w:eastAsia="Times New Roman" w:hAnsi="Times New Roman" w:cs="Times New Roman"/>
                <w:i/>
                <w:iCs/>
                <w:sz w:val="24"/>
                <w:szCs w:val="24"/>
              </w:rPr>
              <w:t>horizontal stabilizing system</w:t>
            </w:r>
            <w:r w:rsidRPr="00490DAB">
              <w:rPr>
                <w:rFonts w:ascii="Times New Roman" w:eastAsia="Times New Roman" w:hAnsi="Times New Roman" w:cs="Times New Roman"/>
                <w:sz w:val="24"/>
                <w:szCs w:val="24"/>
              </w:rPr>
              <w:t>) dan </w:t>
            </w:r>
            <w:r w:rsidRPr="00490DAB">
              <w:rPr>
                <w:rFonts w:ascii="Times New Roman" w:eastAsia="Times New Roman" w:hAnsi="Times New Roman" w:cs="Times New Roman"/>
                <w:i/>
                <w:iCs/>
                <w:sz w:val="24"/>
                <w:szCs w:val="24"/>
              </w:rPr>
              <w:t>shear wall</w:t>
            </w:r>
            <w:r w:rsidRPr="00490DAB">
              <w:rPr>
                <w:rFonts w:ascii="Times New Roman" w:eastAsia="Times New Roman" w:hAnsi="Times New Roman" w:cs="Times New Roman"/>
                <w:sz w:val="24"/>
                <w:szCs w:val="24"/>
              </w:rPr>
              <w:t> (</w:t>
            </w:r>
            <w:r w:rsidRPr="00490DAB">
              <w:rPr>
                <w:rFonts w:ascii="Times New Roman" w:eastAsia="Times New Roman" w:hAnsi="Times New Roman" w:cs="Times New Roman"/>
                <w:i/>
                <w:iCs/>
                <w:sz w:val="24"/>
                <w:szCs w:val="24"/>
              </w:rPr>
              <w:t>vertical stabilizing system</w:t>
            </w:r>
            <w:r w:rsidRPr="00490DAB">
              <w:rPr>
                <w:rFonts w:ascii="Times New Roman" w:eastAsia="Times New Roman" w:hAnsi="Times New Roman" w:cs="Times New Roman"/>
                <w:sz w:val="24"/>
                <w:szCs w:val="24"/>
              </w:rPr>
              <w:t>) yang terbuat dari pracetak. Perencanaan elemen struktur, misalnya pelat lantai, balok, kolom dan sambungan.</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E.G.Nawy, 2003, Prestressed Concrete, A Fundamental Approach, 4th Ed., Prentice Hall, Eng.Cliffs NJ.</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A.E. Naaman, 2004, Prestressed Concrete Analysis and Design, Fundamentals, 2nd.Ed., Techno Press 3000, Michigan 48105.</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Elliot, K.S., 2002, Precast Concrete Structures, Butterworth Heinemann Publication.</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Elliot K.S. and Tovey, a.K., 1996, Precast Concrete Frame Building, Design Guide, British Cement Association, BCA’s Publisher</w:t>
            </w:r>
          </w:p>
          <w:p w:rsidR="00374CB5"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PCI, Precast/Prestressed Concrete Institute, 1985, PCI Design Handbook, third edition, Chicago, Illinois.</w:t>
            </w:r>
          </w:p>
        </w:tc>
      </w:tr>
    </w:tbl>
    <w:p w:rsidR="0061229B" w:rsidRPr="00490DAB" w:rsidRDefault="0061229B" w:rsidP="000724CE">
      <w:pPr>
        <w:pStyle w:val="Heading3"/>
        <w:ind w:left="426" w:hanging="426"/>
        <w:rPr>
          <w:rFonts w:ascii="Times New Roman" w:eastAsia="Times New Roman" w:hAnsi="Times New Roman" w:cs="Times New Roman"/>
          <w:sz w:val="22"/>
          <w:szCs w:val="22"/>
          <w:lang w:eastAsia="id-ID"/>
        </w:rPr>
      </w:pPr>
      <w:bookmarkStart w:id="273" w:name="_Toc529308366"/>
      <w:bookmarkStart w:id="274" w:name="_Toc517907161"/>
      <w:r w:rsidRPr="00490DAB">
        <w:rPr>
          <w:rFonts w:ascii="Times New Roman" w:hAnsi="Times New Roman" w:cs="Times New Roman"/>
          <w:lang w:eastAsia="id-ID"/>
        </w:rPr>
        <w:lastRenderedPageBreak/>
        <w:t>Ekonomi</w:t>
      </w:r>
      <w:r w:rsidRPr="00490DAB">
        <w:rPr>
          <w:rFonts w:ascii="Times New Roman" w:eastAsia="Times New Roman" w:hAnsi="Times New Roman" w:cs="Times New Roman"/>
          <w:sz w:val="22"/>
          <w:szCs w:val="22"/>
          <w:lang w:eastAsia="id-ID"/>
        </w:rPr>
        <w:t xml:space="preserve"> Teknik</w:t>
      </w:r>
      <w:bookmarkEnd w:id="273"/>
    </w:p>
    <w:tbl>
      <w:tblPr>
        <w:tblW w:w="9072" w:type="dxa"/>
        <w:tblInd w:w="534" w:type="dxa"/>
        <w:tblLook w:val="04A0" w:firstRow="1" w:lastRow="0" w:firstColumn="1" w:lastColumn="0" w:noHBand="0" w:noVBand="1"/>
      </w:tblPr>
      <w:tblGrid>
        <w:gridCol w:w="3685"/>
        <w:gridCol w:w="284"/>
        <w:gridCol w:w="5103"/>
      </w:tblGrid>
      <w:tr w:rsidR="00490DAB" w:rsidRPr="00490DAB" w:rsidTr="00D50E83">
        <w:trPr>
          <w:trHeight w:val="300"/>
        </w:trPr>
        <w:tc>
          <w:tcPr>
            <w:tcW w:w="9072" w:type="dxa"/>
            <w:gridSpan w:val="3"/>
            <w:tcBorders>
              <w:top w:val="single" w:sz="8" w:space="0" w:color="auto"/>
              <w:left w:val="single" w:sz="8" w:space="0" w:color="auto"/>
              <w:bottom w:val="nil"/>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Ekonomi </w:t>
            </w:r>
            <w:r w:rsidRPr="00490DAB">
              <w:rPr>
                <w:rFonts w:ascii="Times New Roman" w:hAnsi="Times New Roman" w:cs="Times New Roman"/>
                <w:sz w:val="24"/>
                <w:szCs w:val="24"/>
                <w:lang w:val="id-ID"/>
              </w:rPr>
              <w:t>Teknik</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PBGN6072</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Estimasi Biaya</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121"/>
        </w:trPr>
        <w:tc>
          <w:tcPr>
            <w:tcW w:w="9072" w:type="dxa"/>
            <w:gridSpan w:val="3"/>
            <w:tcBorders>
              <w:top w:val="nil"/>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784"/>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hideMark/>
          </w:tcPr>
          <w:p w:rsidR="0061229B" w:rsidRPr="00490DAB" w:rsidRDefault="0061229B" w:rsidP="00D50E83">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61229B" w:rsidRPr="00490DAB" w:rsidRDefault="0061229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2064"/>
        </w:trPr>
        <w:tc>
          <w:tcPr>
            <w:tcW w:w="9072" w:type="dxa"/>
            <w:gridSpan w:val="3"/>
            <w:tcBorders>
              <w:top w:val="single" w:sz="8" w:space="0" w:color="auto"/>
              <w:left w:val="single" w:sz="8" w:space="0" w:color="auto"/>
              <w:bottom w:val="nil"/>
              <w:right w:val="single" w:sz="8" w:space="0" w:color="000000"/>
            </w:tcBorders>
            <w:shd w:val="clear" w:color="auto" w:fill="auto"/>
            <w:hideMark/>
          </w:tcPr>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Memahami konsep ekonomi </w:t>
            </w:r>
            <w:r w:rsidRPr="00490DAB">
              <w:rPr>
                <w:rFonts w:ascii="Times New Roman" w:hAnsi="Times New Roman" w:cs="Times New Roman"/>
                <w:sz w:val="24"/>
                <w:szCs w:val="24"/>
                <w:lang w:val="id-ID"/>
              </w:rPr>
              <w:t>rekayasa</w:t>
            </w:r>
            <w:r w:rsidRPr="00490DAB">
              <w:rPr>
                <w:rFonts w:ascii="Times New Roman" w:hAnsi="Times New Roman" w:cs="Times New Roman"/>
                <w:sz w:val="24"/>
                <w:szCs w:val="24"/>
              </w:rPr>
              <w:t>,</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konsep nilai uang,</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konsep resiko,</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analisa financial,</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Memahami konsep ekonomi proyek, analisa produksi, analisa investasi, analisa </w:t>
            </w:r>
            <w:r w:rsidRPr="00490DAB">
              <w:rPr>
                <w:rFonts w:ascii="Times New Roman" w:hAnsi="Times New Roman" w:cs="Times New Roman"/>
                <w:sz w:val="24"/>
                <w:szCs w:val="24"/>
                <w:lang w:val="id-ID"/>
              </w:rPr>
              <w:t>s</w:t>
            </w:r>
            <w:r w:rsidRPr="00490DAB">
              <w:rPr>
                <w:rFonts w:ascii="Times New Roman" w:hAnsi="Times New Roman" w:cs="Times New Roman"/>
                <w:sz w:val="24"/>
                <w:szCs w:val="24"/>
              </w:rPr>
              <w:t>ensitivitas</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w:t>
            </w:r>
            <w:r w:rsidR="002E5BFA" w:rsidRPr="00490DAB">
              <w:rPr>
                <w:rFonts w:ascii="Times New Roman" w:hAnsi="Times New Roman" w:cs="Times New Roman"/>
                <w:sz w:val="24"/>
                <w:szCs w:val="24"/>
              </w:rPr>
              <w:t xml:space="preserve"> strategi usaha sektor industry</w:t>
            </w:r>
          </w:p>
          <w:p w:rsidR="0061229B"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lang w:val="id-ID"/>
              </w:rPr>
              <w:t>M</w:t>
            </w:r>
            <w:r w:rsidRPr="00490DAB">
              <w:rPr>
                <w:rFonts w:ascii="Times New Roman" w:hAnsi="Times New Roman" w:cs="Times New Roman"/>
                <w:sz w:val="24"/>
                <w:szCs w:val="24"/>
              </w:rPr>
              <w:t>erencanakan, menerapkan dan mengevaluasi investasi skala menengah ke bawah, baik pada sektor privat maupun pada sektor publi</w:t>
            </w:r>
            <w:r w:rsidRPr="00490DAB">
              <w:rPr>
                <w:rFonts w:ascii="Times New Roman" w:hAnsi="Times New Roman" w:cs="Times New Roman"/>
                <w:sz w:val="24"/>
                <w:szCs w:val="24"/>
                <w:lang w:val="id-ID"/>
              </w:rPr>
              <w:t>k</w:t>
            </w:r>
            <w:r w:rsidRPr="00490DAB">
              <w:rPr>
                <w:rFonts w:ascii="Times New Roman" w:hAnsi="Times New Roman" w:cs="Times New Roman"/>
                <w:sz w:val="24"/>
                <w:szCs w:val="24"/>
              </w:rPr>
              <w:t>.</w:t>
            </w:r>
          </w:p>
        </w:tc>
      </w:tr>
      <w:tr w:rsidR="00490DAB" w:rsidRPr="00490DAB" w:rsidTr="00D50E83">
        <w:trPr>
          <w:trHeight w:val="383"/>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95"/>
        </w:trPr>
        <w:tc>
          <w:tcPr>
            <w:tcW w:w="9072" w:type="dxa"/>
            <w:gridSpan w:val="3"/>
            <w:tcBorders>
              <w:top w:val="single" w:sz="8" w:space="0" w:color="auto"/>
              <w:left w:val="single" w:sz="8" w:space="0" w:color="auto"/>
              <w:bottom w:val="nil"/>
              <w:right w:val="single" w:sz="8" w:space="0" w:color="000000"/>
            </w:tcBorders>
            <w:shd w:val="clear" w:color="000000" w:fill="FFFFFF"/>
            <w:hideMark/>
          </w:tcPr>
          <w:p w:rsidR="0061229B" w:rsidRPr="00490DAB" w:rsidRDefault="0061229B" w:rsidP="00D50E83">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Mata pelajaran ini ditujukan agar mahasiswa memahami prinsip dan wawasan ekon</w:t>
            </w:r>
            <w:r w:rsidRPr="00490DAB">
              <w:rPr>
                <w:rFonts w:ascii="Times New Roman" w:hAnsi="Times New Roman" w:cs="Times New Roman"/>
                <w:sz w:val="24"/>
                <w:szCs w:val="24"/>
                <w:lang w:val="id-ID"/>
              </w:rPr>
              <w:t>o</w:t>
            </w:r>
            <w:r w:rsidRPr="00490DAB">
              <w:rPr>
                <w:rFonts w:ascii="Times New Roman" w:hAnsi="Times New Roman" w:cs="Times New Roman"/>
                <w:sz w:val="24"/>
                <w:szCs w:val="24"/>
              </w:rPr>
              <w:t>mi bidang rekayasa</w:t>
            </w:r>
          </w:p>
        </w:tc>
      </w:tr>
      <w:tr w:rsidR="00490DAB" w:rsidRPr="00490DAB" w:rsidTr="00D50E83">
        <w:trPr>
          <w:trHeight w:val="469"/>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629"/>
        </w:trPr>
        <w:tc>
          <w:tcPr>
            <w:tcW w:w="9072" w:type="dxa"/>
            <w:gridSpan w:val="3"/>
            <w:tcBorders>
              <w:top w:val="single" w:sz="8" w:space="0" w:color="auto"/>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Badiru, A.B., and Pulat, S.P.1995. Comprehensive Project Management, Integrating Optimization Models, Management Principles, and Computers. Englewood Cliff: Prentice Hall PTR.</w:t>
            </w:r>
          </w:p>
        </w:tc>
      </w:tr>
      <w:tr w:rsidR="00490DAB" w:rsidRPr="00490DAB" w:rsidTr="00D50E83">
        <w:trPr>
          <w:trHeight w:val="571"/>
        </w:trPr>
        <w:tc>
          <w:tcPr>
            <w:tcW w:w="9072" w:type="dxa"/>
            <w:gridSpan w:val="3"/>
            <w:tcBorders>
              <w:top w:val="nil"/>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Grant, E.l, Ireson, G. W., Leavenworth, R.S., alih bahasa Komarudin, E., &amp; Kartosapoetra, G. 1996. Dasar-Dasar Ekonomi Teknik Jilid 1, Jakarta: Rineka Cipta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Hajack, V.G., alih bahasa Priyono, Arko. 1988. Menejemen Proyek Perekayasaan. Edisi Ketiga. Jakarta: Penerbit Erlangga.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Pujawan, I Nyoman. 2004. Ekonomi Teknik. Surabaya:Gema Widya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Ristono Agus &amp; Puryani. 2011. Ekonomi Teknik. Yogyakarta:Graha Ilmu</w:t>
            </w:r>
          </w:p>
        </w:tc>
      </w:tr>
      <w:tr w:rsidR="00490DAB" w:rsidRPr="00490DAB" w:rsidTr="00D50E83">
        <w:trPr>
          <w:trHeight w:val="283"/>
        </w:trPr>
        <w:tc>
          <w:tcPr>
            <w:tcW w:w="9072" w:type="dxa"/>
            <w:gridSpan w:val="3"/>
            <w:tcBorders>
              <w:top w:val="nil"/>
              <w:left w:val="single" w:sz="8" w:space="0" w:color="auto"/>
              <w:bottom w:val="single" w:sz="8" w:space="0" w:color="auto"/>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Giatman, M. 2011. Ekonomi Teknik. Jakarta:PT Raja Grafindo Persada</w:t>
            </w:r>
          </w:p>
        </w:tc>
      </w:tr>
    </w:tbl>
    <w:p w:rsidR="005736B1"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5" w:name="_Toc529308367"/>
      <w:r w:rsidRPr="00490DAB">
        <w:rPr>
          <w:rFonts w:ascii="Times New Roman" w:hAnsi="Times New Roman" w:cs="Times New Roman"/>
          <w:lang w:eastAsia="id-ID"/>
        </w:rPr>
        <w:lastRenderedPageBreak/>
        <w:t>Lapangan</w:t>
      </w:r>
      <w:r w:rsidRPr="00490DAB">
        <w:rPr>
          <w:rFonts w:ascii="Times New Roman" w:eastAsia="Times New Roman" w:hAnsi="Times New Roman" w:cs="Times New Roman"/>
          <w:sz w:val="22"/>
          <w:szCs w:val="22"/>
          <w:lang w:val="id-ID" w:eastAsia="id-ID"/>
        </w:rPr>
        <w:t xml:space="preserve"> Terbang</w:t>
      </w:r>
      <w:bookmarkEnd w:id="274"/>
      <w:bookmarkEnd w:id="27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8A494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Lapangan Terbang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8A4947"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PBGN6061</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Transportasi</w:t>
            </w:r>
            <w:r w:rsidR="002E5BFA" w:rsidRPr="00490DAB">
              <w:rPr>
                <w:rFonts w:ascii="Times New Roman" w:eastAsia="Calibri" w:hAnsi="Times New Roman" w:cs="Times New Roman"/>
                <w:sz w:val="24"/>
                <w:szCs w:val="24"/>
                <w:lang w:val="id-ID"/>
              </w:rPr>
              <w:t>,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Menjelaskan fungsi dan karakteristik teknik, kelembagaan dan operasional  lapangan terbang</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kebutuhan saran prasarana pendukung lapter</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desain prosedur operasional lapter</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proses kinerja bongkar muat dalam sisitem kinerja lapangan terbang</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desain susunan konstruksi runway dan sirkulasi kedatangan dan keberangkatan dan drainase runway</w:t>
            </w:r>
          </w:p>
          <w:p w:rsidR="00D1015C"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Menghitung kebutuhan penumpang lapangan terban</w:t>
            </w:r>
            <w:r w:rsidRPr="00490DAB">
              <w:rPr>
                <w:rFonts w:ascii="Times New Roman" w:hAnsi="Times New Roman" w:cs="Times New Roman"/>
                <w:sz w:val="24"/>
                <w:szCs w:val="24"/>
                <w:lang w:val="id-ID"/>
              </w:rPr>
              <w:t>g</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Pengertian, fungsi, karakteristik teknik kelembagaan dan operasional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Desain prosedur operasi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Prosedur penyelengaraan kinerja bongkar muat dn kinerja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Pembebanan desain susunan perkerasan runway, sirkulasi kedtangan dan keberangkatan , drainase lapter</w:t>
            </w:r>
          </w:p>
          <w:p w:rsidR="00D1015C"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Analisis kebutuhan penumpang lapangan terbang.</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sz w:val="24"/>
                <w:szCs w:val="24"/>
              </w:rPr>
            </w:pPr>
            <w:r w:rsidRPr="00490DAB">
              <w:rPr>
                <w:rFonts w:ascii="Times New Roman" w:hAnsi="Times New Roman" w:cs="Times New Roman"/>
                <w:sz w:val="24"/>
                <w:szCs w:val="24"/>
              </w:rPr>
              <w:t>Peraturan menteri perhubungan nomor: pm 20 tahun 2014tentang tata cara dan prosedur penetapan lokasi bandar  udara</w:t>
            </w:r>
          </w:p>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sz w:val="24"/>
                <w:szCs w:val="24"/>
              </w:rPr>
            </w:pPr>
            <w:r w:rsidRPr="00490DAB">
              <w:rPr>
                <w:rFonts w:ascii="Times New Roman" w:hAnsi="Times New Roman" w:cs="Times New Roman"/>
                <w:sz w:val="24"/>
                <w:szCs w:val="24"/>
              </w:rPr>
              <w:t>Undang-Undang Nomor 1 Tahun 2009 tentang Penerbangan (Lembaran Negara Republik Indonesia Tahun 2009 Nomor 1, Tambahan Lembaran Negara RepublikIndonesia Nomor 4956);</w:t>
            </w:r>
          </w:p>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lang w:val="id-ID"/>
              </w:rPr>
            </w:pPr>
            <w:r w:rsidRPr="00490DAB">
              <w:rPr>
                <w:rFonts w:ascii="Times New Roman" w:hAnsi="Times New Roman" w:cs="Times New Roman"/>
                <w:sz w:val="24"/>
                <w:szCs w:val="24"/>
              </w:rPr>
              <w:t>Peraturan Pemerintah Nomor 40 Tahun 2012 tentangPembangunan dan Pelestarian Lingkungan Hidup BandarUdara (Lembaran Negara Republik Indonesia Tahun 2012 Nomor 71, Tambahan Lembaran Negara Republik Indonesia Nomor 5296);</w:t>
            </w:r>
          </w:p>
        </w:tc>
      </w:tr>
    </w:tbl>
    <w:p w:rsidR="00D1015C" w:rsidRPr="00490DAB" w:rsidRDefault="00D1015C" w:rsidP="00D1015C">
      <w:pPr>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bookmarkStart w:id="276" w:name="_Toc517907162"/>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rsidP="000724CE">
      <w:pPr>
        <w:pStyle w:val="Heading3"/>
        <w:ind w:left="426" w:hanging="426"/>
        <w:rPr>
          <w:rFonts w:ascii="Times New Roman" w:hAnsi="Times New Roman" w:cs="Times New Roman"/>
          <w:sz w:val="22"/>
          <w:szCs w:val="22"/>
          <w:lang w:eastAsia="id-ID"/>
        </w:rPr>
      </w:pPr>
      <w:bookmarkStart w:id="277" w:name="_Toc529308368"/>
      <w:r w:rsidRPr="00490DAB">
        <w:rPr>
          <w:rFonts w:ascii="Times New Roman" w:hAnsi="Times New Roman" w:cs="Times New Roman"/>
          <w:lang w:eastAsia="id-ID"/>
        </w:rPr>
        <w:lastRenderedPageBreak/>
        <w:t>Prasarana</w:t>
      </w:r>
      <w:r w:rsidRPr="00490DAB">
        <w:rPr>
          <w:rFonts w:ascii="Times New Roman" w:hAnsi="Times New Roman" w:cs="Times New Roman"/>
          <w:sz w:val="22"/>
          <w:szCs w:val="22"/>
          <w:lang w:eastAsia="id-ID"/>
        </w:rPr>
        <w:t xml:space="preserve"> Transportasi</w:t>
      </w:r>
      <w:bookmarkEnd w:id="277"/>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Prasarana Transportasi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w:t>
            </w:r>
            <w:r w:rsidR="008A4947" w:rsidRPr="00490DAB">
              <w:rPr>
                <w:rFonts w:ascii="Times New Roman" w:eastAsia="Times New Roman" w:hAnsi="Times New Roman" w:cs="Times New Roman"/>
                <w:sz w:val="24"/>
                <w:szCs w:val="24"/>
                <w:lang w:eastAsia="id-ID"/>
              </w:rPr>
              <w:t>GN6054</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B1775C" w:rsidRPr="00490DAB" w:rsidRDefault="00B1775C" w:rsidP="00D50E8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B1775C" w:rsidRPr="00490DAB" w:rsidRDefault="00B1775C" w:rsidP="00D50E8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D50E83">
        <w:trPr>
          <w:trHeight w:val="49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B1775C" w:rsidRPr="00490DAB" w:rsidRDefault="00B1775C" w:rsidP="00D50E83">
            <w:pPr>
              <w:tabs>
                <w:tab w:val="num" w:pos="720"/>
              </w:tabs>
              <w:ind w:firstLine="0"/>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Memiliki kemampuan dan ketrampilan dalam mengaplikasikan teknologi dan piranti lunak terkini dalam bidang teknik sipil meliputi: Konsep perancangan prasarana transportasi, Teori dasar mengenai perancangan jalan raya dan simpang, Jenis-jenis kebutuhan data, Pengumpulan data sekunder dan survei pendahuluan, Metode pengumpulan data primer: survei enumerasi lalu lintas, survei tujuan perjalanan, survei kecepatan, survei kelengkapan jalan, survei penggunaan lahan, Perancangan survei lalulintas, Implementasi survei lapangan, Fasilitas parkir dan pejalan kaki, Fasilitas untuk perhentian transportasi public.</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B1775C" w:rsidRPr="00490DAB" w:rsidRDefault="00B1775C" w:rsidP="00D50E83">
            <w:pPr>
              <w:ind w:firstLine="0"/>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lang w:val="id-ID"/>
              </w:rPr>
              <w:t>Matakuliah ini mempelajari teori-teori prasarana untuk trasnportasi meliputi: jalan raya</w:t>
            </w:r>
            <w:r w:rsidRPr="00490DAB">
              <w:rPr>
                <w:rFonts w:ascii="Times New Roman" w:eastAsia="Calibri" w:hAnsi="Times New Roman" w:cs="Times New Roman"/>
                <w:sz w:val="24"/>
                <w:szCs w:val="24"/>
              </w:rPr>
              <w:t>. Simpang, tahapan survey kecepatan, surey perjalanan, teknik pengumpulan data jalan dan moda.</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lang w:val="id-ID"/>
              </w:rPr>
              <w:tab/>
              <w:t>Vuchic, V.R., 1999, Transportation for Livable Cities, Center for Urban Policy Research</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lang w:val="id-ID"/>
              </w:rPr>
              <w:tab/>
              <w:t>Hamberger (Editor), 1982, Transportation and Traffic Engineering Handbook, Institute of Transportation Engineering</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lang w:val="id-ID"/>
              </w:rPr>
              <w:tab/>
              <w:t>Paquatte, et al., 1982, Transportation Engineering Planning and Design, John Wiley and Sons</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lang w:val="id-ID"/>
              </w:rPr>
              <w:tab/>
              <w:t>Munawar, A., 2004, Dasar-Dasar Teknik Transportasi, Beta Offset, Yogyakarta</w:t>
            </w:r>
          </w:p>
        </w:tc>
      </w:tr>
    </w:tbl>
    <w:p w:rsidR="00FF47F2" w:rsidRPr="00490DAB" w:rsidRDefault="00FF47F2">
      <w:pPr>
        <w:tabs>
          <w:tab w:val="clear" w:pos="1440"/>
        </w:tabs>
        <w:spacing w:after="160" w:line="259" w:lineRule="auto"/>
        <w:ind w:firstLine="0"/>
        <w:jc w:val="left"/>
        <w:rPr>
          <w:rFonts w:ascii="Times New Roman" w:hAnsi="Times New Roman" w:cs="Times New Roman"/>
          <w:b/>
          <w:lang w:val="id-ID" w:eastAsia="id-ID"/>
        </w:rPr>
      </w:pPr>
      <w:r w:rsidRPr="00490DAB">
        <w:rPr>
          <w:rFonts w:ascii="Times New Roman" w:hAnsi="Times New Roman" w:cs="Times New Roman"/>
          <w:b/>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8" w:name="_Toc529308369"/>
      <w:r w:rsidRPr="00490DAB">
        <w:rPr>
          <w:rFonts w:ascii="Times New Roman" w:hAnsi="Times New Roman" w:cs="Times New Roman"/>
          <w:lang w:eastAsia="id-ID"/>
        </w:rPr>
        <w:lastRenderedPageBreak/>
        <w:t>Terminal</w:t>
      </w:r>
      <w:r w:rsidRPr="00490DAB">
        <w:rPr>
          <w:rFonts w:ascii="Times New Roman" w:eastAsia="Times New Roman" w:hAnsi="Times New Roman" w:cs="Times New Roman"/>
          <w:sz w:val="22"/>
          <w:szCs w:val="22"/>
          <w:lang w:val="id-ID" w:eastAsia="id-ID"/>
        </w:rPr>
        <w:t xml:space="preserve"> dan Stasiun</w:t>
      </w:r>
      <w:bookmarkEnd w:id="276"/>
      <w:bookmarkEnd w:id="278"/>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Terminal dan Stasiun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8A4947"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PBGN6055</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Memhami fungsi dan karakteristik teknik, klembagaan dan operasional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Memganalisi kebutuhan standart saran prasarana pendukung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perssyaratan teknis sirkulasi kedatangan dn keberangkatan moda di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Menentukan proses penyelengaraan bongkar muat dalam sistem kinerja terminal dan stasiun.</w:t>
            </w:r>
          </w:p>
          <w:p w:rsidR="00D1015C"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antrian di terminal dan stasiun.</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Pengertian, fungsi, karakteristik teknik kelembagaan dan operasional terminal.</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di terminal.</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Desain perencanaan alur kedatangan dan keberangkatan di terminal dan stasiun</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Prosedur penyelengaraan kinerja bongkar muat dn kinerja pelabuhan.</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Menghitung analisis antrian di terminal dan stasiun.</w:t>
            </w:r>
          </w:p>
          <w:p w:rsidR="00D1015C" w:rsidRPr="00490DAB" w:rsidRDefault="00D1015C" w:rsidP="00907B3E">
            <w:pPr>
              <w:ind w:firstLine="0"/>
              <w:rPr>
                <w:rFonts w:ascii="Times New Roman" w:hAnsi="Times New Roman" w:cs="Times New Roman"/>
                <w:sz w:val="24"/>
                <w:szCs w:val="24"/>
                <w:lang w:val="id-ID"/>
              </w:rPr>
            </w:pP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rPr>
              <w:t>1</w:t>
            </w:r>
            <w:r w:rsidRPr="00490DAB">
              <w:rPr>
                <w:rFonts w:ascii="Times New Roman" w:hAnsi="Times New Roman" w:cs="Times New Roman"/>
                <w:sz w:val="24"/>
                <w:szCs w:val="24"/>
                <w:lang w:val="sv-SE"/>
              </w:rPr>
              <w:t xml:space="preserve"> Anonim. Prosiding seminar Nasional :Pengembangan infrastruktur dalam menunjnag pembangunan ekonomi nasional. Vol II ISBN 978-979-99327-5-4. ITS Surabaya. </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Abubakar I.,Ahmad Yani, Edy sutiono..1995. menuju Lalu Lintas dan Angkutan Jalan Yang Tertip. Departemen Jenderal Perhubungan darat. Kementrian perhubungan Jakarta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C.Joti. Khisty ., B.Kent Lall. 1998. Transportation Engineering .edition second.Prentice-Hall, upper Sadle River, New Jersey.</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Direktorat bina Sistem.1999. Pedoman Pengumpulan Data lalu lIntas Jalan. Penerbit  Direktorat Jenderal Perhubungan Darat. Dep Hub RI.</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Edwardk. Morlock.1984. Pengantar teknik dan Perencanaan Transportasi. Penerbit Erlangga. Jakarta.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F.D.Hobbs.1995. Perencanaan dan Teknik lalu Lintas.Penerbit Universitas Gajah Mada.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lastRenderedPageBreak/>
              <w:t>Rustian.kamaludin.2003. Ekonomi Transportasi. Penerbit Ghalia Indonesia</w:t>
            </w:r>
          </w:p>
          <w:p w:rsidR="00D1015C"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sv-SE"/>
              </w:rPr>
              <w:t>VukanR.Vuchic.1981. Urban Public Transportation. Prentice-hall, Inc engelwood Cliffs. New Jersey.</w:t>
            </w:r>
          </w:p>
        </w:tc>
      </w:tr>
    </w:tbl>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9" w:name="_Toc517907163"/>
      <w:bookmarkStart w:id="280" w:name="_Toc529308370"/>
      <w:r w:rsidRPr="00490DAB">
        <w:rPr>
          <w:rFonts w:ascii="Times New Roman" w:eastAsia="Times New Roman" w:hAnsi="Times New Roman" w:cs="Times New Roman"/>
          <w:sz w:val="22"/>
          <w:szCs w:val="22"/>
          <w:lang w:val="id-ID" w:eastAsia="id-ID"/>
        </w:rPr>
        <w:lastRenderedPageBreak/>
        <w:t>Jalan Kereta Api</w:t>
      </w:r>
      <w:bookmarkEnd w:id="279"/>
      <w:bookmarkEnd w:id="280"/>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Jalan Kereta Api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8A4947" w:rsidRPr="00490DAB">
              <w:rPr>
                <w:rFonts w:ascii="Times New Roman" w:eastAsia="Times New Roman" w:hAnsi="Times New Roman" w:cs="Times New Roman"/>
                <w:sz w:val="24"/>
                <w:szCs w:val="24"/>
                <w:lang w:val="id-ID" w:eastAsia="id-ID"/>
              </w:rPr>
              <w:t>56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 xml:space="preserve">Memehami fungsi dan karakteristik teknik jalan, kelembagaan dan operasional  </w:t>
            </w:r>
          </w:p>
          <w:p w:rsidR="004F7BA2" w:rsidRPr="00490DAB" w:rsidRDefault="004F7BA2" w:rsidP="004F7BA2">
            <w:pPr>
              <w:pStyle w:val="ListParagraph"/>
              <w:tabs>
                <w:tab w:val="left" w:pos="284"/>
                <w:tab w:val="left" w:pos="426"/>
              </w:tabs>
              <w:suppressAutoHyphens/>
              <w:ind w:left="284"/>
              <w:rPr>
                <w:rFonts w:ascii="Times New Roman" w:hAnsi="Times New Roman" w:cs="Times New Roman"/>
                <w:sz w:val="24"/>
                <w:szCs w:val="24"/>
              </w:rPr>
            </w:pPr>
            <w:r w:rsidRPr="00490DAB">
              <w:rPr>
                <w:rFonts w:ascii="Times New Roman" w:hAnsi="Times New Roman" w:cs="Times New Roman"/>
                <w:sz w:val="24"/>
                <w:szCs w:val="24"/>
              </w:rPr>
              <w:t xml:space="preserve">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Memganalisis kebutuhan saran prasarana traffic persignalan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Menganalisis desain kekuatan susunan komponen jalan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Menganalisis standart komponen jalan rel dan kekutan slepper dan penambat rel.</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 xml:space="preserve">Menganalisis alingnement tikungan dan kelandaian jalan rel </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Menghitung kemampuan operasional angkutan KA.</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Pengertian, fungsi, karakteristik teknik jalan, kelembagaan dan operasional ka.</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pelabuhan.</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Desain kekuatan susunan perkerasan komponen jalan rel KA</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Standart komponen jalan KA dan kekuatan slepper dan penambat rel..</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Karakteristik alignement vertical dan horizontal jalan Rel KA.</w:t>
            </w:r>
          </w:p>
          <w:p w:rsidR="00D1015C"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Kinerja operasional KA</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Edwardk. Morlock.1984. Pengantar teknik dan Perencanaan Transportasi. Penerbit Erlangga. Jakarta.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F.D.Hobbs.1995. Perencanaan dan Teknik lalu Lintas.Penerbit Universitas Gajah Mada.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Rustian.kamaludin.2003. Ekonomi Transportasi. Penerbit Ghalia Indonesia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VukanR.Vuchic.1981. Urban Public Transportation. Prentice-hall, Inc engelwood Cliffs. New Jersey. </w:t>
            </w:r>
          </w:p>
          <w:p w:rsidR="00D1015C"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id-ID"/>
              </w:rPr>
            </w:pPr>
            <w:r w:rsidRPr="00490DAB">
              <w:rPr>
                <w:rFonts w:ascii="Times New Roman" w:hAnsi="Times New Roman" w:cs="Times New Roman"/>
                <w:sz w:val="24"/>
                <w:szCs w:val="24"/>
                <w:lang w:val="sv-SE"/>
              </w:rPr>
              <w:t>Rangwala.S.C. 1977. Princips of Railway Engineering.Chaarotar Book seall. India.</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81" w:name="_Toc517907164"/>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82" w:name="_Toc529308371"/>
      <w:r w:rsidRPr="00490DAB">
        <w:rPr>
          <w:rFonts w:ascii="Times New Roman" w:eastAsia="Times New Roman" w:hAnsi="Times New Roman" w:cs="Times New Roman"/>
          <w:sz w:val="22"/>
          <w:szCs w:val="22"/>
          <w:lang w:val="id-ID" w:eastAsia="id-ID"/>
        </w:rPr>
        <w:lastRenderedPageBreak/>
        <w:t>Pelabuhan</w:t>
      </w:r>
      <w:bookmarkEnd w:id="281"/>
      <w:bookmarkEnd w:id="282"/>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Pelabuhan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PBGN6060</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 xml:space="preserve">Memehami fungsi dan karakteristik teknik, klembagaan dan operasional  </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Memganalisi kebutuhan saran prasarana pendukung 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kebutuhan luasan alur dan kolam kapal.</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 xml:space="preserve">Menentukan proses penyelengaraan bongkar muat dalam sisitem kinerja </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factor beban pada kekuatan dermaga pelabuhan</w:t>
            </w:r>
          </w:p>
          <w:p w:rsidR="004F7BA2" w:rsidRPr="00490DAB" w:rsidRDefault="004F7BA2" w:rsidP="00920A84">
            <w:pPr>
              <w:pStyle w:val="ListParagraph"/>
              <w:numPr>
                <w:ilvl w:val="0"/>
                <w:numId w:val="105"/>
              </w:numPr>
              <w:tabs>
                <w:tab w:val="clear" w:pos="1440"/>
                <w:tab w:val="left" w:pos="426"/>
                <w:tab w:val="left" w:pos="851"/>
              </w:tabs>
              <w:suppressAutoHyphens/>
              <w:spacing w:line="240" w:lineRule="auto"/>
              <w:ind w:left="459"/>
              <w:rPr>
                <w:rFonts w:ascii="Times New Roman" w:hAnsi="Times New Roman" w:cs="Times New Roman"/>
                <w:sz w:val="24"/>
                <w:szCs w:val="24"/>
                <w:lang w:val="id-ID"/>
              </w:rPr>
            </w:pPr>
            <w:r w:rsidRPr="00490DAB">
              <w:rPr>
                <w:rFonts w:ascii="Times New Roman" w:hAnsi="Times New Roman" w:cs="Times New Roman"/>
                <w:sz w:val="24"/>
                <w:szCs w:val="24"/>
              </w:rPr>
              <w:t>Menghitung kemampuan struktur dermaga.</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Pengertian, fungsi, karakteristik teknik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Desai perencanaan alur dan komal kapal</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Prosedur penyelengaraan kinerja bongkar muat dn kinerja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Pembebanan pada konstruksi dermaga.</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Menghitung kekuatan konstruksi dermagapelabuhan</w:t>
            </w:r>
          </w:p>
          <w:p w:rsidR="00D1015C" w:rsidRPr="00490DAB" w:rsidRDefault="00D1015C" w:rsidP="00907B3E">
            <w:pPr>
              <w:ind w:firstLine="0"/>
              <w:rPr>
                <w:rFonts w:ascii="Times New Roman" w:hAnsi="Times New Roman" w:cs="Times New Roman"/>
                <w:sz w:val="24"/>
                <w:szCs w:val="24"/>
                <w:lang w:val="id-ID"/>
              </w:rPr>
            </w:pP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F7BA2" w:rsidRPr="00490DAB" w:rsidRDefault="004F7BA2" w:rsidP="00920A84">
            <w:pPr>
              <w:pStyle w:val="ListParagraph"/>
              <w:numPr>
                <w:ilvl w:val="8"/>
                <w:numId w:val="102"/>
              </w:numPr>
              <w:tabs>
                <w:tab w:val="clear" w:pos="1440"/>
                <w:tab w:val="clear" w:pos="6480"/>
                <w:tab w:val="num" w:pos="709"/>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Morlok.E.K. 1984.Introduction To Transportation enggenering and Planing. Mac.Grw-Hill. University Pennsylvania</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es-ES"/>
              </w:rPr>
            </w:pPr>
            <w:r w:rsidRPr="00490DAB">
              <w:rPr>
                <w:rFonts w:ascii="Times New Roman" w:hAnsi="Times New Roman" w:cs="Times New Roman"/>
                <w:sz w:val="24"/>
                <w:szCs w:val="24"/>
                <w:lang w:val="es-ES"/>
              </w:rPr>
              <w:t>Herry, Gianto dan Arso Martopo. 2004. Pengoperasian Pelabuhan Laut. Semarang: BPLP.</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es-ES"/>
              </w:rPr>
            </w:pPr>
            <w:r w:rsidRPr="00490DAB">
              <w:rPr>
                <w:rFonts w:ascii="Times New Roman" w:hAnsi="Times New Roman" w:cs="Times New Roman"/>
                <w:sz w:val="24"/>
                <w:szCs w:val="24"/>
              </w:rPr>
              <w:t>Intruksi Presiden (Inpres) No. 3 Tahun 1991 tentang Kebijaksanaan Kelancaran Arus Barang untuk Menunjang Kegiatan Ekonomi.</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Keputusan Menteri Perhubungan No. KM 25 tahun 2002 tanggal 9 April 2002 tentang Tarif Pelaksanaan Bongkar Muat Barang di Pelabuhan.</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Keputusan Menteri Perhubungan No.KM.88/AL.305/Phb-85 tentang Perusahaan Bongkar Muat Barang dari dan ke Kapal.</w:t>
            </w:r>
          </w:p>
          <w:p w:rsidR="00D1015C"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id-ID"/>
              </w:rPr>
            </w:pPr>
            <w:r w:rsidRPr="00490DAB">
              <w:rPr>
                <w:rFonts w:ascii="Times New Roman" w:hAnsi="Times New Roman" w:cs="Times New Roman"/>
                <w:sz w:val="24"/>
                <w:szCs w:val="24"/>
              </w:rPr>
              <w:t>Peraturan Pemerintah RI No. 69 Tahun 2001 tentang Kepelabuhanan</w:t>
            </w:r>
            <w:r w:rsidRPr="00490DAB">
              <w:rPr>
                <w:rFonts w:ascii="Times New Roman" w:hAnsi="Times New Roman" w:cs="Times New Roman"/>
                <w:iCs/>
                <w:sz w:val="24"/>
                <w:szCs w:val="24"/>
              </w:rPr>
              <w:t>.</w:t>
            </w:r>
            <w:r w:rsidRPr="00490DAB">
              <w:rPr>
                <w:rFonts w:ascii="Times New Roman" w:hAnsi="Times New Roman" w:cs="Times New Roman"/>
                <w:sz w:val="24"/>
                <w:szCs w:val="24"/>
                <w:lang w:val="es-ES"/>
              </w:rPr>
              <w:t>PT. Pelabuhan Indonesia III. Laporan Operasional. Surabaya: PT. Pelindo III cabang Tanjung Perak.</w:t>
            </w:r>
          </w:p>
        </w:tc>
      </w:tr>
    </w:tbl>
    <w:p w:rsidR="00D1015C" w:rsidRPr="00490DAB" w:rsidRDefault="00D1015C" w:rsidP="00D1015C">
      <w:pPr>
        <w:rPr>
          <w:rFonts w:ascii="Times New Roman" w:hAnsi="Times New Roman" w:cs="Times New Roman"/>
          <w:b/>
          <w:lang w:val="id-ID" w:eastAsia="id-ID"/>
        </w:rPr>
      </w:pPr>
    </w:p>
    <w:p w:rsidR="00D1015C" w:rsidRPr="00490DAB" w:rsidRDefault="00BB06DF" w:rsidP="000724CE">
      <w:pPr>
        <w:pStyle w:val="Heading3"/>
        <w:ind w:left="426" w:hanging="426"/>
        <w:rPr>
          <w:rFonts w:ascii="Times New Roman" w:eastAsia="Times New Roman" w:hAnsi="Times New Roman" w:cs="Times New Roman"/>
          <w:sz w:val="22"/>
          <w:szCs w:val="22"/>
          <w:lang w:val="id-ID" w:eastAsia="id-ID"/>
        </w:rPr>
      </w:pPr>
      <w:bookmarkStart w:id="283" w:name="_Toc517907165"/>
      <w:bookmarkStart w:id="284" w:name="_Toc529308372"/>
      <w:r w:rsidRPr="00490DAB">
        <w:rPr>
          <w:rFonts w:ascii="Times New Roman" w:eastAsia="Times New Roman" w:hAnsi="Times New Roman" w:cs="Times New Roman"/>
          <w:sz w:val="22"/>
          <w:szCs w:val="22"/>
          <w:lang w:val="id-ID" w:eastAsia="id-ID"/>
        </w:rPr>
        <w:lastRenderedPageBreak/>
        <w:t>Manajemen</w:t>
      </w:r>
      <w:r w:rsidR="00D1015C" w:rsidRPr="00490DAB">
        <w:rPr>
          <w:rFonts w:ascii="Times New Roman" w:eastAsia="Times New Roman" w:hAnsi="Times New Roman" w:cs="Times New Roman"/>
          <w:sz w:val="22"/>
          <w:szCs w:val="22"/>
          <w:lang w:val="id-ID" w:eastAsia="id-ID"/>
        </w:rPr>
        <w:t xml:space="preserve">  Kualitas Konstruksi</w:t>
      </w:r>
      <w:bookmarkEnd w:id="283"/>
      <w:bookmarkEnd w:id="284"/>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BB06DF"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Kualitas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AF19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PBGN6071</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6869F2"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A365D3"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6869F2"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869F2"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konsep-konsep</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manajemen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kualitas</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 xml:space="preserve">konstruksi, </w:t>
            </w:r>
          </w:p>
          <w:p w:rsidR="006869F2"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s</w:t>
            </w:r>
            <w:r w:rsidR="00406CF4" w:rsidRPr="00490DAB">
              <w:rPr>
                <w:rFonts w:ascii="Times New Roman" w:eastAsia="Times New Roman" w:hAnsi="Times New Roman" w:cs="Times New Roman"/>
                <w:sz w:val="24"/>
                <w:szCs w:val="24"/>
                <w:lang w:val="id-ID"/>
              </w:rPr>
              <w:t>i</w:t>
            </w:r>
            <w:r w:rsidRPr="00490DAB">
              <w:rPr>
                <w:rFonts w:ascii="Times New Roman" w:eastAsia="Times New Roman" w:hAnsi="Times New Roman" w:cs="Times New Roman"/>
                <w:sz w:val="24"/>
                <w:szCs w:val="24"/>
              </w:rPr>
              <w:t>stem pengelolaan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manajemen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kualitas</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konstruksi,</w:t>
            </w:r>
          </w:p>
          <w:p w:rsidR="006869F2" w:rsidRPr="00490DAB" w:rsidRDefault="00406CF4"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Menyusun standar kualitas</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pekerjaan</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konstruksi</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sesuai</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dengan manual mutu</w:t>
            </w:r>
          </w:p>
          <w:p w:rsidR="00406CF4"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Melaksanakan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jasa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konstruksi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sesuai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dengan manual mutu.</w:t>
            </w:r>
          </w:p>
          <w:p w:rsidR="00D1015C"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Melakukan audit pelaksanaan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jasa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konstruksi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sesuai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dengan manual mutu.</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D1015C" w:rsidRPr="00490DAB" w:rsidRDefault="006869F2"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Memahami Manajemen Kualitas Konstruksi mencakup perencanaan, pelaksanaan dan </w:t>
            </w:r>
            <w:r w:rsidR="00406CF4" w:rsidRPr="00490DAB">
              <w:rPr>
                <w:rFonts w:ascii="Times New Roman" w:hAnsi="Times New Roman" w:cs="Times New Roman"/>
                <w:sz w:val="24"/>
                <w:szCs w:val="24"/>
                <w:lang w:val="id-ID"/>
              </w:rPr>
              <w:t>evaluasi kualitatif pekerjaan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869F2" w:rsidRPr="00490DAB" w:rsidRDefault="006869F2" w:rsidP="00920A84">
            <w:pPr>
              <w:numPr>
                <w:ilvl w:val="0"/>
                <w:numId w:val="197"/>
              </w:numPr>
              <w:tabs>
                <w:tab w:val="clear" w:pos="810"/>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Manual Mutu. Jakarta: DPU.</w:t>
            </w:r>
          </w:p>
          <w:p w:rsidR="006869F2"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Disain. Jakarta: DPU.</w:t>
            </w:r>
          </w:p>
          <w:p w:rsidR="006869F2" w:rsidRPr="00490DAB" w:rsidRDefault="006869F2" w:rsidP="00920A84">
            <w:pPr>
              <w:numPr>
                <w:ilvl w:val="0"/>
                <w:numId w:val="197"/>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Pengairan. 1999. Prosedur Audit 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Disain. Jakarta: DPU.</w:t>
            </w:r>
          </w:p>
          <w:p w:rsidR="00406CF4"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DPU,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Pelaksanaan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Konstruksi. Jakarta: DPU.</w:t>
            </w:r>
          </w:p>
          <w:p w:rsidR="00D1015C"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DPU,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Studi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Rencana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Induk. Jakarta: DPU.</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Gasperz, V. 1997. Manajemen Kualitas, Penerapan konsep-konsep kualitas dalam manajemen bisnis todal. Jakarta:PT Gramedia Pustaka Utama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Gasperz, V. 2003. Metode Analisis untuk peningkatan manajemen kualitas. Jakarta: PT Gramedia Pustaka Utama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Mulyo, Sulistyo Sudarto, dkk. 2005. Panduan Penerapan Manajemen Mutu ISO 9001:2000 Bagi Jasa Pelaksanaan Konstrksi dan Jasa Konstruksi. Jakarta:PT Gramedia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Ne Paul. 1996. ISO 9000 in Construction. New York:Jhon Wiley &amp; Son, Inc.</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Tjiptono F &amp; Diana A. 2003. Total Quality Manajemen. Yogyakarta:Andi</w:t>
            </w:r>
          </w:p>
          <w:p w:rsidR="00D1015C" w:rsidRPr="00490DAB" w:rsidRDefault="00406CF4" w:rsidP="00920A84">
            <w:pPr>
              <w:numPr>
                <w:ilvl w:val="0"/>
                <w:numId w:val="197"/>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rPr>
              <w:t>Widyodiningrat P, dkk. 1997. ISO 9000 untuk Kontraktor. Jakarta:PT.PP Persero</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85" w:name="_Toc517907166"/>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86" w:name="_Toc529308373"/>
      <w:r w:rsidRPr="00490DAB">
        <w:rPr>
          <w:rFonts w:ascii="Times New Roman" w:eastAsia="Times New Roman" w:hAnsi="Times New Roman" w:cs="Times New Roman"/>
          <w:sz w:val="22"/>
          <w:szCs w:val="22"/>
          <w:lang w:val="id-ID" w:eastAsia="id-ID"/>
        </w:rPr>
        <w:lastRenderedPageBreak/>
        <w:t>Aspek Hukum Jasa Konstruksi</w:t>
      </w:r>
      <w:bookmarkEnd w:id="285"/>
      <w:bookmarkEnd w:id="286"/>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Aspek Hukum Jasa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AF192B"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PBGN6073</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A365D3"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A365D3"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6869F2"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Menerapkan administrasi dan prosedur pelaksanaan umum pembangunan proyek</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Menganalisis peraturan perundang-undangan dan tata laksana pembangunan gedung di Indonesia</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kegiatan umum administrasi proyek konstruksi</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bentuk kontrak konstruksi</w:t>
            </w:r>
          </w:p>
          <w:p w:rsidR="006869F2"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Menimbang peran konsultan hukum dalam administrasi proyek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Pengenalan hukum dan regulasi di bidang konstruksi</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Administrasi kontrak, administrasi proyek konstruksi, hubungan aspek hukum dan administrasi proyek konstruksi, dan kondisi administrasi di Indonesia</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Kegiatan umum administrasi proyek, meliputi mobilisasi dan pelaksanaan, penagihan termijn dan pembayaran, perintah perubahan pekerjaan</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Bentuk kontrak konstruksi, meliputi aspek perhitungan biaya dan aspek kontrak</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Kontrak pengadaan barang/jasa pemerintah, meliputi pengadaan barang/jasa pemerintah sebagai kontrak standar, organisasi pengadaan barang/jasa, proses pengadaan barang/jasa, metode pemilihan penyedia barang/pekerjaan kontruksi/jasa, asas dan etika pengadaan barang/jasa pemerintah, peraturan yang terkait dengan barang/jasa pemerintah, permasalahan kontrak pengadaan barang/jasa</w:t>
            </w:r>
          </w:p>
          <w:p w:rsidR="006869F2"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Peran konsultan hukum dalam administrasi proyek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869F2" w:rsidRPr="00490DAB" w:rsidRDefault="006869F2" w:rsidP="00920A84">
            <w:pPr>
              <w:numPr>
                <w:ilvl w:val="0"/>
                <w:numId w:val="200"/>
              </w:numPr>
              <w:tabs>
                <w:tab w:val="clear" w:pos="810"/>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Undang-undang No. </w:t>
            </w:r>
            <w:r w:rsidRPr="00490DAB">
              <w:rPr>
                <w:rFonts w:ascii="Times New Roman" w:eastAsia="Times New Roman" w:hAnsi="Times New Roman" w:cs="Times New Roman"/>
                <w:sz w:val="24"/>
                <w:szCs w:val="24"/>
                <w:lang w:val="id-ID"/>
              </w:rPr>
              <w:t>2</w:t>
            </w:r>
            <w:r w:rsidRPr="00490DAB">
              <w:rPr>
                <w:rFonts w:ascii="Times New Roman" w:eastAsia="Times New Roman" w:hAnsi="Times New Roman" w:cs="Times New Roman"/>
                <w:sz w:val="24"/>
                <w:szCs w:val="24"/>
                <w:lang w:val="sv-SE"/>
              </w:rPr>
              <w:t xml:space="preserve"> Tahun </w:t>
            </w:r>
            <w:r w:rsidRPr="00490DAB">
              <w:rPr>
                <w:rFonts w:ascii="Times New Roman" w:eastAsia="Times New Roman" w:hAnsi="Times New Roman" w:cs="Times New Roman"/>
                <w:sz w:val="24"/>
                <w:szCs w:val="24"/>
                <w:lang w:val="id-ID"/>
              </w:rPr>
              <w:t>2017</w:t>
            </w:r>
            <w:r w:rsidRPr="00490DAB">
              <w:rPr>
                <w:rFonts w:ascii="Times New Roman" w:eastAsia="Times New Roman" w:hAnsi="Times New Roman" w:cs="Times New Roman"/>
                <w:sz w:val="24"/>
                <w:szCs w:val="24"/>
                <w:lang w:val="sv-SE"/>
              </w:rPr>
              <w:t>. Tentang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Peraturan Pemerintah Republik Indonesia Nomor 28 Tahun 2000. Tentang Usaha dan Peran Masyarakat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Keputusan Presiden No. 17 Tahun 2000. Tentang Pelaksanaan Anggaran Pendapatan dan Belanja Negara.</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Peraturan Pemerintah Republik Indonesia No. 29 Tahun 2000. Tentang Penyelenggaraan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Keputusan Presiden No. 80 Tahun 2003. Tentang Pedoman Pelaksanaan Pengadaan Barang/Jasa Instansi Pemerintah.</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lastRenderedPageBreak/>
              <w:t>Peraturan Menteri Pekerjaan Umum No 45 Tahun 2007. Tentang Pedoman Teknis Pembangunan Bangunan Gedung Negara.</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Peraturan Menteri Pekerjaan Umum No 07 Tahun 2011. Tentang Standar dan Pedoman Pengadaan Pekerjaan Konstruksi dan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Lembaga Kebijakan Pengadaan Barang/Jasa Pemerintah 2012 Standar Dokumen Pengadaan Secara Elektronik</w:t>
            </w:r>
          </w:p>
          <w:p w:rsidR="006869F2" w:rsidRPr="00490DAB" w:rsidRDefault="006869F2" w:rsidP="00920A84">
            <w:pPr>
              <w:numPr>
                <w:ilvl w:val="0"/>
                <w:numId w:val="200"/>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rPr>
              <w:t>Perpres No 16 Tahun 2018 tentang Pengadaan Barang/Jasa Pemerintah.</w:t>
            </w:r>
          </w:p>
        </w:tc>
      </w:tr>
    </w:tbl>
    <w:p w:rsidR="00464CF5" w:rsidRPr="00490DAB" w:rsidRDefault="00464CF5" w:rsidP="000724CE">
      <w:pPr>
        <w:pStyle w:val="Heading3"/>
        <w:ind w:left="426" w:hanging="426"/>
        <w:rPr>
          <w:rFonts w:ascii="Times New Roman" w:eastAsia="Times New Roman" w:hAnsi="Times New Roman" w:cs="Times New Roman"/>
          <w:sz w:val="22"/>
          <w:szCs w:val="22"/>
          <w:lang w:val="id-ID" w:eastAsia="id-ID"/>
        </w:rPr>
      </w:pPr>
      <w:bookmarkStart w:id="287" w:name="_Toc529308374"/>
      <w:bookmarkStart w:id="288" w:name="_Toc517907167"/>
      <w:r w:rsidRPr="00490DAB">
        <w:rPr>
          <w:rFonts w:ascii="Times New Roman" w:eastAsia="Times New Roman" w:hAnsi="Times New Roman" w:cs="Times New Roman"/>
          <w:sz w:val="22"/>
          <w:szCs w:val="22"/>
          <w:lang w:val="id-ID" w:eastAsia="id-ID"/>
        </w:rPr>
        <w:lastRenderedPageBreak/>
        <w:t>Perawatan dan Perbaikan Gedung</w:t>
      </w:r>
      <w:bookmarkEnd w:id="287"/>
    </w:p>
    <w:tbl>
      <w:tblPr>
        <w:tblW w:w="8788" w:type="dxa"/>
        <w:tblInd w:w="534" w:type="dxa"/>
        <w:tblLook w:val="04A0" w:firstRow="1" w:lastRow="0" w:firstColumn="1" w:lastColumn="0" w:noHBand="0" w:noVBand="1"/>
      </w:tblPr>
      <w:tblGrid>
        <w:gridCol w:w="3685"/>
        <w:gridCol w:w="284"/>
        <w:gridCol w:w="4819"/>
      </w:tblGrid>
      <w:tr w:rsidR="00490DAB" w:rsidRPr="00490DAB" w:rsidTr="00AD6924">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Perawatan dan Perbaikan Gedung</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AF192B"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PBGN6075</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E33E60"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64CF5" w:rsidRPr="00490DAB">
              <w:rPr>
                <w:rFonts w:ascii="Times New Roman" w:eastAsia="Calibri" w:hAnsi="Times New Roman" w:cs="Times New Roman"/>
                <w:sz w:val="24"/>
                <w:szCs w:val="24"/>
                <w:lang w:val="id-ID"/>
              </w:rPr>
              <w:t xml:space="preserve"> </w:t>
            </w:r>
            <w:r w:rsidR="00464CF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 xml:space="preserve"> 2</w:t>
            </w:r>
            <w:r w:rsidR="00464CF5" w:rsidRPr="00490DAB">
              <w:rPr>
                <w:rFonts w:ascii="Times New Roman" w:eastAsia="Calibri" w:hAnsi="Times New Roman" w:cs="Times New Roman"/>
                <w:sz w:val="24"/>
                <w:szCs w:val="24"/>
              </w:rPr>
              <w:t>js</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AD6924">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AD6924">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AD6924">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464CF5" w:rsidRPr="00490DAB" w:rsidRDefault="00464CF5" w:rsidP="00AD6924">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464CF5" w:rsidRPr="00490DAB" w:rsidRDefault="00464CF5"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AD6924">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AD6924">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64CF5" w:rsidRPr="00490DAB" w:rsidRDefault="00464CF5" w:rsidP="00920A84">
            <w:pPr>
              <w:pStyle w:val="ListParagraph"/>
              <w:numPr>
                <w:ilvl w:val="0"/>
                <w:numId w:val="114"/>
              </w:numPr>
              <w:tabs>
                <w:tab w:val="clear" w:pos="810"/>
              </w:tabs>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Mendiskusikan peranan manajemen perawatan dan perbaikan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Merumuskan pengertian umum, teknis, istilah khusus dalam perawatan dan perbaikan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Memerinci persyaratan perawatan dan perbaikan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Menyusun kontrak kerja konstruksi.</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Menerapkan Keselamatan di dalam dan di luar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Lingkup perawatan dan perbaikan bangunan gedung (Rehabilitasi, Renovasi, dan Restorasi).</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Mengendalikan jadwal dan biaya (Barchart, Kurva S, CPM,  PDM,  dan earned value)</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Melakukan studi kasus perawatan gedung pra-bencana dan pasca-bencana.</w:t>
            </w:r>
          </w:p>
        </w:tc>
      </w:tr>
      <w:tr w:rsidR="00490DAB" w:rsidRPr="00490DAB" w:rsidTr="00AD6924">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AD6924">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Pengantar manajemen perawatan dan perbaikan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Pengertian umum, teknis, istilah khusus dalam perawatan dan perbaikan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Manajemen dan persyaratan perawatan dan perbaikan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Kontrak kerja konstruksi.</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Keselamatan di dalam dan di luar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Lingkup perawatan dan perbaikan bangunan gedung (Rehabilitasi, Renovasi, dan Restorasi).</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Pengendalian jadwal dan biaya (Barchart, Kurva S, CPM,  PDM,  dan earned value)</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Studi kasus perawatan gedung pra-bencana dan pasca-bencana.</w:t>
            </w:r>
          </w:p>
        </w:tc>
      </w:tr>
      <w:tr w:rsidR="00490DAB" w:rsidRPr="00490DAB" w:rsidTr="00AD6924">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AD6924">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lang w:val="sv-SE"/>
              </w:rPr>
            </w:pPr>
            <w:r w:rsidRPr="00490DAB">
              <w:rPr>
                <w:rFonts w:ascii="Times New Roman" w:hAnsi="Times New Roman" w:cs="Times New Roman"/>
                <w:w w:val="103"/>
                <w:sz w:val="24"/>
                <w:szCs w:val="24"/>
              </w:rPr>
              <w:t xml:space="preserve">Taha, H.A., alih bahasa Wirajaya, D. 1996. </w:t>
            </w:r>
            <w:r w:rsidRPr="00490DAB">
              <w:rPr>
                <w:rFonts w:ascii="Times New Roman" w:hAnsi="Times New Roman" w:cs="Times New Roman"/>
                <w:w w:val="103"/>
                <w:sz w:val="24"/>
                <w:szCs w:val="24"/>
                <w:lang w:val="sv-SE"/>
              </w:rPr>
              <w:t>Riset Operasi, suatu pengantar, jilid I. Jakarta: Binarupa Aksara.</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rPr>
            </w:pPr>
            <w:r w:rsidRPr="00490DAB">
              <w:rPr>
                <w:rFonts w:ascii="Times New Roman" w:hAnsi="Times New Roman" w:cs="Times New Roman"/>
                <w:w w:val="103"/>
                <w:sz w:val="24"/>
                <w:szCs w:val="24"/>
                <w:lang w:val="sv-SE"/>
              </w:rPr>
              <w:t xml:space="preserve">Dimyati, T.T. dan Dimyati, A. 1994. </w:t>
            </w:r>
            <w:r w:rsidRPr="00490DAB">
              <w:rPr>
                <w:rFonts w:ascii="Times New Roman" w:hAnsi="Times New Roman" w:cs="Times New Roman"/>
                <w:w w:val="103"/>
                <w:sz w:val="24"/>
                <w:szCs w:val="24"/>
              </w:rPr>
              <w:t>Operation Research, Model-model Pegambilan Keputusan. Bandung: Sinar Baru Algensindo.</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rPr>
            </w:pPr>
            <w:r w:rsidRPr="00490DAB">
              <w:rPr>
                <w:rFonts w:ascii="Times New Roman" w:hAnsi="Times New Roman" w:cs="Times New Roman"/>
                <w:w w:val="103"/>
                <w:sz w:val="24"/>
                <w:szCs w:val="24"/>
              </w:rPr>
              <w:t>Surachman &amp; Murti, Operations Research, cetakan 1, Bayumedia Publishing, Malang, 2012.</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rPr>
              <w:t>Fien, Z., Operation Research, Bayumedia Publishing, Malang, 2004.</w:t>
            </w:r>
          </w:p>
        </w:tc>
      </w:tr>
    </w:tbl>
    <w:p w:rsidR="00D1015C" w:rsidRPr="00490DAB" w:rsidRDefault="00464CF5" w:rsidP="000724CE">
      <w:pPr>
        <w:pStyle w:val="Heading3"/>
        <w:ind w:left="426" w:hanging="426"/>
        <w:rPr>
          <w:rFonts w:ascii="Times New Roman" w:eastAsia="Times New Roman" w:hAnsi="Times New Roman" w:cs="Times New Roman"/>
          <w:sz w:val="22"/>
          <w:szCs w:val="22"/>
          <w:lang w:val="id-ID" w:eastAsia="id-ID"/>
        </w:rPr>
      </w:pPr>
      <w:bookmarkStart w:id="289" w:name="_Toc529308375"/>
      <w:bookmarkEnd w:id="288"/>
      <w:r w:rsidRPr="00490DAB">
        <w:rPr>
          <w:rFonts w:ascii="Times New Roman" w:eastAsia="Times New Roman" w:hAnsi="Times New Roman" w:cs="Times New Roman"/>
          <w:sz w:val="22"/>
          <w:szCs w:val="22"/>
          <w:lang w:val="id-ID" w:eastAsia="id-ID"/>
        </w:rPr>
        <w:t>Value Engineering</w:t>
      </w:r>
      <w:bookmarkEnd w:id="28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464CF5" w:rsidP="00F8354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Value Engineering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PBGN6074</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 xml:space="preserve"> </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 xml:space="preserve">2 </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464CF5"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Mengidentifikasi karakteristik Value Engineering,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Menentukan fungsi Value Engineering,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Menyusun Value Engineering Job Plan,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Menggunakan Informasi dan Analisis Fungsional,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Menggunakan FAST Diagram,</w:t>
            </w:r>
          </w:p>
          <w:p w:rsidR="00D1015C"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Menerapkan Life Cycle Costing dan kriteria evaluasi proyek konstruksi.</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Karakteristik Value Engineering,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Fungsi Value Engineering,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Value Engineering Job Plan,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Informasi dan Analisis Fungsional,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FAST Diagram,</w:t>
            </w:r>
          </w:p>
          <w:p w:rsidR="00D1015C"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Life Cycle Costing dan kriteria evaluasi proyek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Miles, LD, Techniques of Value Analysis And Engineering, McGraw-Hill, 1972.</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Parker, DE &amp; Miles, LD, Management Application of Value Engineering: for Business and Government, The Foundation,1994.</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Dell’Isola, A, Value Engineering: Practical Applications for Design, Construction, Maintenance &amp; Operations, John Wiley&amp; Sons, 1997.</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Younker, DL, Value Engineering : Analysis And Methodology, Marcel Dekker, 2003</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Cooper, R &amp; Slagmulder, R, Target Costing and Value Engineering, Productivity Press, 1997.</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Park, RJ, Value Engineering: A Plan for Invention, CRC Press, 1998.</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Standing, N, Value Management Incentive Program: Innovationsin Delivering Value, Thomas Telford, 2001.</w:t>
            </w:r>
          </w:p>
          <w:p w:rsidR="00D1015C"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lang w:val="id-ID"/>
              </w:rPr>
              <w:t>Sato, Y &amp; Kaufman, JJ, Value Analysis Tear-Down: A New Processfor Product Development and Innovation, Industrial Press, 2005.</w:t>
            </w:r>
          </w:p>
        </w:tc>
      </w:tr>
    </w:tbl>
    <w:p w:rsidR="00F5328C" w:rsidRPr="00490DAB" w:rsidRDefault="00F5328C" w:rsidP="000724CE">
      <w:pPr>
        <w:pStyle w:val="Heading3"/>
        <w:ind w:left="426" w:hanging="426"/>
        <w:rPr>
          <w:rFonts w:ascii="Times New Roman" w:eastAsia="Times New Roman" w:hAnsi="Times New Roman" w:cs="Times New Roman"/>
          <w:sz w:val="22"/>
          <w:szCs w:val="22"/>
          <w:lang w:val="id-ID" w:eastAsia="id-ID"/>
        </w:rPr>
      </w:pPr>
      <w:bookmarkStart w:id="290" w:name="_Toc529308376"/>
      <w:bookmarkStart w:id="291" w:name="_Toc517907169"/>
      <w:r w:rsidRPr="00490DAB">
        <w:rPr>
          <w:rFonts w:ascii="Times New Roman" w:eastAsia="Times New Roman" w:hAnsi="Times New Roman" w:cs="Times New Roman"/>
          <w:sz w:val="22"/>
          <w:szCs w:val="22"/>
          <w:lang w:val="id-ID" w:eastAsia="id-ID"/>
        </w:rPr>
        <w:lastRenderedPageBreak/>
        <w:t>Bangunan Ramah Lingkungan</w:t>
      </w:r>
      <w:bookmarkEnd w:id="290"/>
    </w:p>
    <w:tbl>
      <w:tblPr>
        <w:tblW w:w="8788" w:type="dxa"/>
        <w:tblInd w:w="534" w:type="dxa"/>
        <w:tblLook w:val="04A0" w:firstRow="1" w:lastRow="0" w:firstColumn="1" w:lastColumn="0" w:noHBand="0" w:noVBand="1"/>
      </w:tblPr>
      <w:tblGrid>
        <w:gridCol w:w="3685"/>
        <w:gridCol w:w="284"/>
        <w:gridCol w:w="4819"/>
      </w:tblGrid>
      <w:tr w:rsidR="00490DAB" w:rsidRPr="00490DAB" w:rsidTr="003D732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Bangunan Ramah Lingkungan</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AF192B"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PBGN6070</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3D732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3D7325">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5328C" w:rsidRPr="00490DAB" w:rsidRDefault="00F5328C" w:rsidP="003D7325">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5328C" w:rsidRPr="00490DAB" w:rsidRDefault="00F5328C" w:rsidP="00F5328C">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D732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3D7325">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dan menjelaskan konsep bangunan ramah lingkungan</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Merancang pencahayaan alami pada bangunan </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Merancang penghawaan alami pada bangunan </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kualitas ramah lingkungan dari bangunan berdasarkan green building rating system</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Mendesain bangunan hemat energi dan ramah lingkungan yang sesuai untuk konteks kawasan tertentu</w:t>
            </w:r>
          </w:p>
        </w:tc>
      </w:tr>
      <w:tr w:rsidR="00490DAB" w:rsidRPr="00490DAB" w:rsidTr="003D732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3D732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Unsur-unsur bangunan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Strategi perancangan pencahayaan alami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Strategi perancangan sistem penghawaan alami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Material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Bangunan hemat energi dan penerapan energi alternatif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selubung bangunan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Green building rating system</w:t>
            </w:r>
          </w:p>
        </w:tc>
      </w:tr>
      <w:tr w:rsidR="00490DAB" w:rsidRPr="00490DAB" w:rsidTr="003D732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3D732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Council, U. G. B. (2009). Green building design and construction: LEED reference guide for green building design and construction. US Green Building Council.</w:t>
            </w:r>
          </w:p>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Alvarez, S. (1998). Natural ventilation in buildings: a design handbook. Earthscan.</w:t>
            </w:r>
          </w:p>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Santamouris, M. (Ed.). (2013). Energy and climate in the urban built environment. Routledge.</w:t>
            </w:r>
          </w:p>
          <w:p w:rsidR="00F5328C"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DeKay, M., &amp; Brown, G. Z. (2013). Sun, wind, and light: Architectural design strategies. John Wiley &amp; Sons.</w:t>
            </w:r>
          </w:p>
        </w:tc>
      </w:tr>
    </w:tbl>
    <w:p w:rsidR="00F5328C" w:rsidRPr="00490DAB" w:rsidRDefault="00F5328C" w:rsidP="000724CE">
      <w:pPr>
        <w:pStyle w:val="Heading3"/>
        <w:ind w:left="426" w:hanging="426"/>
        <w:rPr>
          <w:rFonts w:ascii="Times New Roman" w:eastAsia="Times New Roman" w:hAnsi="Times New Roman" w:cs="Times New Roman"/>
          <w:sz w:val="22"/>
          <w:szCs w:val="22"/>
          <w:lang w:val="id-ID" w:eastAsia="id-ID"/>
        </w:rPr>
      </w:pPr>
      <w:bookmarkStart w:id="292" w:name="_Toc529308377"/>
      <w:r w:rsidRPr="00490DAB">
        <w:rPr>
          <w:rFonts w:ascii="Times New Roman" w:eastAsia="Times New Roman" w:hAnsi="Times New Roman" w:cs="Times New Roman"/>
          <w:sz w:val="22"/>
          <w:szCs w:val="22"/>
          <w:lang w:val="id-ID" w:eastAsia="id-ID"/>
        </w:rPr>
        <w:lastRenderedPageBreak/>
        <w:t>Kesehatan dan Keselamatan Kerja</w:t>
      </w:r>
      <w:bookmarkEnd w:id="292"/>
    </w:p>
    <w:tbl>
      <w:tblPr>
        <w:tblW w:w="8788" w:type="dxa"/>
        <w:tblInd w:w="534" w:type="dxa"/>
        <w:tblLook w:val="04A0" w:firstRow="1" w:lastRow="0" w:firstColumn="1" w:lastColumn="0" w:noHBand="0" w:noVBand="1"/>
      </w:tblPr>
      <w:tblGrid>
        <w:gridCol w:w="3685"/>
        <w:gridCol w:w="284"/>
        <w:gridCol w:w="4819"/>
      </w:tblGrid>
      <w:tr w:rsidR="00490DAB" w:rsidRPr="00490DAB" w:rsidTr="003D732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E33E60"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Kesehatan dan Keselamatan Kerja</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FTEK6003</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3D732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3D7325">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5328C" w:rsidRPr="00490DAB" w:rsidRDefault="00F5328C" w:rsidP="003D7325">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5328C" w:rsidRPr="00490DAB" w:rsidRDefault="00F5328C" w:rsidP="00F5328C">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D732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3D7325">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dan menjelaskan aspek Keselamatan dan Kesehatan Kerja (K3) dan dapat menerapkan K3 pada proyek konstruksi.</w:t>
            </w:r>
          </w:p>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potensi bahaya dan resiko dalam pekerjaan konstruksi pada skala tertentu</w:t>
            </w:r>
          </w:p>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Merancang strategi proteksi atau penyelamatan untuk mengatasi kecelakaan yang terjadi dalam proyek konstruksi</w:t>
            </w:r>
          </w:p>
        </w:tc>
      </w:tr>
      <w:tr w:rsidR="00490DAB" w:rsidRPr="00490DAB" w:rsidTr="003D732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3D732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5328C" w:rsidRPr="00490DAB" w:rsidRDefault="002E5BFA"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Transportasi, Survey, dan Pemetaan </w:t>
            </w:r>
            <w:r w:rsidR="00F5328C" w:rsidRPr="00490DAB">
              <w:rPr>
                <w:rFonts w:ascii="Times New Roman" w:hAnsi="Times New Roman" w:cs="Times New Roman"/>
                <w:sz w:val="24"/>
                <w:szCs w:val="24"/>
                <w:lang w:val="id-ID"/>
              </w:rPr>
              <w:t>Peraturan dan sistem manajemen K3</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Alat pelindung diri (APD)</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RK3K konstruksi</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Sumber-sumber dan Potensi Bahaya dan Resiko dalam Pelaksanaan Proyek Teknik Sipil.</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Sistem manajemen lingkungan</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K3 dalam pekerjaan konstruksi, perancah, pekerjaan mekanikal &amp; elektrikal, dan sistem pemadam kebakaran</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Inspeksi K3 konstruksi</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Analisis kecelakaan kerja</w:t>
            </w:r>
          </w:p>
        </w:tc>
      </w:tr>
      <w:tr w:rsidR="00490DAB" w:rsidRPr="00490DAB" w:rsidTr="003D732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3D732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Rudi Suardi, 2010, Sistem Manajemen Keselamatan dan Kesehatan Kerja, Ppm Manajemen</w:t>
            </w:r>
          </w:p>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Anizar, 2009, TeknikKeselamatan dan Kesehatan Kerja di Industri, Graha Ilmu, Yogyakarta</w:t>
            </w:r>
          </w:p>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Daryanto, 2002, Keselamatan dan Kesehatan Kerja, Rineka Cipta, Malang</w:t>
            </w:r>
          </w:p>
          <w:p w:rsidR="00F5328C"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Ghuzdewan, T.A., 2015, Keselamatan dan Kesehatan Kerja Proyek Konstruksi,  Biro Penerbit KMTS, FT UGM, Yogyakarta.</w:t>
            </w:r>
          </w:p>
        </w:tc>
      </w:tr>
    </w:tbl>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93" w:name="_Toc529308378"/>
      <w:r w:rsidRPr="00490DAB">
        <w:rPr>
          <w:rFonts w:ascii="Times New Roman" w:eastAsia="Times New Roman" w:hAnsi="Times New Roman" w:cs="Times New Roman"/>
          <w:sz w:val="22"/>
          <w:szCs w:val="22"/>
          <w:lang w:val="id-ID" w:eastAsia="id-ID"/>
        </w:rPr>
        <w:lastRenderedPageBreak/>
        <w:t>Quantity Surveyor</w:t>
      </w:r>
      <w:bookmarkEnd w:id="291"/>
      <w:bookmarkEnd w:id="293"/>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Quantity Surveyor</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PBGN6068</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9643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Estimasi Biaya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B7880" w:rsidRPr="00490DAB" w:rsidRDefault="004B7880" w:rsidP="00920A84">
            <w:pPr>
              <w:pStyle w:val="ListParagraph"/>
              <w:numPr>
                <w:ilvl w:val="0"/>
                <w:numId w:val="212"/>
              </w:numPr>
              <w:tabs>
                <w:tab w:val="clear" w:pos="810"/>
                <w:tab w:val="clear" w:pos="144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pengertian dasar dan peran-peran QS</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tugas-tugas QS dalam proyek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menganalisa gambar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mengaplikasikan metode-metode estimasi biaya proyek</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teknologi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mengaplikasikan pengukuran dan perhitungan volume pekerjaan proyek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mengaplikasiakn perhitungan Bill of Quantity</w:t>
            </w:r>
          </w:p>
          <w:p w:rsidR="00D1015C"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proses pengajuan progres pekerjaan, pembayaran termin pekerjaan, dan penyelesaian kontrak.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dasar dan peran-peran QS</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Tugas-tugas QS dalam proyek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gambar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Metode-metode estimasi biaya proyek</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Teknologi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Pengukuran dan perhitungan volume pekerjaan proyek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Penyusunan Bill of Quantity</w:t>
            </w:r>
          </w:p>
          <w:p w:rsidR="00D1015C"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Proses pengajuan progres pekerjaan, pembayaran termin pekerjaan, dan penyelesaian kontrak.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017AAD">
            <w:pPr>
              <w:tabs>
                <w:tab w:val="clear" w:pos="1440"/>
              </w:tabs>
              <w:spacing w:line="240" w:lineRule="auto"/>
              <w:ind w:firstLine="0"/>
              <w:jc w:val="left"/>
              <w:rPr>
                <w:rFonts w:ascii="Times New Roman" w:eastAsia="Times New Roman" w:hAnsi="Times New Roman" w:cs="Times New Roman"/>
                <w:sz w:val="24"/>
                <w:szCs w:val="24"/>
                <w:highlight w:val="yellow"/>
                <w:lang w:val="id-ID" w:eastAsia="id-ID"/>
              </w:rPr>
            </w:pPr>
            <w:r w:rsidRPr="00490DAB">
              <w:rPr>
                <w:rFonts w:ascii="Times New Roman" w:eastAsia="Times New Roman" w:hAnsi="Times New Roman" w:cs="Times New Roman"/>
                <w:sz w:val="24"/>
                <w:szCs w:val="24"/>
                <w:highlight w:val="yellow"/>
                <w:lang w:val="id-ID" w:eastAsia="id-ID"/>
              </w:rPr>
              <w:t xml:space="preserve">Daftar Pustaka </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1015C" w:rsidRPr="00490DAB" w:rsidRDefault="00D1015C" w:rsidP="00907B3E">
            <w:pPr>
              <w:pStyle w:val="ListParagraph"/>
              <w:tabs>
                <w:tab w:val="clear" w:pos="1440"/>
              </w:tabs>
              <w:spacing w:line="240" w:lineRule="auto"/>
              <w:ind w:left="317"/>
              <w:jc w:val="left"/>
              <w:rPr>
                <w:rFonts w:ascii="Times New Roman" w:hAnsi="Times New Roman" w:cs="Times New Roman"/>
                <w:w w:val="103"/>
                <w:sz w:val="24"/>
                <w:szCs w:val="24"/>
                <w:lang w:val="id-ID"/>
              </w:rPr>
            </w:pPr>
          </w:p>
          <w:p w:rsidR="00D1015C" w:rsidRPr="00490DAB" w:rsidRDefault="00D1015C" w:rsidP="00907B3E">
            <w:pPr>
              <w:rPr>
                <w:rFonts w:ascii="Times New Roman" w:hAnsi="Times New Roman" w:cs="Times New Roman"/>
                <w:sz w:val="24"/>
                <w:szCs w:val="24"/>
                <w:lang w:val="id-ID"/>
              </w:rPr>
            </w:pPr>
          </w:p>
          <w:p w:rsidR="00D1015C" w:rsidRPr="00490DAB" w:rsidRDefault="00D1015C" w:rsidP="00907B3E">
            <w:pPr>
              <w:rPr>
                <w:rFonts w:ascii="Times New Roman" w:hAnsi="Times New Roman" w:cs="Times New Roman"/>
                <w:sz w:val="24"/>
                <w:szCs w:val="24"/>
                <w:lang w:val="id-ID"/>
              </w:rPr>
            </w:pPr>
          </w:p>
          <w:p w:rsidR="00D1015C" w:rsidRPr="00490DAB" w:rsidRDefault="00D1015C" w:rsidP="00907B3E">
            <w:pPr>
              <w:rPr>
                <w:rFonts w:ascii="Times New Roman" w:hAnsi="Times New Roman" w:cs="Times New Roman"/>
                <w:sz w:val="24"/>
                <w:szCs w:val="24"/>
                <w:lang w:val="id-ID"/>
              </w:rPr>
            </w:pPr>
          </w:p>
        </w:tc>
      </w:tr>
    </w:tbl>
    <w:p w:rsidR="00D1015C" w:rsidRPr="00490DAB" w:rsidRDefault="00D1015C" w:rsidP="00D1015C">
      <w:pPr>
        <w:rPr>
          <w:rFonts w:ascii="Times New Roman" w:hAnsi="Times New Roman" w:cs="Times New Roman"/>
          <w:b/>
          <w:lang w:val="id-ID" w:eastAsia="id-ID"/>
        </w:rPr>
      </w:pPr>
    </w:p>
    <w:p w:rsidR="00D1015C" w:rsidRPr="00490DAB" w:rsidRDefault="00D1015C" w:rsidP="00D1015C">
      <w:pPr>
        <w:rPr>
          <w:rFonts w:ascii="Times New Roman" w:hAnsi="Times New Roman" w:cs="Times New Roman"/>
          <w:b/>
          <w:lang w:val="id-ID" w:eastAsia="id-ID"/>
        </w:rPr>
      </w:pPr>
    </w:p>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94" w:name="_Toc517907170"/>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lang w:val="id-ID" w:eastAsia="id-ID"/>
        </w:rPr>
      </w:pPr>
      <w:bookmarkStart w:id="295" w:name="_Toc529308379"/>
      <w:r w:rsidRPr="00490DAB">
        <w:rPr>
          <w:rFonts w:ascii="Times New Roman" w:eastAsia="Times New Roman" w:hAnsi="Times New Roman" w:cs="Times New Roman"/>
          <w:sz w:val="22"/>
          <w:szCs w:val="22"/>
          <w:lang w:val="id-ID" w:eastAsia="id-ID"/>
        </w:rPr>
        <w:lastRenderedPageBreak/>
        <w:t>Administrasi Proyek</w:t>
      </w:r>
      <w:bookmarkEnd w:id="294"/>
      <w:bookmarkEnd w:id="29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Administrasi Proyek</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PBGN6069</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9643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konsep administrasi proyek</w:t>
            </w:r>
          </w:p>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kegiatan-kegiatan umum administrasi proyek konstruksi</w:t>
            </w:r>
          </w:p>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menyusun kegaitan-kegiatan umum administrasi proyek konstruksi</w:t>
            </w:r>
          </w:p>
          <w:p w:rsidR="00D1015C"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mengaplikasikan kegiatan proyek konstruksi dan berbagai model administrasi proyek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dan konsep administrasi proyek</w:t>
            </w:r>
          </w:p>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Kegiatan-kegiatan umum administrasi proyek</w:t>
            </w:r>
          </w:p>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Model-model administrasi proyek</w:t>
            </w:r>
          </w:p>
          <w:p w:rsidR="00D1015C"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Perangkat penunjang administrasi proyek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B7880"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Yasin, N. 2002. Administrasi Proyek Konstruksi. Jakarta: PT MEDISA .</w:t>
            </w:r>
          </w:p>
          <w:p w:rsidR="004B7880"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Yasin, N. 2003. Mengenal Kontrak Konstruksi di Indonesia. Jakarta: Gramedia.</w:t>
            </w:r>
          </w:p>
          <w:p w:rsidR="00D1015C"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Peraturan Presiden Nomor 54 Tahun 2010 tentang Pengadaan Barang/Jasa</w:t>
            </w:r>
          </w:p>
        </w:tc>
      </w:tr>
    </w:tbl>
    <w:p w:rsidR="002F3E79" w:rsidRPr="00490DAB" w:rsidRDefault="00867625" w:rsidP="000724CE">
      <w:pPr>
        <w:pStyle w:val="Heading3"/>
        <w:ind w:left="426" w:hanging="426"/>
        <w:rPr>
          <w:rFonts w:ascii="Times New Roman" w:hAnsi="Times New Roman" w:cs="Times New Roman"/>
          <w:sz w:val="22"/>
          <w:szCs w:val="22"/>
          <w:lang w:val="id-ID"/>
        </w:rPr>
      </w:pPr>
      <w:bookmarkStart w:id="296" w:name="_Toc517907171"/>
      <w:bookmarkStart w:id="297" w:name="_Toc529308380"/>
      <w:r w:rsidRPr="00490DAB">
        <w:rPr>
          <w:rFonts w:ascii="Times New Roman" w:eastAsia="Times New Roman" w:hAnsi="Times New Roman" w:cs="Times New Roman"/>
          <w:sz w:val="22"/>
          <w:szCs w:val="22"/>
          <w:lang w:val="id-ID" w:eastAsia="id-ID"/>
        </w:rPr>
        <w:t xml:space="preserve">Praktik </w:t>
      </w:r>
      <w:r w:rsidR="003954F8" w:rsidRPr="00490DAB">
        <w:rPr>
          <w:rFonts w:ascii="Times New Roman" w:eastAsia="Times New Roman" w:hAnsi="Times New Roman" w:cs="Times New Roman"/>
          <w:sz w:val="22"/>
          <w:szCs w:val="22"/>
          <w:lang w:val="id-ID" w:eastAsia="id-ID"/>
        </w:rPr>
        <w:t xml:space="preserve">Kerja </w:t>
      </w:r>
      <w:r w:rsidRPr="00490DAB">
        <w:rPr>
          <w:rFonts w:ascii="Times New Roman" w:eastAsia="Times New Roman" w:hAnsi="Times New Roman" w:cs="Times New Roman"/>
          <w:sz w:val="22"/>
          <w:szCs w:val="22"/>
          <w:lang w:val="id-ID" w:eastAsia="id-ID"/>
        </w:rPr>
        <w:t>Industri</w:t>
      </w:r>
      <w:bookmarkEnd w:id="296"/>
      <w:bookmarkEnd w:id="297"/>
    </w:p>
    <w:tbl>
      <w:tblPr>
        <w:tblW w:w="8788" w:type="dxa"/>
        <w:tblInd w:w="534" w:type="dxa"/>
        <w:tblLook w:val="04A0" w:firstRow="1" w:lastRow="0" w:firstColumn="1" w:lastColumn="0" w:noHBand="0" w:noVBand="1"/>
      </w:tblPr>
      <w:tblGrid>
        <w:gridCol w:w="3685"/>
        <w:gridCol w:w="425"/>
        <w:gridCol w:w="4678"/>
      </w:tblGrid>
      <w:tr w:rsidR="00490DAB" w:rsidRPr="00490DAB" w:rsidTr="00D1015C">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Praktik </w:t>
            </w:r>
            <w:r w:rsidR="003954F8" w:rsidRPr="00490DAB">
              <w:rPr>
                <w:rFonts w:ascii="Times New Roman" w:eastAsia="Times New Roman" w:hAnsi="Times New Roman" w:cs="Times New Roman"/>
                <w:sz w:val="24"/>
                <w:szCs w:val="24"/>
                <w:lang w:val="id-ID" w:eastAsia="id-ID"/>
              </w:rPr>
              <w:t xml:space="preserve">Kerja </w:t>
            </w:r>
            <w:r w:rsidRPr="00490DAB">
              <w:rPr>
                <w:rFonts w:ascii="Times New Roman" w:eastAsia="Times New Roman" w:hAnsi="Times New Roman" w:cs="Times New Roman"/>
                <w:sz w:val="24"/>
                <w:szCs w:val="24"/>
                <w:lang w:val="id-ID" w:eastAsia="id-ID"/>
              </w:rPr>
              <w:t>Industri</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AF192B" w:rsidP="00AF192B">
            <w:pPr>
              <w:tabs>
                <w:tab w:val="clear" w:pos="1440"/>
              </w:tabs>
              <w:spacing w:line="23" w:lineRule="atLeast"/>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val="id-ID" w:eastAsia="id-ID"/>
              </w:rPr>
              <w:t>PBGN6090</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5A32CE"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00867625"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lang w:val="id-ID"/>
              </w:rPr>
              <w:t>--</w:t>
            </w:r>
            <w:r w:rsidR="00867625" w:rsidRPr="00490DAB">
              <w:rPr>
                <w:rFonts w:ascii="Times New Roman" w:eastAsia="Calibri" w:hAnsi="Times New Roman" w:cs="Times New Roman"/>
                <w:sz w:val="24"/>
                <w:szCs w:val="24"/>
              </w:rPr>
              <w:t>js</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1015C">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1015C">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67625" w:rsidRPr="00490DAB" w:rsidRDefault="00867625" w:rsidP="00516A3A">
            <w:pPr>
              <w:spacing w:line="23" w:lineRule="atLeast"/>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Memiliki pengalaman kerja pada proyek/pekerjaan teknik sipil baik sebagi pelaksana, perencana, atau pengawas (dengan persetujuan pembimbing) antara lain pada pekerjaan (1) bangunan gedung, (2)</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j</w:t>
            </w:r>
            <w:r w:rsidRPr="00490DAB">
              <w:rPr>
                <w:rFonts w:ascii="Times New Roman" w:hAnsi="Times New Roman" w:cs="Times New Roman"/>
                <w:sz w:val="24"/>
                <w:szCs w:val="24"/>
              </w:rPr>
              <w:t>alan raya</w:t>
            </w:r>
            <w:r w:rsidRPr="00490DAB">
              <w:rPr>
                <w:rFonts w:ascii="Times New Roman" w:hAnsi="Times New Roman" w:cs="Times New Roman"/>
                <w:sz w:val="24"/>
                <w:szCs w:val="24"/>
                <w:lang w:val="id-ID"/>
              </w:rPr>
              <w:t>,</w:t>
            </w:r>
            <w:r w:rsidRPr="00490DAB">
              <w:rPr>
                <w:rFonts w:ascii="Times New Roman" w:hAnsi="Times New Roman" w:cs="Times New Roman"/>
                <w:sz w:val="24"/>
                <w:szCs w:val="24"/>
              </w:rPr>
              <w:t xml:space="preserve"> jalan kereta api</w:t>
            </w:r>
            <w:r w:rsidRPr="00490DAB">
              <w:rPr>
                <w:rFonts w:ascii="Times New Roman" w:hAnsi="Times New Roman" w:cs="Times New Roman"/>
                <w:sz w:val="24"/>
                <w:szCs w:val="24"/>
                <w:lang w:val="id-ID"/>
              </w:rPr>
              <w:t>, atau jembatan, (3) b</w:t>
            </w:r>
            <w:r w:rsidRPr="00490DAB">
              <w:rPr>
                <w:rFonts w:ascii="Times New Roman" w:hAnsi="Times New Roman" w:cs="Times New Roman"/>
                <w:sz w:val="24"/>
                <w:szCs w:val="24"/>
              </w:rPr>
              <w:t>angunan pabrik</w:t>
            </w:r>
            <w:r w:rsidRPr="00490DAB">
              <w:rPr>
                <w:rFonts w:ascii="Times New Roman" w:hAnsi="Times New Roman" w:cs="Times New Roman"/>
                <w:sz w:val="24"/>
                <w:szCs w:val="24"/>
                <w:lang w:val="id-ID"/>
              </w:rPr>
              <w:t>, (4)</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w:t>
            </w:r>
            <w:r w:rsidRPr="00490DAB">
              <w:rPr>
                <w:rFonts w:ascii="Times New Roman" w:hAnsi="Times New Roman" w:cs="Times New Roman"/>
                <w:sz w:val="24"/>
                <w:szCs w:val="24"/>
              </w:rPr>
              <w:t>angunan bendungan</w:t>
            </w:r>
            <w:r w:rsidRPr="00490DAB">
              <w:rPr>
                <w:rFonts w:ascii="Times New Roman" w:hAnsi="Times New Roman" w:cs="Times New Roman"/>
                <w:sz w:val="24"/>
                <w:szCs w:val="24"/>
                <w:lang w:val="id-ID"/>
              </w:rPr>
              <w:t xml:space="preserve">, (5) </w:t>
            </w:r>
            <w:r w:rsidRPr="00490DAB">
              <w:rPr>
                <w:rFonts w:ascii="Times New Roman" w:hAnsi="Times New Roman" w:cs="Times New Roman"/>
                <w:sz w:val="24"/>
                <w:szCs w:val="24"/>
              </w:rPr>
              <w:t>terowongan</w:t>
            </w:r>
            <w:r w:rsidRPr="00490DAB">
              <w:rPr>
                <w:rFonts w:ascii="Times New Roman" w:hAnsi="Times New Roman" w:cs="Times New Roman"/>
                <w:sz w:val="24"/>
                <w:szCs w:val="24"/>
                <w:lang w:val="id-ID"/>
              </w:rPr>
              <w:t>, atau (6) i</w:t>
            </w:r>
            <w:r w:rsidRPr="00490DAB">
              <w:rPr>
                <w:rFonts w:ascii="Times New Roman" w:hAnsi="Times New Roman" w:cs="Times New Roman"/>
                <w:sz w:val="24"/>
                <w:szCs w:val="24"/>
              </w:rPr>
              <w:t>ndustri bahan bangunan</w:t>
            </w:r>
            <w:r w:rsidRPr="00490DAB">
              <w:rPr>
                <w:rFonts w:ascii="Times New Roman" w:hAnsi="Times New Roman" w:cs="Times New Roman"/>
                <w:sz w:val="24"/>
                <w:szCs w:val="24"/>
                <w:lang w:val="id-ID"/>
              </w:rPr>
              <w:t>.</w:t>
            </w:r>
          </w:p>
        </w:tc>
      </w:tr>
      <w:tr w:rsidR="00490DAB" w:rsidRPr="00490DAB" w:rsidTr="00D1015C">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16A3A">
        <w:trPr>
          <w:trHeight w:val="163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mengikuti etika dan budaya kerja yang berlaku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merasakan suasana kerja yang ada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manajemen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sebagian pekerjaan yang ada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menganalisis sebagian pekerjaan yang ada pada proyek/pekerjaan</w:t>
            </w:r>
          </w:p>
          <w:p w:rsidR="002F3E79" w:rsidRPr="00490DAB" w:rsidRDefault="00867625" w:rsidP="00E60E2F">
            <w:pPr>
              <w:numPr>
                <w:ilvl w:val="4"/>
                <w:numId w:val="31"/>
              </w:numPr>
              <w:tabs>
                <w:tab w:val="clear" w:pos="1440"/>
                <w:tab w:val="clear" w:pos="3600"/>
              </w:tabs>
              <w:spacing w:line="23" w:lineRule="atLeast"/>
              <w:ind w:left="284" w:hanging="284"/>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Mampu melaporkan kegiatan yang dilaksanakan pada proyek/pekerjaan</w:t>
            </w:r>
          </w:p>
        </w:tc>
      </w:tr>
      <w:tr w:rsidR="00490DAB" w:rsidRPr="00490DAB" w:rsidTr="00D1015C">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16A3A">
        <w:trPr>
          <w:trHeight w:val="175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Etika dan budaya kerja pada proyek/pekerjaan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Suasana kerja yang ada pada proyek/pekerjaan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Manajemen pada proyek/pekerjaan, perencanaan, atau pengawasan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Pelaksanaan pekerjaan proyek/usaha, perencanaan, dan pengawasan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Analisis pekerjaan proyek/usaha, perencanaan, atau pengawasan</w:t>
            </w:r>
          </w:p>
          <w:p w:rsidR="002F3E79" w:rsidRPr="00490DAB" w:rsidRDefault="00867625" w:rsidP="00E60E2F">
            <w:pPr>
              <w:pStyle w:val="ListParagraph"/>
              <w:numPr>
                <w:ilvl w:val="5"/>
                <w:numId w:val="31"/>
              </w:numPr>
              <w:tabs>
                <w:tab w:val="clear" w:pos="1440"/>
                <w:tab w:val="clear" w:pos="4320"/>
              </w:tabs>
              <w:spacing w:line="23" w:lineRule="atLeast"/>
              <w:ind w:left="284" w:hanging="284"/>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Pelaporan kegiatan</w:t>
            </w:r>
          </w:p>
        </w:tc>
      </w:tr>
      <w:tr w:rsidR="00490DAB" w:rsidRPr="00490DAB" w:rsidTr="00D1015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1015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67625" w:rsidRPr="00490DAB" w:rsidRDefault="00867625" w:rsidP="00516A3A">
            <w:pPr>
              <w:tabs>
                <w:tab w:val="clear" w:pos="1440"/>
              </w:tabs>
              <w:spacing w:line="23" w:lineRule="atLeast"/>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Panduan Praktik Industri 2018. Malang: Jurusan Teknik Sipil FT UM</w:t>
            </w:r>
          </w:p>
        </w:tc>
      </w:tr>
    </w:tbl>
    <w:p w:rsidR="00D1015C" w:rsidRPr="00490DAB" w:rsidRDefault="00D1015C" w:rsidP="000724CE">
      <w:pPr>
        <w:pStyle w:val="Heading3"/>
        <w:ind w:left="426" w:hanging="426"/>
        <w:rPr>
          <w:rFonts w:ascii="Times New Roman" w:hAnsi="Times New Roman" w:cs="Times New Roman"/>
          <w:sz w:val="22"/>
          <w:szCs w:val="22"/>
          <w:lang w:val="id-ID"/>
        </w:rPr>
      </w:pPr>
      <w:bookmarkStart w:id="298" w:name="_Toc517907172"/>
      <w:bookmarkStart w:id="299" w:name="_Toc529308381"/>
      <w:r w:rsidRPr="00490DAB">
        <w:rPr>
          <w:rFonts w:ascii="Times New Roman" w:eastAsia="Times New Roman" w:hAnsi="Times New Roman" w:cs="Times New Roman"/>
          <w:sz w:val="22"/>
          <w:szCs w:val="22"/>
          <w:lang w:val="id-ID" w:eastAsia="id-ID"/>
        </w:rPr>
        <w:t>Skripsi</w:t>
      </w:r>
      <w:bookmarkEnd w:id="298"/>
      <w:bookmarkEnd w:id="299"/>
    </w:p>
    <w:tbl>
      <w:tblPr>
        <w:tblW w:w="8788" w:type="dxa"/>
        <w:tblInd w:w="534" w:type="dxa"/>
        <w:tblLook w:val="04A0" w:firstRow="1" w:lastRow="0" w:firstColumn="1" w:lastColumn="0" w:noHBand="0" w:noVBand="1"/>
      </w:tblPr>
      <w:tblGrid>
        <w:gridCol w:w="3685"/>
        <w:gridCol w:w="425"/>
        <w:gridCol w:w="4678"/>
      </w:tblGrid>
      <w:tr w:rsidR="00490DAB" w:rsidRPr="00490DAB" w:rsidTr="005A32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Skripsi</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Pr="00490DAB">
              <w:rPr>
                <w:rFonts w:ascii="Times New Roman" w:eastAsia="Times New Roman" w:hAnsi="Times New Roman" w:cs="Times New Roman"/>
                <w:sz w:val="24"/>
                <w:szCs w:val="24"/>
                <w:lang w:val="id-ID" w:eastAsia="id-ID"/>
              </w:rPr>
              <w:t>19</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00D1015C"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lang w:val="id-ID"/>
              </w:rPr>
              <w:t>--</w:t>
            </w:r>
            <w:r w:rsidR="00D1015C" w:rsidRPr="00490DAB">
              <w:rPr>
                <w:rFonts w:ascii="Times New Roman" w:eastAsia="Calibri" w:hAnsi="Times New Roman" w:cs="Times New Roman"/>
                <w:sz w:val="24"/>
                <w:szCs w:val="24"/>
              </w:rPr>
              <w:t>js</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A32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A32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D1015C" w:rsidRPr="00490DAB" w:rsidRDefault="00D1015C" w:rsidP="00516A3A">
            <w:pPr>
              <w:spacing w:line="23" w:lineRule="atLeast"/>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Mampu menyusun proposal penelitian sesuai dengan minat dan keahlian, melaksanakan penelitian, menganalisis data penelitian, membahas hasil penelitian, menyusun artikel, dan mempublikasikan artikel penelitian</w:t>
            </w:r>
          </w:p>
        </w:tc>
      </w:tr>
      <w:tr w:rsidR="00490DAB" w:rsidRPr="00490DAB" w:rsidTr="005A32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A32C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D1015C" w:rsidRPr="00490DAB" w:rsidRDefault="00D1015C" w:rsidP="00516A3A">
            <w:pPr>
              <w:spacing w:line="23" w:lineRule="atLeast"/>
              <w:ind w:left="284" w:hanging="284"/>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1.</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y</w:t>
            </w:r>
            <w:r w:rsidRPr="00490DAB">
              <w:rPr>
                <w:rFonts w:ascii="Times New Roman" w:hAnsi="Times New Roman" w:cs="Times New Roman"/>
                <w:spacing w:val="2"/>
                <w:sz w:val="24"/>
                <w:szCs w:val="24"/>
              </w:rPr>
              <w:t>u</w:t>
            </w:r>
            <w:r w:rsidRPr="00490DAB">
              <w:rPr>
                <w:rFonts w:ascii="Times New Roman" w:hAnsi="Times New Roman" w:cs="Times New Roman"/>
                <w:spacing w:val="6"/>
                <w:sz w:val="24"/>
                <w:szCs w:val="24"/>
              </w:rPr>
              <w:t>s</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liti</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Menemukan masalah penelitian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Merumuskan masalah</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Mengusun metode penelitian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Menyusun/menentukan instrumen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Menentukan jenis analisis data</w:t>
            </w:r>
          </w:p>
          <w:p w:rsidR="00D1015C" w:rsidRPr="00490DAB" w:rsidRDefault="00D1015C" w:rsidP="00E60E2F">
            <w:pPr>
              <w:numPr>
                <w:ilvl w:val="0"/>
                <w:numId w:val="40"/>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s</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um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p>
          <w:p w:rsidR="00D1015C" w:rsidRPr="00490DAB" w:rsidRDefault="00D1015C" w:rsidP="00516A3A">
            <w:pPr>
              <w:spacing w:line="23" w:lineRule="atLeast"/>
              <w:ind w:left="284"/>
              <w:rPr>
                <w:rFonts w:ascii="Times New Roman" w:hAnsi="Times New Roman" w:cs="Times New Roman"/>
                <w:sz w:val="24"/>
                <w:szCs w:val="24"/>
                <w:lang w:val="id-ID"/>
              </w:rPr>
            </w:pPr>
            <w:r w:rsidRPr="00490DAB">
              <w:rPr>
                <w:rFonts w:ascii="Times New Roman" w:hAnsi="Times New Roman" w:cs="Times New Roman"/>
                <w:spacing w:val="-1"/>
                <w:w w:val="103"/>
                <w:sz w:val="24"/>
                <w:szCs w:val="24"/>
                <w:lang w:val="id-ID"/>
              </w:rPr>
              <w:t>2.1. Menentukan strategi pengumpulan data</w:t>
            </w:r>
          </w:p>
          <w:p w:rsidR="00D1015C" w:rsidRPr="00490DAB" w:rsidRDefault="00D1015C" w:rsidP="00516A3A">
            <w:pPr>
              <w:spacing w:line="23" w:lineRule="atLeast"/>
              <w:ind w:left="425" w:hanging="425"/>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ng</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 xml:space="preserve">is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ti</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3.1. Menganalisis data penelitian</w:t>
            </w:r>
          </w:p>
          <w:p w:rsidR="00D1015C" w:rsidRPr="00490DAB" w:rsidRDefault="00D1015C" w:rsidP="00516A3A">
            <w:pPr>
              <w:spacing w:line="23" w:lineRule="atLeast"/>
              <w:ind w:left="425" w:hanging="141"/>
              <w:rPr>
                <w:rFonts w:ascii="Times New Roman" w:hAnsi="Times New Roman" w:cs="Times New Roman"/>
                <w:sz w:val="24"/>
                <w:szCs w:val="24"/>
                <w:lang w:val="id-ID"/>
              </w:rPr>
            </w:pPr>
            <w:r w:rsidRPr="00490DAB">
              <w:rPr>
                <w:rFonts w:ascii="Times New Roman" w:hAnsi="Times New Roman" w:cs="Times New Roman"/>
                <w:spacing w:val="-8"/>
                <w:w w:val="103"/>
                <w:sz w:val="24"/>
                <w:szCs w:val="24"/>
                <w:lang w:val="id-ID"/>
              </w:rPr>
              <w:t>3.2. Memaknai hasil analisis</w:t>
            </w:r>
          </w:p>
          <w:p w:rsidR="00D1015C" w:rsidRPr="00490DAB" w:rsidRDefault="00D1015C" w:rsidP="00516A3A">
            <w:pPr>
              <w:spacing w:line="23" w:lineRule="atLeast"/>
              <w:ind w:left="425" w:hanging="425"/>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lastRenderedPageBreak/>
              <w:t xml:space="preserve">4.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embuat pembahasan dan me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po</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4.1. Melakukan pembahasan hasil penelitian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4.2. Menyusun laporan penelitian</w:t>
            </w:r>
          </w:p>
          <w:p w:rsidR="00D1015C" w:rsidRPr="00490DAB" w:rsidRDefault="00D1015C" w:rsidP="00516A3A">
            <w:pPr>
              <w:spacing w:line="23" w:lineRule="atLeast"/>
              <w:ind w:left="425" w:hanging="425"/>
              <w:rPr>
                <w:rFonts w:ascii="Times New Roman" w:hAnsi="Times New Roman" w:cs="Times New Roman"/>
                <w:spacing w:val="-7"/>
                <w:w w:val="103"/>
                <w:sz w:val="24"/>
                <w:szCs w:val="24"/>
                <w:lang w:val="id-ID"/>
              </w:rPr>
            </w:pPr>
            <w:r w:rsidRPr="00490DAB">
              <w:rPr>
                <w:rFonts w:ascii="Times New Roman" w:hAnsi="Times New Roman" w:cs="Times New Roman"/>
                <w:spacing w:val="3"/>
                <w:sz w:val="24"/>
                <w:szCs w:val="24"/>
                <w:lang w:val="id-ID"/>
              </w:rPr>
              <w:t xml:space="preserve">5.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l</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w:t>
            </w:r>
            <w:r w:rsidRPr="00490DAB">
              <w:rPr>
                <w:rFonts w:ascii="Times New Roman" w:hAnsi="Times New Roman" w:cs="Times New Roman"/>
                <w:spacing w:val="5"/>
                <w:w w:val="103"/>
                <w:sz w:val="24"/>
                <w:szCs w:val="24"/>
              </w:rPr>
              <w:t>t</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n</w:t>
            </w:r>
            <w:r w:rsidRPr="00490DAB">
              <w:rPr>
                <w:rFonts w:ascii="Times New Roman" w:hAnsi="Times New Roman" w:cs="Times New Roman"/>
                <w:spacing w:val="-7"/>
                <w:w w:val="103"/>
                <w:sz w:val="24"/>
                <w:szCs w:val="24"/>
                <w:lang w:val="id-ID"/>
              </w:rPr>
              <w:t xml:space="preserve"> dan </w:t>
            </w:r>
            <w:r w:rsidRPr="00490DAB">
              <w:rPr>
                <w:rFonts w:ascii="Times New Roman" w:hAnsi="Times New Roman" w:cs="Times New Roman"/>
                <w:spacing w:val="3"/>
                <w:sz w:val="24"/>
                <w:szCs w:val="24"/>
                <w:lang w:val="id-ID"/>
              </w:rPr>
              <w:t>m</w:t>
            </w:r>
            <w:r w:rsidRPr="00490DAB">
              <w:rPr>
                <w:rFonts w:ascii="Times New Roman" w:hAnsi="Times New Roman" w:cs="Times New Roman"/>
                <w:spacing w:val="3"/>
                <w:sz w:val="24"/>
                <w:szCs w:val="24"/>
              </w:rPr>
              <w:t>empublikasikan</w:t>
            </w:r>
          </w:p>
          <w:p w:rsidR="00D1015C" w:rsidRPr="00490DAB" w:rsidRDefault="00D1015C" w:rsidP="00516A3A">
            <w:pPr>
              <w:spacing w:line="23" w:lineRule="atLeast"/>
              <w:ind w:left="425" w:hanging="141"/>
              <w:rPr>
                <w:rFonts w:ascii="Times New Roman" w:hAnsi="Times New Roman" w:cs="Times New Roman"/>
                <w:spacing w:val="-7"/>
                <w:w w:val="103"/>
                <w:sz w:val="24"/>
                <w:szCs w:val="24"/>
                <w:lang w:val="id-ID"/>
              </w:rPr>
            </w:pPr>
            <w:r w:rsidRPr="00490DAB">
              <w:rPr>
                <w:rFonts w:ascii="Times New Roman" w:hAnsi="Times New Roman" w:cs="Times New Roman"/>
                <w:spacing w:val="-7"/>
                <w:w w:val="103"/>
                <w:sz w:val="24"/>
                <w:szCs w:val="24"/>
                <w:lang w:val="id-ID"/>
              </w:rPr>
              <w:t>5.1. Menemukan jurnal yang sesuai dengan penelitian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7"/>
                <w:w w:val="103"/>
                <w:sz w:val="24"/>
                <w:szCs w:val="24"/>
                <w:lang w:val="id-ID"/>
              </w:rPr>
              <w:t>5.2. Menulis artikel sesuai dengan rambu-rambu jurnal yang akan dituju</w:t>
            </w:r>
          </w:p>
          <w:p w:rsidR="00D1015C" w:rsidRPr="00490DAB" w:rsidRDefault="00D1015C" w:rsidP="00516A3A">
            <w:pPr>
              <w:spacing w:line="23" w:lineRule="atLeast"/>
              <w:ind w:left="425" w:hanging="141"/>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5.3. </w:t>
            </w:r>
            <w:r w:rsidRPr="00490DAB">
              <w:rPr>
                <w:rFonts w:ascii="Times New Roman" w:hAnsi="Times New Roman" w:cs="Times New Roman"/>
                <w:spacing w:val="3"/>
                <w:sz w:val="24"/>
                <w:szCs w:val="24"/>
              </w:rPr>
              <w:t>Mengirim artikel penelitian/paper ke jurnal yang dituju</w:t>
            </w:r>
            <w:r w:rsidRPr="00490DAB">
              <w:rPr>
                <w:rFonts w:ascii="Times New Roman" w:hAnsi="Times New Roman" w:cs="Times New Roman"/>
                <w:spacing w:val="3"/>
                <w:sz w:val="24"/>
                <w:szCs w:val="24"/>
                <w:lang w:val="id-ID"/>
              </w:rPr>
              <w:t xml:space="preserve"> secara online</w:t>
            </w:r>
          </w:p>
        </w:tc>
      </w:tr>
      <w:tr w:rsidR="00490DAB" w:rsidRPr="00490DAB" w:rsidTr="005A32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5A32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1015C" w:rsidRPr="00490DAB" w:rsidRDefault="00D1015C" w:rsidP="00516A3A">
            <w:pPr>
              <w:numPr>
                <w:ilvl w:val="4"/>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5"/>
                <w:sz w:val="24"/>
                <w:szCs w:val="24"/>
                <w:lang w:val="id-ID"/>
              </w:rPr>
              <w:t>Menyusun p</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liti</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p>
          <w:p w:rsidR="00D1015C" w:rsidRPr="00490DAB" w:rsidRDefault="00D1015C" w:rsidP="00516A3A">
            <w:pPr>
              <w:numPr>
                <w:ilvl w:val="3"/>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Teknik</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um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p>
          <w:p w:rsidR="00D1015C" w:rsidRPr="00490DAB" w:rsidRDefault="00D1015C" w:rsidP="00516A3A">
            <w:pPr>
              <w:numPr>
                <w:ilvl w:val="3"/>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Teknik 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 xml:space="preserve">is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ti</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numPr>
                <w:ilvl w:val="2"/>
                <w:numId w:val="24"/>
              </w:numPr>
              <w:tabs>
                <w:tab w:val="clear" w:pos="1440"/>
              </w:tabs>
              <w:spacing w:line="23" w:lineRule="atLeast"/>
              <w:ind w:left="284" w:hanging="284"/>
              <w:jc w:val="left"/>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P</w:t>
            </w:r>
            <w:r w:rsidRPr="00490DAB">
              <w:rPr>
                <w:rFonts w:ascii="Times New Roman" w:hAnsi="Times New Roman" w:cs="Times New Roman"/>
                <w:spacing w:val="-1"/>
                <w:sz w:val="24"/>
                <w:szCs w:val="24"/>
              </w:rPr>
              <w:t xml:space="preserve">embahasan dan </w:t>
            </w:r>
            <w:r w:rsidRPr="00490DAB">
              <w:rPr>
                <w:rFonts w:ascii="Times New Roman" w:hAnsi="Times New Roman" w:cs="Times New Roman"/>
                <w:spacing w:val="-1"/>
                <w:sz w:val="24"/>
                <w:szCs w:val="24"/>
                <w:lang w:val="id-ID"/>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z w:val="24"/>
                <w:szCs w:val="24"/>
                <w:lang w:val="id-ID"/>
              </w:rPr>
              <w:t>an</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po</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numPr>
                <w:ilvl w:val="2"/>
                <w:numId w:val="24"/>
              </w:numPr>
              <w:tabs>
                <w:tab w:val="clear" w:pos="1440"/>
              </w:tabs>
              <w:spacing w:line="23" w:lineRule="atLeast"/>
              <w:ind w:left="284" w:hanging="284"/>
              <w:jc w:val="left"/>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Menulis 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l</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w:t>
            </w:r>
            <w:r w:rsidRPr="00490DAB">
              <w:rPr>
                <w:rFonts w:ascii="Times New Roman" w:hAnsi="Times New Roman" w:cs="Times New Roman"/>
                <w:spacing w:val="5"/>
                <w:w w:val="103"/>
                <w:sz w:val="24"/>
                <w:szCs w:val="24"/>
              </w:rPr>
              <w:t>t</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n</w:t>
            </w:r>
            <w:r w:rsidRPr="00490DAB">
              <w:rPr>
                <w:rFonts w:ascii="Times New Roman" w:hAnsi="Times New Roman" w:cs="Times New Roman"/>
                <w:spacing w:val="-7"/>
                <w:w w:val="103"/>
                <w:sz w:val="24"/>
                <w:szCs w:val="24"/>
                <w:lang w:val="id-ID"/>
              </w:rPr>
              <w:t xml:space="preserve"> dan publikasinya</w:t>
            </w:r>
          </w:p>
        </w:tc>
      </w:tr>
      <w:tr w:rsidR="00490DAB" w:rsidRPr="00490DAB" w:rsidTr="005A32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A32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Buku-buku Metode Penelitian, misalnya: Univ. Negeri Malang, 2012, Pedoman Penulisan Karya Ilmiah, Edisi ke lima, Penerbit &amp; Percetakan UM.</w:t>
            </w:r>
          </w:p>
          <w:p w:rsidR="00D1015C" w:rsidRPr="00490DAB" w:rsidRDefault="00D1015C" w:rsidP="00E60E2F">
            <w:pPr>
              <w:pStyle w:val="p1"/>
              <w:numPr>
                <w:ilvl w:val="0"/>
                <w:numId w:val="41"/>
              </w:numPr>
              <w:spacing w:line="23" w:lineRule="atLeast"/>
              <w:ind w:left="284" w:hanging="284"/>
              <w:rPr>
                <w:sz w:val="24"/>
                <w:szCs w:val="24"/>
              </w:rPr>
            </w:pPr>
            <w:r w:rsidRPr="00490DAB">
              <w:rPr>
                <w:sz w:val="24"/>
                <w:szCs w:val="24"/>
              </w:rPr>
              <w:t>Buku-buku Riset /eksperimental, misalnya: Montgomery, D.C., 2001, Design and Analysis of Experiments,  5</w:t>
            </w:r>
            <w:r w:rsidRPr="00490DAB">
              <w:rPr>
                <w:sz w:val="24"/>
                <w:szCs w:val="24"/>
                <w:vertAlign w:val="superscript"/>
              </w:rPr>
              <w:t>th</w:t>
            </w:r>
            <w:r w:rsidRPr="00490DAB">
              <w:rPr>
                <w:sz w:val="24"/>
                <w:szCs w:val="24"/>
              </w:rPr>
              <w:t xml:space="preserve"> edition, Jhon Wiley and Son.</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Buku-buku Statistik.</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hAnsi="Times New Roman" w:cs="Times New Roman"/>
                <w:sz w:val="24"/>
                <w:szCs w:val="24"/>
              </w:rPr>
              <w:t>Buku Teks dan Jurnal-jurnal terkait</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Daftar Jurnal terindeks dan URLnya</w:t>
            </w:r>
          </w:p>
        </w:tc>
      </w:tr>
    </w:tbl>
    <w:p w:rsidR="00797DCE" w:rsidRPr="00490DAB" w:rsidRDefault="00797DCE" w:rsidP="000724CE">
      <w:pPr>
        <w:pStyle w:val="Heading3"/>
        <w:ind w:left="426" w:hanging="426"/>
        <w:rPr>
          <w:rFonts w:ascii="Times New Roman" w:hAnsi="Times New Roman" w:cs="Times New Roman"/>
          <w:sz w:val="22"/>
          <w:szCs w:val="22"/>
          <w:lang w:val="id-ID"/>
        </w:rPr>
      </w:pPr>
      <w:bookmarkStart w:id="300" w:name="_Toc517907173"/>
      <w:bookmarkStart w:id="301" w:name="_Toc529308382"/>
      <w:r w:rsidRPr="00490DAB">
        <w:rPr>
          <w:rFonts w:ascii="Times New Roman" w:eastAsia="Times New Roman" w:hAnsi="Times New Roman" w:cs="Times New Roman"/>
          <w:sz w:val="22"/>
          <w:szCs w:val="22"/>
          <w:lang w:val="id-ID" w:eastAsia="id-ID"/>
        </w:rPr>
        <w:t>Kuliah</w:t>
      </w:r>
      <w:r w:rsidRPr="00490DAB">
        <w:rPr>
          <w:rFonts w:ascii="Times New Roman" w:hAnsi="Times New Roman" w:cs="Times New Roman"/>
          <w:sz w:val="22"/>
          <w:szCs w:val="22"/>
        </w:rPr>
        <w:t xml:space="preserve"> Kerja Nyata</w:t>
      </w:r>
      <w:bookmarkEnd w:id="300"/>
      <w:bookmarkEnd w:id="301"/>
    </w:p>
    <w:tbl>
      <w:tblPr>
        <w:tblW w:w="8788" w:type="dxa"/>
        <w:tblInd w:w="534" w:type="dxa"/>
        <w:tblLook w:val="04A0" w:firstRow="1" w:lastRow="0" w:firstColumn="1" w:lastColumn="0" w:noHBand="0" w:noVBand="1"/>
      </w:tblPr>
      <w:tblGrid>
        <w:gridCol w:w="3685"/>
        <w:gridCol w:w="425"/>
        <w:gridCol w:w="4678"/>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Kuliah Kerja Nyata</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61229B" w:rsidP="00797DC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UPKL6090</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w:t>
            </w:r>
            <w:r w:rsidRPr="00490DAB">
              <w:rPr>
                <w:rFonts w:ascii="Times New Roman" w:eastAsia="Calibri" w:hAnsi="Times New Roman" w:cs="Times New Roman"/>
                <w:sz w:val="24"/>
                <w:szCs w:val="24"/>
              </w:rPr>
              <w:t>js</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Penulisan Karya Ilmiah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797DCE" w:rsidRPr="00490DAB" w:rsidRDefault="00797DCE" w:rsidP="001D11E7">
            <w:pPr>
              <w:pStyle w:val="ListParagraph"/>
              <w:contextualSpacing w:val="0"/>
              <w:rPr>
                <w:rFonts w:ascii="Times New Roman" w:hAnsi="Times New Roman" w:cs="Times New Roman"/>
                <w:sz w:val="24"/>
                <w:szCs w:val="24"/>
                <w:lang w:val="id-ID"/>
              </w:rPr>
            </w:pPr>
            <w:r w:rsidRPr="00490DAB">
              <w:rPr>
                <w:rFonts w:ascii="Times New Roman" w:hAnsi="Times New Roman" w:cs="Times New Roman"/>
                <w:sz w:val="24"/>
                <w:szCs w:val="24"/>
              </w:rPr>
              <w:t>Mengembangkan kecerdasan sosial dan kecerdasan emosional (kepekaan, kepedulian, dan keberpihakan, komitmen, empati, dan adaptasi) dalam memecahkan persoalan dan realita serta dinamik  kehidupan masyarakat.</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479"/>
        </w:trPr>
        <w:tc>
          <w:tcPr>
            <w:tcW w:w="8788" w:type="dxa"/>
            <w:gridSpan w:val="3"/>
            <w:tcBorders>
              <w:top w:val="single" w:sz="8" w:space="0" w:color="auto"/>
              <w:left w:val="single" w:sz="8" w:space="0" w:color="auto"/>
              <w:bottom w:val="nil"/>
              <w:right w:val="single" w:sz="8" w:space="0" w:color="000000"/>
            </w:tcBorders>
            <w:shd w:val="clear" w:color="auto" w:fill="auto"/>
          </w:tcPr>
          <w:p w:rsidR="00797DCE" w:rsidRPr="00490DAB" w:rsidRDefault="00797DCE" w:rsidP="00797DCE">
            <w:pPr>
              <w:widowControl w:val="0"/>
              <w:tabs>
                <w:tab w:val="clear" w:pos="1440"/>
              </w:tabs>
              <w:autoSpaceDE w:val="0"/>
              <w:autoSpaceDN w:val="0"/>
              <w:adjustRightInd w:val="0"/>
              <w:spacing w:line="240" w:lineRule="auto"/>
              <w:ind w:left="720" w:hanging="360"/>
              <w:jc w:val="left"/>
              <w:rPr>
                <w:rFonts w:ascii="Times New Roman" w:hAnsi="Times New Roman" w:cs="Times New Roman"/>
                <w:sz w:val="24"/>
                <w:szCs w:val="24"/>
                <w:lang w:val="id-ID"/>
              </w:rPr>
            </w:pP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tcPr>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dinamika kehidupan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Memetakan dan analisis  kebutuhan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Menerapkan teknik motivasi melalui pemberian pengalaman belajar dalam menerapkan ilmu pengetahuan, teknologi, dan seni di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Mengimplementasikan kecerdasan sosial dan kecerdasan emosional mahasiswa (kepekaan, kepedulian, dan keberpihakan, komitmen, empati, dan adaptasi) melalui pemberian pengalaman belajar secara terintegrasi dalam realitas dan dinamika kehidupan masyarakat.</w:t>
            </w:r>
          </w:p>
        </w:tc>
      </w:tr>
      <w:tr w:rsidR="00490DAB" w:rsidRPr="00490DAB" w:rsidTr="00797D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797D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97DCE" w:rsidRPr="00490DAB" w:rsidRDefault="00797DCE" w:rsidP="00797DCE">
            <w:pPr>
              <w:pStyle w:val="rev"/>
              <w:spacing w:line="240" w:lineRule="auto"/>
              <w:ind w:left="0" w:firstLine="0"/>
              <w:rPr>
                <w:rFonts w:ascii="Times New Roman" w:hAnsi="Times New Roman" w:cs="Times New Roman"/>
                <w:sz w:val="24"/>
                <w:szCs w:val="24"/>
              </w:rPr>
            </w:pPr>
            <w:r w:rsidRPr="00490DAB">
              <w:rPr>
                <w:rFonts w:ascii="Times New Roman" w:hAnsi="Times New Roman" w:cs="Times New Roman"/>
                <w:sz w:val="24"/>
                <w:szCs w:val="24"/>
              </w:rPr>
              <w:t>Universitas Negeri Malang. 2012. Pedoman Pendidikan Universitas Negeri Malang, edisi 2012. Malang: UM Press.</w:t>
            </w:r>
          </w:p>
        </w:tc>
      </w:tr>
    </w:tbl>
    <w:p w:rsidR="005A32CE" w:rsidRPr="00490DAB" w:rsidRDefault="005A32CE" w:rsidP="000724CE">
      <w:pPr>
        <w:pStyle w:val="Heading3"/>
        <w:ind w:left="426" w:hanging="426"/>
        <w:rPr>
          <w:rFonts w:ascii="Times New Roman" w:hAnsi="Times New Roman" w:cs="Times New Roman"/>
          <w:sz w:val="22"/>
          <w:szCs w:val="22"/>
          <w:lang w:val="id-ID"/>
        </w:rPr>
      </w:pPr>
      <w:bookmarkStart w:id="302" w:name="_Toc517907174"/>
      <w:bookmarkStart w:id="303" w:name="_Toc529308383"/>
      <w:r w:rsidRPr="00490DAB">
        <w:rPr>
          <w:rFonts w:ascii="Times New Roman" w:eastAsia="Times New Roman" w:hAnsi="Times New Roman" w:cs="Times New Roman"/>
          <w:sz w:val="22"/>
          <w:szCs w:val="22"/>
          <w:lang w:val="id-ID" w:eastAsia="id-ID"/>
        </w:rPr>
        <w:t>Pendidikan Kewarganegaraan</w:t>
      </w:r>
      <w:bookmarkEnd w:id="302"/>
      <w:bookmarkEnd w:id="303"/>
    </w:p>
    <w:tbl>
      <w:tblPr>
        <w:tblW w:w="8788" w:type="dxa"/>
        <w:tblInd w:w="534" w:type="dxa"/>
        <w:tblLook w:val="04A0" w:firstRow="1" w:lastRow="0" w:firstColumn="1" w:lastColumn="0" w:noHBand="0" w:noVBand="1"/>
      </w:tblPr>
      <w:tblGrid>
        <w:gridCol w:w="3685"/>
        <w:gridCol w:w="425"/>
        <w:gridCol w:w="4678"/>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Kewarganegaraan</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UNIV6008</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5A32CE">
            <w:pPr>
              <w:widowControl w:val="0"/>
              <w:ind w:firstLine="0"/>
              <w:rPr>
                <w:rFonts w:ascii="Times New Roman" w:hAnsi="Times New Roman" w:cs="Times New Roman"/>
                <w:sz w:val="24"/>
                <w:szCs w:val="24"/>
                <w:lang w:val="id-ID"/>
              </w:rPr>
            </w:pPr>
            <w:r w:rsidRPr="00490DAB">
              <w:rPr>
                <w:rFonts w:ascii="Times New Roman" w:hAnsi="Times New Roman" w:cs="Times New Roman"/>
                <w:sz w:val="24"/>
                <w:szCs w:val="24"/>
                <w:lang w:val="en-ID"/>
              </w:rPr>
              <w:t>Menguasai konsep</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en-ID"/>
              </w:rPr>
              <w:t xml:space="preserve">dasar, </w:t>
            </w:r>
            <w:r w:rsidRPr="00490DAB">
              <w:rPr>
                <w:rFonts w:ascii="Times New Roman" w:hAnsi="Times New Roman" w:cs="Times New Roman"/>
                <w:sz w:val="24"/>
                <w:szCs w:val="24"/>
                <w:lang w:val="id-ID"/>
              </w:rPr>
              <w:t xml:space="preserve">memiliki </w:t>
            </w:r>
            <w:r w:rsidRPr="00490DAB">
              <w:rPr>
                <w:rFonts w:ascii="Times New Roman" w:hAnsi="Times New Roman" w:cs="Times New Roman"/>
                <w:sz w:val="24"/>
                <w:szCs w:val="24"/>
                <w:lang w:val="en-ID"/>
              </w:rPr>
              <w:t xml:space="preserve">keterampilan, </w:t>
            </w:r>
            <w:r w:rsidRPr="00490DAB">
              <w:rPr>
                <w:rFonts w:ascii="Times New Roman" w:hAnsi="Times New Roman" w:cs="Times New Roman"/>
                <w:sz w:val="24"/>
                <w:szCs w:val="24"/>
                <w:lang w:val="id-ID"/>
              </w:rPr>
              <w:t xml:space="preserve">untuk membentuk </w:t>
            </w:r>
            <w:r w:rsidRPr="00490DAB">
              <w:rPr>
                <w:rFonts w:ascii="Times New Roman" w:hAnsi="Times New Roman" w:cs="Times New Roman"/>
                <w:sz w:val="24"/>
                <w:szCs w:val="24"/>
                <w:lang w:val="en-ID"/>
              </w:rPr>
              <w:t>kepribadian serta komitmen terhadap Pancasila, nilai-nilai dan ajaran  agama,  rasa kebangsaan dan cinta tanah air, serta menjujung tinggi bahasa Indonesia sebagai bahasa nasional dalam mewujudkan  Warga Negara Indonesia yang baik, cerdas dan</w:t>
            </w:r>
            <w:r w:rsidRPr="00490DAB">
              <w:rPr>
                <w:rFonts w:ascii="Times New Roman" w:hAnsi="Times New Roman" w:cs="Times New Roman"/>
                <w:sz w:val="24"/>
                <w:szCs w:val="24"/>
                <w:lang w:val="id-ID"/>
              </w:rPr>
              <w:t xml:space="preserve"> religius yang </w:t>
            </w:r>
            <w:r w:rsidRPr="00490DAB">
              <w:rPr>
                <w:rFonts w:ascii="Times New Roman" w:hAnsi="Times New Roman" w:cs="Times New Roman"/>
                <w:sz w:val="24"/>
                <w:szCs w:val="24"/>
                <w:lang w:val="en-ID"/>
              </w:rPr>
              <w:t>berwawasan global</w:t>
            </w:r>
            <w:r w:rsidRPr="00490DAB">
              <w:rPr>
                <w:rFonts w:ascii="Times New Roman" w:hAnsi="Times New Roman" w:cs="Times New Roman"/>
                <w:sz w:val="24"/>
                <w:szCs w:val="24"/>
                <w:lang w:val="id-ID"/>
              </w:rPr>
              <w:t>.</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sz w:val="24"/>
                <w:szCs w:val="24"/>
              </w:rPr>
              <w:t>Mahasiswa memiliki pengetahuan dan kemampuan dasar berkenaan dengan hubungan antar warga negara dengan negara, serta pendidikan pendahuluan bela negara (PPBN), agar menjadi warga negara yang dapat diandalkan oleh bangsa dan negara kesatuan Republik Indonesia.</w:t>
            </w: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Pengertian dan pemahaman tentang Bangsa dalam sistem negara kesatuan Republik Indonesia; </w:t>
            </w:r>
          </w:p>
          <w:p w:rsidR="005A32CE" w:rsidRPr="00490DAB" w:rsidRDefault="005A32CE" w:rsidP="00907B3E">
            <w:pPr>
              <w:pStyle w:val="pustaka"/>
              <w:rPr>
                <w:rFonts w:ascii="Times New Roman" w:hAnsi="Times New Roman" w:cs="Times New Roman"/>
                <w:b w:val="0"/>
                <w:sz w:val="24"/>
                <w:szCs w:val="24"/>
                <w:lang w:val="id-ID"/>
              </w:rPr>
            </w:pPr>
            <w:r w:rsidRPr="00490DAB">
              <w:rPr>
                <w:rFonts w:ascii="Times New Roman" w:hAnsi="Times New Roman" w:cs="Times New Roman"/>
                <w:b w:val="0"/>
                <w:sz w:val="24"/>
                <w:szCs w:val="24"/>
              </w:rPr>
              <w:t>Pengertian dan pemahaman tentang Negara dalam sistem negara kesatuan Republik Indonesia</w:t>
            </w:r>
          </w:p>
          <w:p w:rsidR="005A32CE" w:rsidRPr="00490DAB" w:rsidRDefault="005A32CE" w:rsidP="00907B3E">
            <w:pPr>
              <w:pStyle w:val="pustaka"/>
              <w:rPr>
                <w:rFonts w:ascii="Times New Roman" w:hAnsi="Times New Roman" w:cs="Times New Roman"/>
                <w:b w:val="0"/>
                <w:sz w:val="24"/>
                <w:szCs w:val="24"/>
                <w:lang w:val="id-ID"/>
              </w:rPr>
            </w:pPr>
            <w:r w:rsidRPr="00490DAB">
              <w:rPr>
                <w:rFonts w:ascii="Times New Roman" w:hAnsi="Times New Roman" w:cs="Times New Roman"/>
                <w:b w:val="0"/>
                <w:sz w:val="24"/>
                <w:szCs w:val="24"/>
              </w:rPr>
              <w:t xml:space="preserve">Hak warga negara dengan negara;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Kewajiban warga negara dengan negara;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Demokrasi;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Hak Asasi Manusia (HAM);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Wawasan  Nusantara;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Ketahanan Politik Nasional; </w:t>
            </w:r>
          </w:p>
          <w:p w:rsidR="005A32CE" w:rsidRPr="00490DAB" w:rsidRDefault="005A32CE" w:rsidP="005A32CE">
            <w:pPr>
              <w:pStyle w:val="pustaka"/>
              <w:rPr>
                <w:rFonts w:ascii="Times New Roman" w:eastAsia="Times New Roman" w:hAnsi="Times New Roman" w:cs="Times New Roman"/>
                <w:b w:val="0"/>
                <w:sz w:val="24"/>
                <w:szCs w:val="24"/>
                <w:lang w:val="id-ID" w:eastAsia="id-ID"/>
              </w:rPr>
            </w:pPr>
            <w:r w:rsidRPr="00490DAB">
              <w:rPr>
                <w:rFonts w:ascii="Times New Roman" w:hAnsi="Times New Roman" w:cs="Times New Roman"/>
                <w:b w:val="0"/>
                <w:sz w:val="24"/>
                <w:szCs w:val="24"/>
              </w:rPr>
              <w:t>Strategi Nasional.</w:t>
            </w:r>
          </w:p>
        </w:tc>
      </w:tr>
      <w:tr w:rsidR="00490DAB" w:rsidRPr="00490DAB" w:rsidTr="00797D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797D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lastRenderedPageBreak/>
              <w:t>Al Hakim, Suparlan, dkk. 2002. Pendidikan Kewarganegaraan. Malang: Penerbit UM-Malang.</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Anonymous. 2002. Piagram Jakarta, Undang-undang Dasar 45, Amandemen Beserta Penjelasannya. Bandung: Citra Umbara.</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Garis-garis Besar Haluan Negara (GBHN yang berlaku).</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Lemhanas dan Dikti Depdiknas. Tanpa Tahun. Pendidikan Kewarganegaraan. Jakarta: Gramedia.</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Sukaya, Endang Zaelani. 2002. Pendidikan Kewarganegaraan. Yogyakarta: Paradigma.</w:t>
            </w:r>
          </w:p>
          <w:p w:rsidR="005A32CE" w:rsidRPr="00490DAB" w:rsidRDefault="005A32CE" w:rsidP="00E60E2F">
            <w:pPr>
              <w:pStyle w:val="pustaka"/>
              <w:numPr>
                <w:ilvl w:val="0"/>
                <w:numId w:val="36"/>
              </w:numPr>
              <w:ind w:left="459"/>
              <w:rPr>
                <w:rFonts w:ascii="Times New Roman" w:hAnsi="Times New Roman" w:cs="Times New Roman"/>
                <w:sz w:val="24"/>
                <w:szCs w:val="24"/>
              </w:rPr>
            </w:pPr>
            <w:r w:rsidRPr="00490DAB">
              <w:rPr>
                <w:rFonts w:ascii="Times New Roman" w:hAnsi="Times New Roman" w:cs="Times New Roman"/>
                <w:b w:val="0"/>
                <w:sz w:val="24"/>
                <w:szCs w:val="24"/>
              </w:rPr>
              <w:t>Undang-undang Nomor 3 Tahun 1946 Tentang Kewarganegaraan dan Kependudukan Republik Indonesia.</w:t>
            </w:r>
          </w:p>
        </w:tc>
      </w:tr>
    </w:tbl>
    <w:p w:rsidR="00516A3A" w:rsidRPr="00490DAB" w:rsidRDefault="00516A3A" w:rsidP="00516A3A">
      <w:pPr>
        <w:rPr>
          <w:rFonts w:ascii="Times New Roman" w:hAnsi="Times New Roman" w:cs="Times New Roman"/>
          <w:lang w:val="id-ID"/>
        </w:rPr>
      </w:pPr>
    </w:p>
    <w:p w:rsidR="005A32CE" w:rsidRPr="00490DAB" w:rsidRDefault="005A32CE" w:rsidP="000724CE">
      <w:pPr>
        <w:pStyle w:val="Heading3"/>
        <w:ind w:left="426" w:hanging="426"/>
        <w:rPr>
          <w:rFonts w:ascii="Times New Roman" w:hAnsi="Times New Roman" w:cs="Times New Roman"/>
          <w:sz w:val="22"/>
          <w:szCs w:val="22"/>
          <w:lang w:val="id-ID"/>
        </w:rPr>
      </w:pPr>
      <w:bookmarkStart w:id="304" w:name="_Toc517907175"/>
      <w:bookmarkStart w:id="305" w:name="_Toc529308384"/>
      <w:r w:rsidRPr="00490DAB">
        <w:rPr>
          <w:rFonts w:ascii="Times New Roman" w:eastAsia="Times New Roman" w:hAnsi="Times New Roman" w:cs="Times New Roman"/>
          <w:sz w:val="22"/>
          <w:szCs w:val="22"/>
          <w:lang w:val="id-ID" w:eastAsia="id-ID"/>
        </w:rPr>
        <w:t xml:space="preserve">Bahasa Indonesia </w:t>
      </w:r>
      <w:bookmarkEnd w:id="304"/>
      <w:r w:rsidR="0096432B" w:rsidRPr="00490DAB">
        <w:rPr>
          <w:rFonts w:ascii="Times New Roman" w:eastAsia="Times New Roman" w:hAnsi="Times New Roman" w:cs="Times New Roman"/>
          <w:sz w:val="22"/>
          <w:szCs w:val="22"/>
          <w:lang w:val="id-ID" w:eastAsia="id-ID"/>
        </w:rPr>
        <w:t>Keilmuan</w:t>
      </w:r>
      <w:bookmarkEnd w:id="305"/>
    </w:p>
    <w:tbl>
      <w:tblPr>
        <w:tblW w:w="8788" w:type="dxa"/>
        <w:tblInd w:w="534" w:type="dxa"/>
        <w:tblLook w:val="04A0" w:firstRow="1" w:lastRow="0" w:firstColumn="1" w:lastColumn="0" w:noHBand="0" w:noVBand="1"/>
      </w:tblPr>
      <w:tblGrid>
        <w:gridCol w:w="3827"/>
        <w:gridCol w:w="425"/>
        <w:gridCol w:w="4536"/>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61229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Bahasa Indonesia </w:t>
            </w:r>
            <w:r w:rsidR="0096432B" w:rsidRPr="00490DAB">
              <w:rPr>
                <w:rFonts w:ascii="Times New Roman" w:eastAsia="Times New Roman" w:hAnsi="Times New Roman" w:cs="Times New Roman"/>
                <w:sz w:val="24"/>
                <w:szCs w:val="24"/>
                <w:lang w:val="id-ID" w:eastAsia="id-ID"/>
              </w:rPr>
              <w:t>Keilmuan</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UNIV6009</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menguasai konsep dasar keilmuan Teknik Informatika dengan pengetahuan dan teknologi terkini berdasarkan pemikiran yang logis, kritis, dan adaptif terhadap lingkungan yang dinamis</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08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sz w:val="24"/>
                <w:szCs w:val="24"/>
              </w:rPr>
              <w:t>Mahasiswa terampil: (1) Mengenali karakteristik Bahasa Indonesia Keilmuan (BIK); (2) Menggunakan Bahasa Indonesia Keilmuan (BIK) dalam Karya Ilmiah; dan (3) Menyusun Karya Ilmiah dengan memperhatikan Bahasa Indonesia Keilmuan (BIK).</w:t>
            </w: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Karakteristik Bahasa Indonesia Keilmuan: memahami penerapan Ejaan yang Disempurnakan (EYD);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Karakteristik Bahasa Indonesia Keilmuan: bentukan kata/istilah; Karakteristik Bahasa Indonesia Keilmuan: keefektifan kalimat;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Penyusunan kalimat dalam paragraf: kohesi dan koherensi;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Penyusunan kalimat dalam paragraf: keruntunan kalimat; Pengembangan gagasan dalam paragraf: keutuhan/kepaduan gagasan;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Pengembangan gagasan dalam paragraf: kelengkapan;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Pengembangan gagasan secara alamiah (kronologis dan spasial);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Teknik pengembangan gagasan secara logis (deduktif, induktif, analisis, klimaks-antiklimaks, dan sebagainya); </w:t>
            </w:r>
          </w:p>
          <w:p w:rsidR="005A32CE" w:rsidRPr="00490DAB" w:rsidRDefault="005A32CE" w:rsidP="005A32C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Penyusunan Karya Ilmiah, mulai tahap prapenulisan, penulisan, dan penyuntingan.</w:t>
            </w:r>
          </w:p>
        </w:tc>
      </w:tr>
      <w:tr w:rsidR="00490DAB" w:rsidRPr="00490DAB" w:rsidTr="00F8354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F8354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Johanes, Herman. 1980. Membina Bahasa Indonesia Menjadi Bahasa Indonesia yang Ilmiah, Indah, dan Lincah. </w:t>
            </w:r>
            <w:r w:rsidRPr="00490DAB">
              <w:rPr>
                <w:rFonts w:ascii="Times New Roman" w:hAnsi="Times New Roman" w:cs="Times New Roman"/>
                <w:i/>
                <w:sz w:val="24"/>
                <w:szCs w:val="24"/>
              </w:rPr>
              <w:t>Analisis Kebudayaan</w:t>
            </w:r>
            <w:r w:rsidRPr="00490DAB">
              <w:rPr>
                <w:rFonts w:ascii="Times New Roman" w:hAnsi="Times New Roman" w:cs="Times New Roman"/>
                <w:sz w:val="24"/>
                <w:szCs w:val="24"/>
              </w:rPr>
              <w:t>. Tahun 12, nomor 4.</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Keraf, Gorys. 1994. </w:t>
            </w:r>
            <w:r w:rsidRPr="00490DAB">
              <w:rPr>
                <w:rFonts w:ascii="Times New Roman" w:hAnsi="Times New Roman" w:cs="Times New Roman"/>
                <w:i/>
                <w:sz w:val="24"/>
                <w:szCs w:val="24"/>
              </w:rPr>
              <w:t>Komposisi</w:t>
            </w:r>
            <w:r w:rsidRPr="00490DAB">
              <w:rPr>
                <w:rFonts w:ascii="Times New Roman" w:hAnsi="Times New Roman" w:cs="Times New Roman"/>
                <w:sz w:val="24"/>
                <w:szCs w:val="24"/>
              </w:rPr>
              <w:t>. Ende-Flores: Nusa Indah.</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Moelion. 1988. </w:t>
            </w:r>
            <w:r w:rsidRPr="00490DAB">
              <w:rPr>
                <w:rFonts w:ascii="Times New Roman" w:hAnsi="Times New Roman" w:cs="Times New Roman"/>
                <w:i/>
                <w:sz w:val="24"/>
                <w:szCs w:val="24"/>
              </w:rPr>
              <w:t>Tata Bahasa Baku Bahasa Indonesia</w:t>
            </w:r>
            <w:r w:rsidRPr="00490DAB">
              <w:rPr>
                <w:rFonts w:ascii="Times New Roman" w:hAnsi="Times New Roman" w:cs="Times New Roman"/>
                <w:sz w:val="24"/>
                <w:szCs w:val="24"/>
              </w:rPr>
              <w:t>. M. Anton (ed.). Jakarta: Balai Pustaka.</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Rofi’uddin, Ahmad. 1992. </w:t>
            </w:r>
            <w:r w:rsidRPr="00490DAB">
              <w:rPr>
                <w:rFonts w:ascii="Times New Roman" w:hAnsi="Times New Roman" w:cs="Times New Roman"/>
                <w:i/>
                <w:sz w:val="24"/>
                <w:szCs w:val="24"/>
              </w:rPr>
              <w:t>Penulisan Makalah</w:t>
            </w:r>
            <w:r w:rsidRPr="00490DAB">
              <w:rPr>
                <w:rFonts w:ascii="Times New Roman" w:hAnsi="Times New Roman" w:cs="Times New Roman"/>
                <w:sz w:val="24"/>
                <w:szCs w:val="24"/>
              </w:rPr>
              <w:t>. Malang: IKIP Malang.</w:t>
            </w:r>
          </w:p>
          <w:p w:rsidR="005A32CE" w:rsidRPr="00490DAB" w:rsidRDefault="005A32CE" w:rsidP="00920A84">
            <w:pPr>
              <w:numPr>
                <w:ilvl w:val="0"/>
                <w:numId w:val="7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Tompkins, Gail. 1996. </w:t>
            </w:r>
            <w:r w:rsidRPr="00490DAB">
              <w:rPr>
                <w:rFonts w:ascii="Times New Roman" w:hAnsi="Times New Roman" w:cs="Times New Roman"/>
                <w:i/>
                <w:sz w:val="24"/>
                <w:szCs w:val="24"/>
              </w:rPr>
              <w:t>Teaching Writing: Balancing Process and Product</w:t>
            </w:r>
            <w:r w:rsidRPr="00490DAB">
              <w:rPr>
                <w:rFonts w:ascii="Times New Roman" w:hAnsi="Times New Roman" w:cs="Times New Roman"/>
                <w:sz w:val="24"/>
                <w:szCs w:val="24"/>
              </w:rPr>
              <w:t>. Oxford: Oxford University Press.</w:t>
            </w:r>
          </w:p>
        </w:tc>
      </w:tr>
    </w:tbl>
    <w:p w:rsidR="00516A3A" w:rsidRPr="00490DAB" w:rsidRDefault="00516A3A" w:rsidP="000724CE">
      <w:pPr>
        <w:pStyle w:val="Heading3"/>
        <w:ind w:left="426" w:hanging="426"/>
        <w:rPr>
          <w:rFonts w:ascii="Times New Roman" w:hAnsi="Times New Roman" w:cs="Times New Roman"/>
          <w:sz w:val="22"/>
          <w:szCs w:val="22"/>
          <w:lang w:val="id-ID"/>
        </w:rPr>
      </w:pPr>
      <w:bookmarkStart w:id="306" w:name="_Toc517907176"/>
      <w:bookmarkStart w:id="307" w:name="_Toc529308385"/>
      <w:r w:rsidRPr="00490DAB">
        <w:rPr>
          <w:rFonts w:ascii="Times New Roman" w:hAnsi="Times New Roman" w:cs="Times New Roman"/>
          <w:sz w:val="22"/>
          <w:szCs w:val="22"/>
        </w:rPr>
        <w:lastRenderedPageBreak/>
        <w:t>Deskripsi</w:t>
      </w:r>
      <w:r w:rsidRPr="00490DAB">
        <w:rPr>
          <w:rFonts w:ascii="Times New Roman" w:eastAsia="Times New Roman" w:hAnsi="Times New Roman" w:cs="Times New Roman"/>
          <w:sz w:val="22"/>
          <w:szCs w:val="22"/>
          <w:lang w:val="id-ID" w:eastAsia="id-ID"/>
        </w:rPr>
        <w:t xml:space="preserve"> MPK Pendidikan Pancasila</w:t>
      </w:r>
      <w:bookmarkEnd w:id="306"/>
      <w:bookmarkEnd w:id="307"/>
    </w:p>
    <w:tbl>
      <w:tblPr>
        <w:tblW w:w="8788" w:type="dxa"/>
        <w:tblInd w:w="534" w:type="dxa"/>
        <w:tblLook w:val="04A0" w:firstRow="1" w:lastRow="0" w:firstColumn="1" w:lastColumn="0" w:noHBand="0" w:noVBand="1"/>
      </w:tblPr>
      <w:tblGrid>
        <w:gridCol w:w="3685"/>
        <w:gridCol w:w="425"/>
        <w:gridCol w:w="4678"/>
      </w:tblGrid>
      <w:tr w:rsidR="00490DAB"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Pancasila</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61229B" w:rsidP="001D11E7">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UNIV6007</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1D11E7">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16A3A" w:rsidRPr="00490DAB" w:rsidRDefault="00516A3A" w:rsidP="001D11E7">
            <w:pPr>
              <w:pStyle w:val="ListParagraph"/>
              <w:contextualSpacing w:val="0"/>
              <w:rPr>
                <w:rFonts w:ascii="Times New Roman" w:hAnsi="Times New Roman" w:cs="Times New Roman"/>
                <w:sz w:val="24"/>
                <w:szCs w:val="24"/>
                <w:lang w:val="id-ID"/>
              </w:rPr>
            </w:pPr>
            <w:r w:rsidRPr="00490DAB">
              <w:rPr>
                <w:rFonts w:ascii="Times New Roman" w:hAnsi="Times New Roman" w:cs="Times New Roman"/>
                <w:sz w:val="24"/>
                <w:szCs w:val="24"/>
                <w:lang w:val="id-ID"/>
              </w:rPr>
              <w:t>Menguasai konsep  dasar, memiliki keterampilan untuk membentuk kepribadian serta komitmen terhadap Pancasila, nilai-nilai dan ajaran agama, rasa kebangsaan dan cinta tanah air, serta menjunjung tinggi bahasa Indonesia sebagai bahasa nasional dalam mewujudkan warga negara Indonesia yang baik, cerdas, elegius, dan berwawasan global.</w:t>
            </w:r>
          </w:p>
        </w:tc>
      </w:tr>
      <w:tr w:rsidR="00490DAB"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1D11E7">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16A3A" w:rsidRPr="00490DAB" w:rsidRDefault="00516A3A" w:rsidP="001D11E7">
            <w:pPr>
              <w:autoSpaceDE w:val="0"/>
              <w:autoSpaceDN w:val="0"/>
              <w:adjustRightInd w:val="0"/>
              <w:ind w:left="33" w:firstLine="0"/>
              <w:rPr>
                <w:rFonts w:ascii="Times New Roman" w:hAnsi="Times New Roman" w:cs="Times New Roman"/>
                <w:sz w:val="24"/>
                <w:szCs w:val="24"/>
              </w:rPr>
            </w:pPr>
            <w:r w:rsidRPr="00490DAB">
              <w:rPr>
                <w:rFonts w:ascii="Times New Roman" w:hAnsi="Times New Roman" w:cs="Times New Roman"/>
                <w:sz w:val="24"/>
                <w:szCs w:val="24"/>
              </w:rPr>
              <w:t>Setelah mengikuti matakuliah mahasiswa mampu:</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Memahami konsep dan urgensi Pendidikan Pancasila di perguruan tinggi.</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Menganilisis Pancasila dalam arus sejarah bangsa Indonesia.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Memahami Pancasila sebagai dasar negara Republik Indonesia.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Memahamai Pancasila sebagai ideologi negara.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Menganalisis Pancasila sebagai  sistem filsafat. </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Menganlisis Pancasila sebagai sistem etika. </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Mengembangkan Pancasila sebagai dasar nilai pengembangan ilmu.</w:t>
            </w:r>
          </w:p>
        </w:tc>
      </w:tr>
      <w:tr w:rsidR="00490DAB"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1D11E7">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16A3A" w:rsidRPr="00490DAB" w:rsidRDefault="00516A3A" w:rsidP="001D11E7">
            <w:pPr>
              <w:ind w:firstLine="0"/>
              <w:rPr>
                <w:rFonts w:ascii="Times New Roman" w:hAnsi="Times New Roman" w:cs="Times New Roman"/>
                <w:sz w:val="24"/>
                <w:szCs w:val="24"/>
              </w:rPr>
            </w:pPr>
            <w:r w:rsidRPr="00490DAB">
              <w:rPr>
                <w:rFonts w:ascii="Times New Roman" w:hAnsi="Times New Roman" w:cs="Times New Roman"/>
                <w:sz w:val="24"/>
                <w:szCs w:val="24"/>
              </w:rPr>
              <w:t>Matakuliah Pendidikan Pancasila dimaksudkan untuk  membekali mahasiswa dengan seperangkat sikap yang dapat membentuk kepribadian serta komitmen terhadap Pancasila, rasa kebangsaan dan cinta tanah air dalam mewujudkan warga negara Indonesia yang baik, cerdas, dan berwawasan global.</w:t>
            </w:r>
          </w:p>
          <w:p w:rsidR="00516A3A" w:rsidRPr="00490DAB" w:rsidRDefault="00516A3A" w:rsidP="001D11E7">
            <w:pPr>
              <w:autoSpaceDE w:val="0"/>
              <w:autoSpaceDN w:val="0"/>
              <w:adjustRightInd w:val="0"/>
              <w:ind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Ruang lingkup materi matakuliah Pendidikan Pancasila meliputi; (1) Konsep dan urgensi Pendidikan Pancasila di perguruan tinggi; (2) Pancasila dalam arus sejarah bangsa Indonesia; (3) Pancasila sebagai dasar negara Republik Indonesia; (4) Pancasila sebagai ideologi negara; (5)</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Pancasila sebagai  sistem filsafat; (6) Pancasila sebagai sistem etika; (7) Pancasila sebagai dasar nilai pengembangan ilmu.</w:t>
            </w:r>
          </w:p>
        </w:tc>
      </w:tr>
      <w:tr w:rsidR="00490DAB"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16A3A" w:rsidRPr="00490DAB" w:rsidRDefault="00516A3A" w:rsidP="00E60E2F">
            <w:pPr>
              <w:pStyle w:val="rev"/>
              <w:numPr>
                <w:ilvl w:val="5"/>
                <w:numId w:val="34"/>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Direktorat  Jenderal Pembelajaran dan Kemahasiswaan. 2016 .</w:t>
            </w:r>
            <w:r w:rsidRPr="00490DAB">
              <w:rPr>
                <w:rFonts w:ascii="Times New Roman" w:hAnsi="Times New Roman" w:cs="Times New Roman"/>
                <w:i/>
                <w:iCs/>
                <w:sz w:val="24"/>
                <w:szCs w:val="24"/>
              </w:rPr>
              <w:t>Pendidikan Pancasila Untuk Perguruan Tinggi</w:t>
            </w:r>
            <w:r w:rsidRPr="00490DAB">
              <w:rPr>
                <w:rFonts w:ascii="Times New Roman" w:hAnsi="Times New Roman" w:cs="Times New Roman"/>
                <w:sz w:val="24"/>
                <w:szCs w:val="24"/>
              </w:rPr>
              <w:t>.  Jakarta: Kementerian Riset, Teknologi, dan Pendidikan Tinggi Republik Indonesia.</w:t>
            </w:r>
          </w:p>
          <w:p w:rsidR="00516A3A" w:rsidRPr="00490DAB" w:rsidRDefault="00516A3A" w:rsidP="00E60E2F">
            <w:pPr>
              <w:pStyle w:val="rev"/>
              <w:numPr>
                <w:ilvl w:val="5"/>
                <w:numId w:val="34"/>
              </w:numPr>
              <w:spacing w:line="240" w:lineRule="auto"/>
              <w:ind w:left="317" w:hanging="284"/>
              <w:rPr>
                <w:rFonts w:ascii="Times New Roman" w:hAnsi="Times New Roman" w:cs="Times New Roman"/>
                <w:sz w:val="24"/>
                <w:szCs w:val="24"/>
              </w:rPr>
            </w:pPr>
            <w:r w:rsidRPr="00490DAB">
              <w:rPr>
                <w:rFonts w:ascii="Times New Roman" w:eastAsia="+mn-ea" w:hAnsi="Times New Roman" w:cs="Times New Roman"/>
                <w:sz w:val="24"/>
                <w:szCs w:val="24"/>
              </w:rPr>
              <w:lastRenderedPageBreak/>
              <w:t xml:space="preserve">Margono dkk. 2002. </w:t>
            </w:r>
            <w:r w:rsidRPr="00490DAB">
              <w:rPr>
                <w:rFonts w:ascii="Times New Roman" w:eastAsia="+mn-ea" w:hAnsi="Times New Roman" w:cs="Times New Roman"/>
                <w:i/>
                <w:iCs/>
                <w:sz w:val="24"/>
                <w:szCs w:val="24"/>
              </w:rPr>
              <w:t>Pendidikan Pancasila (Topik Aktual Kenegaraan dan Kebangsaan)</w:t>
            </w:r>
            <w:r w:rsidRPr="00490DAB">
              <w:rPr>
                <w:rFonts w:ascii="Times New Roman" w:eastAsia="+mn-ea" w:hAnsi="Times New Roman" w:cs="Times New Roman"/>
                <w:sz w:val="24"/>
                <w:szCs w:val="24"/>
              </w:rPr>
              <w:t>. Malang: UM Press.</w:t>
            </w:r>
          </w:p>
        </w:tc>
      </w:tr>
    </w:tbl>
    <w:p w:rsidR="005A32CE" w:rsidRPr="00490DAB" w:rsidRDefault="00516A3A" w:rsidP="000724CE">
      <w:pPr>
        <w:pStyle w:val="Heading3"/>
        <w:ind w:left="426" w:hanging="426"/>
        <w:rPr>
          <w:rFonts w:ascii="Times New Roman" w:hAnsi="Times New Roman" w:cs="Times New Roman"/>
          <w:sz w:val="22"/>
          <w:szCs w:val="22"/>
          <w:lang w:val="id-ID"/>
        </w:rPr>
      </w:pPr>
      <w:bookmarkStart w:id="308" w:name="_Toc517907177"/>
      <w:bookmarkStart w:id="309" w:name="_Toc529308386"/>
      <w:r w:rsidRPr="00490DAB">
        <w:rPr>
          <w:rFonts w:ascii="Times New Roman" w:eastAsia="Times New Roman" w:hAnsi="Times New Roman" w:cs="Times New Roman"/>
          <w:sz w:val="22"/>
          <w:szCs w:val="22"/>
          <w:lang w:val="id-ID" w:eastAsia="id-ID"/>
        </w:rPr>
        <w:lastRenderedPageBreak/>
        <w:t xml:space="preserve">Deskripsi MPK </w:t>
      </w:r>
      <w:r w:rsidR="005A32CE" w:rsidRPr="00490DAB">
        <w:rPr>
          <w:rFonts w:ascii="Times New Roman" w:eastAsia="Times New Roman" w:hAnsi="Times New Roman" w:cs="Times New Roman"/>
          <w:sz w:val="22"/>
          <w:szCs w:val="22"/>
          <w:lang w:val="id-ID" w:eastAsia="id-ID"/>
        </w:rPr>
        <w:t>Pendidikan</w:t>
      </w:r>
      <w:r w:rsidR="005A32CE" w:rsidRPr="00490DAB">
        <w:rPr>
          <w:rFonts w:ascii="Times New Roman" w:hAnsi="Times New Roman" w:cs="Times New Roman"/>
          <w:sz w:val="22"/>
          <w:szCs w:val="22"/>
        </w:rPr>
        <w:t xml:space="preserve"> Agama Islam</w:t>
      </w:r>
      <w:bookmarkEnd w:id="308"/>
      <w:bookmarkEnd w:id="309"/>
    </w:p>
    <w:tbl>
      <w:tblPr>
        <w:tblW w:w="8788" w:type="dxa"/>
        <w:tblInd w:w="534" w:type="dxa"/>
        <w:tblLook w:val="04A0" w:firstRow="1" w:lastRow="0" w:firstColumn="1" w:lastColumn="0" w:noHBand="0" w:noVBand="1"/>
      </w:tblPr>
      <w:tblGrid>
        <w:gridCol w:w="3827"/>
        <w:gridCol w:w="425"/>
        <w:gridCol w:w="4536"/>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r w:rsidRPr="00490DAB">
              <w:rPr>
                <w:rFonts w:ascii="Times New Roman" w:hAnsi="Times New Roman" w:cs="Times New Roman"/>
                <w:sz w:val="24"/>
                <w:szCs w:val="24"/>
              </w:rPr>
              <w:t xml:space="preserve"> Agama Islam</w:t>
            </w:r>
            <w:r w:rsidRPr="00490DAB">
              <w:rPr>
                <w:rFonts w:ascii="Times New Roman" w:eastAsia="Times New Roman" w:hAnsi="Times New Roman" w:cs="Times New Roman"/>
                <w:sz w:val="24"/>
                <w:szCs w:val="24"/>
                <w:lang w:val="id-ID" w:eastAsia="id-ID"/>
              </w:rPr>
              <w:t xml:space="preserve">  (pilihan)</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UNIV6001</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005A32CE"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005A32CE" w:rsidRPr="00490DAB">
              <w:rPr>
                <w:rFonts w:ascii="Times New Roman" w:eastAsia="Calibri" w:hAnsi="Times New Roman" w:cs="Times New Roman"/>
                <w:sz w:val="24"/>
                <w:szCs w:val="24"/>
              </w:rPr>
              <w:t>js</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memiliki keterampilan, untuk membentuk kepribadian serta komitmen terhadap Pancasila, nilai-nilai dan ajaran  agama,  rasa kebangsaan dan cinta tanah air, serta menjujung tinggi bahasa Indonesia sebagai bahasa nasional dalam mewujudkan  Warga Negara Indonesia yang baik, cerdas dan religius dan berwawasan global. </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tcPr>
          <w:p w:rsidR="005A32CE" w:rsidRPr="00490DAB" w:rsidRDefault="005A32CE" w:rsidP="00920A84">
            <w:pPr>
              <w:pStyle w:val="NoSpacing"/>
              <w:numPr>
                <w:ilvl w:val="0"/>
                <w:numId w:val="79"/>
              </w:numPr>
              <w:ind w:left="175" w:hanging="142"/>
              <w:rPr>
                <w:rFonts w:ascii="Times New Roman" w:hAnsi="Times New Roman" w:cs="Times New Roman"/>
                <w:sz w:val="24"/>
                <w:szCs w:val="24"/>
                <w:lang w:val="id-ID"/>
              </w:rPr>
            </w:pPr>
            <w:r w:rsidRPr="00490DAB">
              <w:rPr>
                <w:rFonts w:ascii="Times New Roman" w:hAnsi="Times New Roman" w:cs="Times New Roman"/>
                <w:sz w:val="24"/>
                <w:szCs w:val="24"/>
              </w:rPr>
              <w:t>Mahasiswa menghayati dan mengamalkan nilai-nilai ajaran Islam yang dianutnya sebagai pola hidup dalam konteks akademik dan/atau profesi.</w:t>
            </w:r>
          </w:p>
          <w:p w:rsidR="005A32CE" w:rsidRPr="00490DAB" w:rsidRDefault="005A32CE" w:rsidP="00920A84">
            <w:pPr>
              <w:pStyle w:val="NoSpacing"/>
              <w:numPr>
                <w:ilvl w:val="0"/>
                <w:numId w:val="79"/>
              </w:numPr>
              <w:ind w:left="175" w:hanging="142"/>
              <w:rPr>
                <w:rFonts w:ascii="Times New Roman" w:hAnsi="Times New Roman" w:cs="Times New Roman"/>
                <w:sz w:val="24"/>
                <w:szCs w:val="24"/>
                <w:lang w:val="id-ID"/>
              </w:rPr>
            </w:pPr>
            <w:r w:rsidRPr="00490DAB">
              <w:rPr>
                <w:rFonts w:ascii="Times New Roman" w:hAnsi="Times New Roman" w:cs="Times New Roman"/>
                <w:sz w:val="24"/>
                <w:szCs w:val="24"/>
              </w:rPr>
              <w:t>Mahasiswa mengembangkan  perilaku (jujur, disiplin, tanggung jawab, peduli, santun, ramah lingkungan,  gotong royong, kerja sama, cinta damai, responsif dan pro-aktif), menunjukkan sikap sebagai bagian dari solusi atas berbagai permasalahan bangsa, serta memosisikan diri sebagai agen transformasi masyarakat yang berakhlak mulia dalam membangun peradaban bangsa.</w:t>
            </w:r>
          </w:p>
          <w:p w:rsidR="005A32CE" w:rsidRPr="00490DAB" w:rsidRDefault="005A32CE" w:rsidP="00920A84">
            <w:pPr>
              <w:pStyle w:val="NoSpacing"/>
              <w:numPr>
                <w:ilvl w:val="0"/>
                <w:numId w:val="79"/>
              </w:numPr>
              <w:ind w:left="175" w:hanging="142"/>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Mahasiswa memahami, menerapkan, menganalisis, mengevaluasi, dan mencipta  pengetahuan faktual, konseptual, prosedural, dan metakognitif terkait berbagai isu kemanusiaan,  kebangsaan, kenegaraan, dan peradaban dengan menggunakan wawasan keislaman yang </w:t>
            </w:r>
            <w:r w:rsidRPr="00490DAB">
              <w:rPr>
                <w:rFonts w:ascii="Times New Roman" w:hAnsi="Times New Roman" w:cs="Times New Roman"/>
                <w:i/>
                <w:iCs w:val="0"/>
                <w:sz w:val="24"/>
                <w:szCs w:val="24"/>
              </w:rPr>
              <w:t>rahmatan lil’alamin.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830"/>
        </w:trPr>
        <w:tc>
          <w:tcPr>
            <w:tcW w:w="8788" w:type="dxa"/>
            <w:gridSpan w:val="3"/>
            <w:tcBorders>
              <w:top w:val="single" w:sz="8" w:space="0" w:color="auto"/>
              <w:left w:val="single" w:sz="8" w:space="0" w:color="auto"/>
              <w:bottom w:val="nil"/>
              <w:right w:val="single" w:sz="8" w:space="0" w:color="000000"/>
            </w:tcBorders>
            <w:shd w:val="clear" w:color="000000" w:fill="FFFFFF"/>
          </w:tcPr>
          <w:p w:rsidR="005A32CE" w:rsidRPr="00490DAB" w:rsidRDefault="005A32CE" w:rsidP="00907B3E">
            <w:pPr>
              <w:spacing w:line="240" w:lineRule="auto"/>
              <w:ind w:firstLine="0"/>
              <w:rPr>
                <w:rFonts w:ascii="Times New Roman" w:hAnsi="Times New Roman" w:cs="Times New Roman"/>
                <w:snapToGrid w:val="0"/>
                <w:sz w:val="24"/>
                <w:szCs w:val="24"/>
              </w:rPr>
            </w:pPr>
            <w:r w:rsidRPr="00490DAB">
              <w:rPr>
                <w:rFonts w:ascii="Times New Roman" w:hAnsi="Times New Roman" w:cs="Times New Roman"/>
                <w:sz w:val="24"/>
                <w:szCs w:val="24"/>
                <w:lang w:val="sv-SE"/>
              </w:rPr>
              <w:t>Matakuliah PAI merupakan matakuliah yang didesain</w:t>
            </w:r>
            <w:r w:rsidRPr="00490DAB">
              <w:rPr>
                <w:rFonts w:ascii="Times New Roman" w:hAnsi="Times New Roman" w:cs="Times New Roman"/>
                <w:snapToGrid w:val="0"/>
                <w:sz w:val="24"/>
                <w:szCs w:val="24"/>
              </w:rPr>
              <w:t xml:space="preserve"> secara sadar dan terencana untuk mengembangkan pemahaman, penghayatan, dan pengamalan nilai-nilai ajaran Islam dari sumber utamanya secara tekstual dan kontekstual, melalui kegiatan pengajaran, bimbingan, latihan, dan pengalaman yang disampaikan secara dialogis, komprehensif, dan multiperspektif. </w:t>
            </w:r>
          </w:p>
          <w:p w:rsidR="005A32CE" w:rsidRPr="00490DAB" w:rsidRDefault="005A32CE" w:rsidP="00907B3E">
            <w:pPr>
              <w:spacing w:line="240" w:lineRule="auto"/>
              <w:ind w:firstLine="0"/>
              <w:rPr>
                <w:rFonts w:ascii="Times New Roman" w:hAnsi="Times New Roman" w:cs="Times New Roman"/>
                <w:bCs/>
                <w:sz w:val="24"/>
                <w:szCs w:val="24"/>
              </w:rPr>
            </w:pPr>
            <w:r w:rsidRPr="00490DAB">
              <w:rPr>
                <w:rFonts w:ascii="Times New Roman" w:hAnsi="Times New Roman" w:cs="Times New Roman"/>
                <w:bCs/>
                <w:sz w:val="24"/>
                <w:szCs w:val="24"/>
              </w:rPr>
              <w:t xml:space="preserve">Ruang lingkup </w:t>
            </w:r>
            <w:r w:rsidRPr="00490DAB">
              <w:rPr>
                <w:rFonts w:ascii="Times New Roman" w:hAnsi="Times New Roman" w:cs="Times New Roman"/>
                <w:sz w:val="24"/>
                <w:szCs w:val="24"/>
              </w:rPr>
              <w:t>materi</w:t>
            </w:r>
            <w:r w:rsidRPr="00490DAB">
              <w:rPr>
                <w:rFonts w:ascii="Times New Roman" w:hAnsi="Times New Roman" w:cs="Times New Roman"/>
                <w:bCs/>
                <w:sz w:val="24"/>
                <w:szCs w:val="24"/>
              </w:rPr>
              <w:t xml:space="preserve"> pembelajaran PAI meliputi beberapa topik. Setiap topik sekaligus merupakan pokok bahasan yang harus dielaborasi dan dikaji lebih lanjut melalui pendekatan </w:t>
            </w:r>
            <w:r w:rsidRPr="00490DAB">
              <w:rPr>
                <w:rFonts w:ascii="Times New Roman" w:hAnsi="Times New Roman" w:cs="Times New Roman"/>
                <w:bCs/>
                <w:i/>
                <w:iCs/>
                <w:sz w:val="24"/>
                <w:szCs w:val="24"/>
              </w:rPr>
              <w:t>activity based</w:t>
            </w:r>
            <w:r w:rsidRPr="00490DAB">
              <w:rPr>
                <w:rFonts w:ascii="Times New Roman" w:hAnsi="Times New Roman" w:cs="Times New Roman"/>
                <w:bCs/>
                <w:sz w:val="24"/>
                <w:szCs w:val="24"/>
              </w:rPr>
              <w:t xml:space="preserve"> sejalan dengan Kompetensi Dasar (KD) masing-masing. Ruang lingkup tersebut adalah sebagai berikut:</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 xml:space="preserve">Mengapa dan Bagaimana Mempelajari Islam di Perguruan Tinggi? </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Manusia Bertuhan?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Agama Menjamin Kebahagiaan?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Mengintegrasikan Iman, Islam, dan Ihsan dalam Membentuk Insan Kamil?</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 xml:space="preserve">Bagaimana Membangun Paradigma Qurani untuk Kehidupan Modern? </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Bagaimana Membumikan </w:t>
            </w:r>
            <w:r w:rsidRPr="00490DAB">
              <w:rPr>
                <w:rFonts w:ascii="Times New Roman" w:hAnsi="Times New Roman" w:cs="Times New Roman"/>
                <w:sz w:val="24"/>
                <w:szCs w:val="24"/>
                <w:lang w:val="id-ID"/>
              </w:rPr>
              <w:t xml:space="preserve">Islam </w:t>
            </w:r>
            <w:r w:rsidRPr="00490DAB">
              <w:rPr>
                <w:rFonts w:ascii="Times New Roman" w:hAnsi="Times New Roman" w:cs="Times New Roman"/>
                <w:sz w:val="24"/>
                <w:szCs w:val="24"/>
              </w:rPr>
              <w:t>di Indonesia?</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Islam Membangun Persatuan dalam K</w:t>
            </w:r>
            <w:r w:rsidRPr="00490DAB">
              <w:rPr>
                <w:rFonts w:ascii="Times New Roman" w:hAnsi="Times New Roman" w:cs="Times New Roman"/>
                <w:sz w:val="24"/>
                <w:szCs w:val="24"/>
                <w:lang w:val="id-ID"/>
              </w:rPr>
              <w:t>e</w:t>
            </w:r>
            <w:r w:rsidRPr="00490DAB">
              <w:rPr>
                <w:rFonts w:ascii="Times New Roman" w:hAnsi="Times New Roman" w:cs="Times New Roman"/>
                <w:sz w:val="24"/>
                <w:szCs w:val="24"/>
              </w:rPr>
              <w:t>be</w:t>
            </w:r>
            <w:r w:rsidRPr="00490DAB">
              <w:rPr>
                <w:rFonts w:ascii="Times New Roman" w:hAnsi="Times New Roman" w:cs="Times New Roman"/>
                <w:sz w:val="24"/>
                <w:szCs w:val="24"/>
                <w:lang w:val="id-ID"/>
              </w:rPr>
              <w:t>ragaman?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Kontribusi Islam dalam Pengembangan Peradaban Dunia?</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Islam Menghadapi Tantangan Modernisasi?</w:t>
            </w:r>
          </w:p>
          <w:p w:rsidR="005A32CE" w:rsidRPr="00490DAB" w:rsidRDefault="005A32CE" w:rsidP="00920A84">
            <w:pPr>
              <w:pStyle w:val="NoSpacing"/>
              <w:numPr>
                <w:ilvl w:val="0"/>
                <w:numId w:val="78"/>
              </w:numPr>
              <w:tabs>
                <w:tab w:val="clear" w:pos="1440"/>
              </w:tabs>
              <w:spacing w:line="240" w:lineRule="auto"/>
              <w:ind w:left="42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Bagaimana Fungsi dan Peran Masjid dalam Pengembangan Budaya Islam di Kampus?</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907B3E" w:rsidP="00920A84">
            <w:pPr>
              <w:pStyle w:val="rev"/>
              <w:numPr>
                <w:ilvl w:val="0"/>
                <w:numId w:val="80"/>
              </w:numPr>
              <w:spacing w:line="240" w:lineRule="auto"/>
              <w:ind w:left="459" w:hanging="426"/>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Tim Dosen PAI UM, Pendidikan Islam Transformatif: Menuju Pengembangan Pribadi Berkarakter (Malang: Dream Litera, 2013).</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Tim Direktorat Jenderal Pembelajaran dan Kemahasiswaan Kemenristekdikti, Pendidikan Agama Islam untuk Perguruan Tinggi Umum (Jakarta: Direktorat Jenderal Pembelajaran dan Kemahasiswaan Kemenristekdikti, 2016).</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Ali, Mukti. Tanpa tahun. Memahami Agama Islam. Jakarta: PT Bulan Bintang</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Faiz, Fakhruddin. 2003. Hermeneutika Qur'ani antara Teks, Konteks dan Kontektualisasi. Yogyakarta: Qalam</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Kuntowijoyo. 1990. Paradigma Islam. Bandung: Mizan</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Madjid, Nurcholis. 2008. Islam Agama Peradaban. Jakarta: Paramadina</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Othman, Ali Issa. 1982. Manusia Menurut Al Ghazali. (Penerjemah Johan Smith &amp; Anas Mahyudin Yusuf). Bandung: Pustaka</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Rahmat, Munawar &amp; Syahidin. 2005. Fungsi Masjid. (Modul). Jakarta: Direktorat Urusan Agama Islam Kemenag RI</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Sumartana, Th., dkk. 2001. Pluralisme, Konflik dan Pendidikan Agama di Indonesia. Yogyakarta: Institut DIAN/Interfidei</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Ali, Mukti. Tanpa tahun. Memahami Agama Islam. Jakarta: PT Bulan Bintang</w:t>
            </w:r>
          </w:p>
        </w:tc>
      </w:tr>
    </w:tbl>
    <w:p w:rsidR="00907B3E" w:rsidRPr="00490DAB" w:rsidRDefault="00516A3A" w:rsidP="000724CE">
      <w:pPr>
        <w:pStyle w:val="Heading3"/>
        <w:ind w:left="426" w:hanging="426"/>
        <w:rPr>
          <w:rFonts w:ascii="Times New Roman" w:hAnsi="Times New Roman" w:cs="Times New Roman"/>
          <w:sz w:val="22"/>
          <w:szCs w:val="22"/>
          <w:lang w:val="id-ID"/>
        </w:rPr>
      </w:pPr>
      <w:bookmarkStart w:id="310" w:name="_Toc517907178"/>
      <w:bookmarkStart w:id="311" w:name="_Toc529308387"/>
      <w:r w:rsidRPr="00490DAB">
        <w:rPr>
          <w:rFonts w:ascii="Times New Roman" w:eastAsia="Times New Roman" w:hAnsi="Times New Roman" w:cs="Times New Roman"/>
          <w:sz w:val="22"/>
          <w:szCs w:val="22"/>
          <w:lang w:val="id-ID" w:eastAsia="id-ID"/>
        </w:rPr>
        <w:t xml:space="preserve">Deskripsi MPK </w:t>
      </w:r>
      <w:r w:rsidR="00907B3E" w:rsidRPr="00490DAB">
        <w:rPr>
          <w:rFonts w:ascii="Times New Roman" w:eastAsia="Times New Roman" w:hAnsi="Times New Roman" w:cs="Times New Roman"/>
          <w:sz w:val="22"/>
          <w:szCs w:val="22"/>
          <w:lang w:val="id-ID" w:eastAsia="id-ID"/>
        </w:rPr>
        <w:t>Pendidikan</w:t>
      </w:r>
      <w:r w:rsidR="00907B3E" w:rsidRPr="00490DAB">
        <w:rPr>
          <w:rFonts w:ascii="Times New Roman" w:hAnsi="Times New Roman" w:cs="Times New Roman"/>
          <w:sz w:val="22"/>
          <w:szCs w:val="22"/>
        </w:rPr>
        <w:t xml:space="preserve"> Agama Kristen Protestan</w:t>
      </w:r>
      <w:r w:rsidR="00907B3E" w:rsidRPr="00490DAB">
        <w:rPr>
          <w:rFonts w:ascii="Times New Roman" w:hAnsi="Times New Roman" w:cs="Times New Roman"/>
          <w:sz w:val="22"/>
          <w:szCs w:val="22"/>
          <w:lang w:val="id-ID"/>
        </w:rPr>
        <w:t xml:space="preserve"> </w:t>
      </w:r>
      <w:r w:rsidR="00907B3E" w:rsidRPr="00490DAB">
        <w:rPr>
          <w:rFonts w:ascii="Times New Roman" w:eastAsia="Times New Roman" w:hAnsi="Times New Roman" w:cs="Times New Roman"/>
          <w:lang w:val="id-ID" w:eastAsia="id-ID"/>
        </w:rPr>
        <w:t>(pilihan)</w:t>
      </w:r>
      <w:bookmarkEnd w:id="310"/>
      <w:bookmarkEnd w:id="311"/>
    </w:p>
    <w:tbl>
      <w:tblPr>
        <w:tblW w:w="8788" w:type="dxa"/>
        <w:tblInd w:w="534" w:type="dxa"/>
        <w:tblLook w:val="04A0" w:firstRow="1" w:lastRow="0" w:firstColumn="1" w:lastColumn="0" w:noHBand="0" w:noVBand="1"/>
      </w:tblPr>
      <w:tblGrid>
        <w:gridCol w:w="3827"/>
        <w:gridCol w:w="425"/>
        <w:gridCol w:w="4536"/>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61229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r w:rsidRPr="00490DAB">
              <w:rPr>
                <w:rFonts w:ascii="Times New Roman" w:hAnsi="Times New Roman" w:cs="Times New Roman"/>
                <w:sz w:val="24"/>
                <w:szCs w:val="24"/>
              </w:rPr>
              <w:t xml:space="preserve"> Agama Protestan</w:t>
            </w:r>
            <w:r w:rsidRPr="00490DAB">
              <w:rPr>
                <w:rFonts w:ascii="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id-ID" w:eastAsia="id-ID"/>
              </w:rPr>
              <w:t>(pilihan)</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UNIV6002</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07B3E" w:rsidRPr="00490DAB" w:rsidRDefault="00907B3E"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Iman Kristen secara benar. Sehingga mampu mengimplementasikannya ditengah-tengah keberagaman dalam masyarakat serta mampu menggunakan teknologi secara baik dan benar. </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907B3E" w:rsidRPr="00490DAB" w:rsidRDefault="00907B3E" w:rsidP="00907B3E">
            <w:pPr>
              <w:pStyle w:val="BodyText"/>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Mahasiswa mampu menguasai konsep dasar tentang ke-Tuhanan dalam perspektif Iman Kristen. </w:t>
            </w:r>
          </w:p>
          <w:p w:rsidR="00907B3E" w:rsidRPr="00490DAB" w:rsidRDefault="00907B3E" w:rsidP="00907B3E">
            <w:pPr>
              <w:pStyle w:val="BodyText"/>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Mahasiswa mampu menguasai konsep kebenaran Iman Kristen dan mengaplikasikan dalam kehidupan. </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1.</w:t>
            </w:r>
            <w:r w:rsidRPr="00490DAB">
              <w:rPr>
                <w:rFonts w:ascii="Times New Roman" w:hAnsi="Times New Roman" w:cs="Times New Roman"/>
                <w:sz w:val="24"/>
                <w:szCs w:val="24"/>
              </w:rPr>
              <w:tab/>
              <w:t>Hakekat penyataan Allah</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2.</w:t>
            </w:r>
            <w:r w:rsidRPr="00490DAB">
              <w:rPr>
                <w:rFonts w:ascii="Times New Roman" w:hAnsi="Times New Roman" w:cs="Times New Roman"/>
                <w:sz w:val="24"/>
                <w:szCs w:val="24"/>
              </w:rPr>
              <w:tab/>
              <w:t>Penyataan Allah kepada manusia</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3.</w:t>
            </w:r>
            <w:r w:rsidRPr="00490DAB">
              <w:rPr>
                <w:rFonts w:ascii="Times New Roman" w:hAnsi="Times New Roman" w:cs="Times New Roman"/>
                <w:sz w:val="24"/>
                <w:szCs w:val="24"/>
              </w:rPr>
              <w:tab/>
              <w:t>Relasi manusia dengan Allah</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4.</w:t>
            </w:r>
            <w:r w:rsidRPr="00490DAB">
              <w:rPr>
                <w:rFonts w:ascii="Times New Roman" w:hAnsi="Times New Roman" w:cs="Times New Roman"/>
                <w:sz w:val="24"/>
                <w:szCs w:val="24"/>
              </w:rPr>
              <w:tab/>
              <w:t>Ke-Tritunggalan Allah yang Kudus</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5.</w:t>
            </w:r>
            <w:r w:rsidRPr="00490DAB">
              <w:rPr>
                <w:rFonts w:ascii="Times New Roman" w:hAnsi="Times New Roman" w:cs="Times New Roman"/>
                <w:sz w:val="24"/>
                <w:szCs w:val="24"/>
              </w:rPr>
              <w:tab/>
              <w:t>Keselamatan bagi umat Manusia</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6.</w:t>
            </w:r>
            <w:r w:rsidRPr="00490DAB">
              <w:rPr>
                <w:rFonts w:ascii="Times New Roman" w:hAnsi="Times New Roman" w:cs="Times New Roman"/>
                <w:sz w:val="24"/>
                <w:szCs w:val="24"/>
              </w:rPr>
              <w:tab/>
              <w:t>Alkitab adalah Firman Allah yang hidup</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lang w:val="id-ID"/>
              </w:rPr>
            </w:pPr>
            <w:r w:rsidRPr="00490DAB">
              <w:rPr>
                <w:rFonts w:ascii="Times New Roman" w:hAnsi="Times New Roman" w:cs="Times New Roman"/>
                <w:sz w:val="24"/>
                <w:szCs w:val="24"/>
              </w:rPr>
              <w:t>7.</w:t>
            </w:r>
            <w:r w:rsidRPr="00490DAB">
              <w:rPr>
                <w:rFonts w:ascii="Times New Roman" w:hAnsi="Times New Roman" w:cs="Times New Roman"/>
                <w:sz w:val="24"/>
                <w:szCs w:val="24"/>
              </w:rPr>
              <w:tab/>
              <w:t>Iman “membawa” kepada keselamatan</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8.</w:t>
            </w:r>
            <w:r w:rsidRPr="00490DAB">
              <w:rPr>
                <w:rFonts w:ascii="Times New Roman" w:hAnsi="Times New Roman" w:cs="Times New Roman"/>
                <w:sz w:val="24"/>
                <w:szCs w:val="24"/>
              </w:rPr>
              <w:tab/>
              <w:t>Berbagi sebagai bukti kasih anugerah Tuhan</w:t>
            </w:r>
            <w:r w:rsidRPr="00490DAB">
              <w:rPr>
                <w:rFonts w:ascii="Times New Roman" w:eastAsia="Times New Roman" w:hAnsi="Times New Roman" w:cs="Times New Roman"/>
                <w:sz w:val="24"/>
                <w:szCs w:val="24"/>
                <w:lang w:val="id-ID" w:eastAsia="id-ID"/>
              </w:rPr>
              <w:t xml:space="preserve"> </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907B3E" w:rsidRPr="00490DAB" w:rsidRDefault="00907B3E" w:rsidP="00907B3E">
            <w:pPr>
              <w:pStyle w:val="ListParagraph"/>
              <w:spacing w:line="256" w:lineRule="auto"/>
              <w:ind w:left="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Pendidikan Agama Kristen bertujuan guna memberikan pemahaman yang benar tentang Allah dan membentuk karakter para mahasiswa, agar menjadi generasi yang memiliki dampak positif ditengah-tengah keluarga, gereja, masyarakat dan bangsa dalam kemajuan zaman.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07B3E" w:rsidRPr="00490DAB" w:rsidRDefault="00907B3E" w:rsidP="00920A84">
            <w:pPr>
              <w:pStyle w:val="rev"/>
              <w:numPr>
                <w:ilvl w:val="0"/>
                <w:numId w:val="81"/>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Dr. Harun Hadiwijono,</w:t>
            </w:r>
            <w:r w:rsidRPr="00490DAB">
              <w:rPr>
                <w:rFonts w:ascii="Times New Roman" w:hAnsi="Times New Roman" w:cs="Times New Roman"/>
                <w:i/>
                <w:sz w:val="24"/>
                <w:szCs w:val="24"/>
              </w:rPr>
              <w:t xml:space="preserve"> Iman Kristen</w:t>
            </w:r>
            <w:r w:rsidRPr="00490DAB">
              <w:rPr>
                <w:rFonts w:ascii="Times New Roman" w:hAnsi="Times New Roman" w:cs="Times New Roman"/>
                <w:sz w:val="24"/>
                <w:szCs w:val="24"/>
              </w:rPr>
              <w:t>, (Jakarta: PT. BPK. Gunung Mulia, 1990).</w:t>
            </w:r>
          </w:p>
          <w:p w:rsidR="00907B3E" w:rsidRPr="00490DAB" w:rsidRDefault="00907B3E" w:rsidP="00920A84">
            <w:pPr>
              <w:pStyle w:val="ListParagraph"/>
              <w:numPr>
                <w:ilvl w:val="0"/>
                <w:numId w:val="81"/>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 xml:space="preserve">R.C. Sproul, </w:t>
            </w:r>
            <w:r w:rsidRPr="00490DAB">
              <w:rPr>
                <w:rFonts w:ascii="Times New Roman" w:hAnsi="Times New Roman" w:cs="Times New Roman"/>
                <w:i/>
                <w:sz w:val="24"/>
                <w:szCs w:val="24"/>
              </w:rPr>
              <w:t>Defending Your Faith,</w:t>
            </w:r>
            <w:r w:rsidRPr="00490DAB">
              <w:rPr>
                <w:rFonts w:ascii="Times New Roman" w:hAnsi="Times New Roman" w:cs="Times New Roman"/>
                <w:sz w:val="24"/>
                <w:szCs w:val="24"/>
              </w:rPr>
              <w:t xml:space="preserve"> (Malang: SAAT, 2008).</w:t>
            </w:r>
          </w:p>
          <w:p w:rsidR="00907B3E" w:rsidRPr="00490DAB" w:rsidRDefault="00907B3E" w:rsidP="00920A84">
            <w:pPr>
              <w:pStyle w:val="ListParagraph"/>
              <w:numPr>
                <w:ilvl w:val="0"/>
                <w:numId w:val="81"/>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 xml:space="preserve">Bambang H. Widjaya, </w:t>
            </w:r>
            <w:r w:rsidRPr="00490DAB">
              <w:rPr>
                <w:rFonts w:ascii="Times New Roman" w:hAnsi="Times New Roman" w:cs="Times New Roman"/>
                <w:i/>
                <w:sz w:val="24"/>
                <w:szCs w:val="24"/>
              </w:rPr>
              <w:t>Pola Hidup Dalam Kerajaan Allah,</w:t>
            </w:r>
            <w:r w:rsidRPr="00490DAB">
              <w:rPr>
                <w:rFonts w:ascii="Times New Roman" w:hAnsi="Times New Roman" w:cs="Times New Roman"/>
                <w:sz w:val="24"/>
                <w:szCs w:val="24"/>
              </w:rPr>
              <w:t xml:space="preserve"> (Surabaya: Yayasan Masa Depan Cerah, 2014).</w:t>
            </w:r>
            <w:r w:rsidRPr="00490DAB">
              <w:rPr>
                <w:rFonts w:ascii="Times New Roman" w:hAnsi="Times New Roman" w:cs="Times New Roman"/>
                <w:i/>
                <w:sz w:val="24"/>
                <w:szCs w:val="24"/>
              </w:rPr>
              <w:t xml:space="preserve"> </w:t>
            </w:r>
          </w:p>
        </w:tc>
      </w:tr>
    </w:tbl>
    <w:p w:rsidR="00867625" w:rsidRPr="00490DAB" w:rsidRDefault="00516A3A" w:rsidP="000724CE">
      <w:pPr>
        <w:pStyle w:val="Heading3"/>
        <w:ind w:left="426" w:hanging="426"/>
        <w:rPr>
          <w:rFonts w:ascii="Times New Roman" w:hAnsi="Times New Roman" w:cs="Times New Roman"/>
          <w:sz w:val="22"/>
          <w:szCs w:val="22"/>
          <w:lang w:val="id-ID"/>
        </w:rPr>
      </w:pPr>
      <w:bookmarkStart w:id="312" w:name="_Toc517907179"/>
      <w:bookmarkStart w:id="313" w:name="_Toc529308388"/>
      <w:r w:rsidRPr="00490DAB">
        <w:rPr>
          <w:rFonts w:ascii="Times New Roman" w:eastAsia="Times New Roman" w:hAnsi="Times New Roman" w:cs="Times New Roman"/>
          <w:sz w:val="22"/>
          <w:szCs w:val="22"/>
          <w:lang w:val="id-ID" w:eastAsia="id-ID"/>
        </w:rPr>
        <w:t xml:space="preserve">Deskripsi MPK </w:t>
      </w:r>
      <w:r w:rsidR="005044E9" w:rsidRPr="00490DAB">
        <w:rPr>
          <w:rFonts w:ascii="Times New Roman" w:eastAsia="Times New Roman" w:hAnsi="Times New Roman" w:cs="Times New Roman"/>
          <w:sz w:val="22"/>
          <w:szCs w:val="22"/>
          <w:lang w:val="id-ID" w:eastAsia="id-ID"/>
        </w:rPr>
        <w:t>Pendidikan Agama Katolik (pilihan)</w:t>
      </w:r>
      <w:bookmarkEnd w:id="312"/>
      <w:bookmarkEnd w:id="313"/>
    </w:p>
    <w:tbl>
      <w:tblPr>
        <w:tblW w:w="8788" w:type="dxa"/>
        <w:tblInd w:w="534" w:type="dxa"/>
        <w:tblLook w:val="04A0" w:firstRow="1" w:lastRow="0" w:firstColumn="1" w:lastColumn="0" w:noHBand="0" w:noVBand="1"/>
      </w:tblPr>
      <w:tblGrid>
        <w:gridCol w:w="3685"/>
        <w:gridCol w:w="425"/>
        <w:gridCol w:w="4678"/>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Agama Katolik (pilihan)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61229B" w:rsidP="00867625">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PBGN6003</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907B3E"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86762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867625"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67625" w:rsidRPr="00490DAB" w:rsidRDefault="00867625" w:rsidP="000B1492">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tentang ajaran agama katolik  </w:t>
            </w:r>
            <w:r w:rsidRPr="00490DAB">
              <w:rPr>
                <w:rFonts w:ascii="Times New Roman" w:hAnsi="Times New Roman" w:cs="Times New Roman"/>
                <w:sz w:val="24"/>
                <w:szCs w:val="24"/>
                <w:lang w:val="id-ID"/>
              </w:rPr>
              <w:t>yang memadai tentang</w:t>
            </w:r>
            <w:r w:rsidRPr="00490DAB">
              <w:rPr>
                <w:rFonts w:ascii="Times New Roman" w:hAnsi="Times New Roman" w:cs="Times New Roman"/>
                <w:sz w:val="24"/>
                <w:szCs w:val="24"/>
              </w:rPr>
              <w:t>:ajaran agama katolik sesesuai dengan isi kitab suci agama katolik dan ajaran agama katolik sesuai dengan dogma yang digariskan oleh gereja katolik.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67625"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w:t>
            </w:r>
            <w:r w:rsidRPr="00490DAB">
              <w:rPr>
                <w:rFonts w:ascii="Times New Roman" w:hAnsi="Times New Roman" w:cs="Times New Roman"/>
                <w:sz w:val="24"/>
                <w:szCs w:val="24"/>
                <w:lang w:val="fi-FI"/>
              </w:rPr>
              <w:t xml:space="preserve">menguasai konsep dasar tentang ajaran agama katolik  </w:t>
            </w:r>
            <w:r w:rsidRPr="00490DAB">
              <w:rPr>
                <w:rFonts w:ascii="Times New Roman" w:hAnsi="Times New Roman" w:cs="Times New Roman"/>
                <w:sz w:val="24"/>
                <w:szCs w:val="24"/>
                <w:lang w:val="id-ID"/>
              </w:rPr>
              <w:t>yang memadai tentang</w:t>
            </w:r>
            <w:r w:rsidRPr="00490DAB">
              <w:rPr>
                <w:rFonts w:ascii="Times New Roman" w:hAnsi="Times New Roman" w:cs="Times New Roman"/>
                <w:sz w:val="24"/>
                <w:szCs w:val="24"/>
              </w:rPr>
              <w:t xml:space="preserve"> ajaran agama katolik sesesuai dengan isi kitab suci.</w:t>
            </w:r>
          </w:p>
          <w:p w:rsidR="004519B7"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Mahasiswa menguasai konsep dasar tentang ajaran agama katolik  yang memadai tentang ajaran agama katolik sesesui dengan jaran agama katolik sesuai dengan dogma</w:t>
            </w:r>
          </w:p>
          <w:p w:rsidR="00867625"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Mahasiswa menguasai  berbagai teori dan ajaran  geraja katolik yang berkenaan dengan:</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rPr>
              <w:t xml:space="preserve">(1) </w:t>
            </w:r>
            <w:r w:rsidRPr="00490DAB">
              <w:rPr>
                <w:rFonts w:ascii="Times New Roman" w:hAnsi="Times New Roman" w:cs="Times New Roman"/>
                <w:sz w:val="24"/>
                <w:szCs w:val="24"/>
                <w:lang w:val="sv-SE"/>
              </w:rPr>
              <w:t xml:space="preserve"> agama dan kebebasan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(2) wahyu dan iman bagi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lastRenderedPageBreak/>
              <w:t xml:space="preserve">(3) Yesus dan Maria dalam Kitab Suci,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(4) martabat dan citra manusia,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(5) seputar Tritunggal Mahakudus,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(6) kerajaan Allah dan karya penyelamatan,</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(7)  gereja dan perkembangannya dari zaman ke zaman,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(8) sakramen-sakramen dari gereja katolik,</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(9) ajaran sosial gereja dan panca tugas gereja,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(10) pluralisme dan kerukunan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rPr>
            </w:pPr>
            <w:r w:rsidRPr="00490DAB">
              <w:rPr>
                <w:rFonts w:ascii="Times New Roman" w:hAnsi="Times New Roman" w:cs="Times New Roman"/>
                <w:sz w:val="24"/>
                <w:szCs w:val="24"/>
                <w:lang w:val="sv-SE"/>
              </w:rPr>
              <w:t xml:space="preserve">(11) </w:t>
            </w:r>
            <w:r w:rsidRPr="00490DAB">
              <w:rPr>
                <w:rFonts w:ascii="Times New Roman" w:hAnsi="Times New Roman" w:cs="Times New Roman"/>
                <w:sz w:val="24"/>
                <w:szCs w:val="24"/>
              </w:rPr>
              <w:t xml:space="preserve">tangtangan IPTEK dan media elektronik bagi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rPr>
            </w:pPr>
            <w:r w:rsidRPr="00490DAB">
              <w:rPr>
                <w:rFonts w:ascii="Times New Roman" w:hAnsi="Times New Roman" w:cs="Times New Roman"/>
                <w:sz w:val="24"/>
                <w:szCs w:val="24"/>
              </w:rPr>
              <w:t xml:space="preserve">(12) partisipasi  umat katolik dalam bidang sosial, budaya, politik, dan hukum, </w:t>
            </w:r>
          </w:p>
          <w:p w:rsidR="00867625" w:rsidRPr="00490DAB" w:rsidRDefault="00867625" w:rsidP="00907B3E">
            <w:pPr>
              <w:pStyle w:val="BodyText"/>
              <w:tabs>
                <w:tab w:val="clear" w:pos="1440"/>
              </w:tabs>
              <w:ind w:left="720" w:hanging="43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(13)  moral dan perkawinan dalam agama katolik.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907B3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4519B7" w:rsidP="000B1492">
            <w:pPr>
              <w:pStyle w:val="BodyText"/>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A</w:t>
            </w:r>
            <w:r w:rsidRPr="00490DAB">
              <w:rPr>
                <w:rFonts w:ascii="Times New Roman" w:hAnsi="Times New Roman" w:cs="Times New Roman"/>
                <w:sz w:val="24"/>
                <w:szCs w:val="24"/>
                <w:lang w:val="sv-SE"/>
              </w:rPr>
              <w:t xml:space="preserve">gama dan kebebasan beragama,  wahyu dan iman bagi umat beragama,  Yesus dan Maria dalam Kitab Suci, martabat dan citra manusia, seputar Tritunggal Mahakudus,  kerajaan Allah dan karya penyelamatan,   gereja dan perkembangannya dari zaman ke zaman,  sakramen-sakramen dari gereja katolik,  ajaran sosial gereja dan panca tugas gereja,  pluralisme dan kerukunan umat beragama,  </w:t>
            </w:r>
            <w:r w:rsidRPr="00490DAB">
              <w:rPr>
                <w:rFonts w:ascii="Times New Roman" w:hAnsi="Times New Roman" w:cs="Times New Roman"/>
                <w:sz w:val="24"/>
                <w:szCs w:val="24"/>
              </w:rPr>
              <w:t>tangtangan IPTEK dan media elektronik bagi umat beragama,  partisipasi  umat katolik dalam bidang sosial, budaya, politik, dan hukum,  moral dan perkawinan dalam agama katolik.</w:t>
            </w:r>
          </w:p>
        </w:tc>
      </w:tr>
      <w:tr w:rsidR="00490DAB" w:rsidRPr="00490DAB" w:rsidTr="00F8354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F8354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z w:val="24"/>
                <w:szCs w:val="24"/>
              </w:rPr>
              <w:t>Dahler, R.Franz. 1978. Masalah Agama. Yogyakarta : Kanisius</w:t>
            </w:r>
            <w:r w:rsidRPr="00490DAB">
              <w:rPr>
                <w:rFonts w:ascii="Times New Roman" w:hAnsi="Times New Roman" w:cs="Times New Roman"/>
                <w:sz w:val="24"/>
                <w:szCs w:val="24"/>
                <w:lang w:val="id-ID"/>
              </w:rPr>
              <w:t>.</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pacing w:val="-2"/>
                <w:sz w:val="24"/>
                <w:szCs w:val="24"/>
              </w:rPr>
              <w:t xml:space="preserve">Diester, </w:t>
            </w:r>
            <w:r w:rsidRPr="00490DAB">
              <w:rPr>
                <w:rFonts w:ascii="Times New Roman" w:hAnsi="Times New Roman" w:cs="Times New Roman"/>
                <w:w w:val="103"/>
                <w:sz w:val="24"/>
                <w:szCs w:val="24"/>
              </w:rPr>
              <w:t>Nico</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Syukur. 1993. </w:t>
            </w:r>
            <w:r w:rsidRPr="00490DAB">
              <w:rPr>
                <w:rFonts w:ascii="Times New Roman" w:hAnsi="Times New Roman" w:cs="Times New Roman"/>
                <w:i/>
                <w:w w:val="102"/>
                <w:sz w:val="24"/>
                <w:szCs w:val="24"/>
              </w:rPr>
              <w:t>Pengalaman  dan  Motivasi  Beragama.</w:t>
            </w:r>
            <w:r w:rsidRPr="00490DAB">
              <w:rPr>
                <w:rFonts w:ascii="Times New Roman" w:hAnsi="Times New Roman" w:cs="Times New Roman"/>
                <w:w w:val="102"/>
                <w:sz w:val="24"/>
                <w:szCs w:val="24"/>
              </w:rPr>
              <w:t xml:space="preserve"> Yogyakarta: Kanisius.</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pacing w:val="-1"/>
                <w:sz w:val="24"/>
                <w:szCs w:val="24"/>
              </w:rPr>
              <w:t xml:space="preserve">Dulles, Avery. 1994. </w:t>
            </w:r>
            <w:r w:rsidRPr="00490DAB">
              <w:rPr>
                <w:rFonts w:ascii="Times New Roman" w:hAnsi="Times New Roman" w:cs="Times New Roman"/>
                <w:i/>
                <w:spacing w:val="-1"/>
                <w:sz w:val="24"/>
                <w:szCs w:val="24"/>
              </w:rPr>
              <w:t>Model-model Wahyu</w:t>
            </w:r>
            <w:r w:rsidRPr="00490DAB">
              <w:rPr>
                <w:rFonts w:ascii="Times New Roman" w:hAnsi="Times New Roman" w:cs="Times New Roman"/>
                <w:spacing w:val="-1"/>
                <w:sz w:val="24"/>
                <w:szCs w:val="24"/>
              </w:rPr>
              <w:t>. Ende: Nusa Indah</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sz w:val="24"/>
                <w:szCs w:val="24"/>
              </w:rPr>
              <w:t>Hardawiryana. 1993. Dokumen  Konsili  Vatikan  II.  Jakarta: Dokpen KWI &amp; Obor.</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w w:val="104"/>
                <w:sz w:val="24"/>
                <w:szCs w:val="24"/>
              </w:rPr>
              <w:t>Hardawiryana, R., S.J..1992. Mengikuti Kristus Mewartakan  Kerajaan Allah,</w:t>
            </w:r>
            <w:r w:rsidRPr="00490DAB">
              <w:rPr>
                <w:rFonts w:ascii="Times New Roman" w:eastAsia="Batang" w:hAnsi="Times New Roman" w:cs="Times New Roman"/>
                <w:w w:val="104"/>
                <w:sz w:val="24"/>
                <w:szCs w:val="24"/>
                <w:lang w:val="id-ID"/>
              </w:rPr>
              <w:t xml:space="preserve"> </w:t>
            </w:r>
            <w:r w:rsidRPr="00490DAB">
              <w:rPr>
                <w:rFonts w:ascii="Times New Roman" w:eastAsia="Batang" w:hAnsi="Times New Roman" w:cs="Times New Roman"/>
                <w:sz w:val="24"/>
                <w:szCs w:val="24"/>
              </w:rPr>
              <w:t xml:space="preserve">Jakarta: Obor. </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spacing w:val="-2"/>
                <w:sz w:val="24"/>
                <w:szCs w:val="24"/>
              </w:rPr>
              <w:t>Harjawyata, Frans.OCSO (ed.). 1998.</w:t>
            </w:r>
            <w:r w:rsidRPr="00490DAB">
              <w:rPr>
                <w:rFonts w:ascii="Times New Roman" w:eastAsia="Batang" w:hAnsi="Times New Roman" w:cs="Times New Roman"/>
                <w:spacing w:val="-2"/>
                <w:sz w:val="24"/>
                <w:szCs w:val="24"/>
                <w:lang w:val="id-ID"/>
              </w:rPr>
              <w:t xml:space="preserve"> </w:t>
            </w:r>
            <w:r w:rsidRPr="00490DAB">
              <w:rPr>
                <w:rFonts w:ascii="Times New Roman" w:eastAsia="Batang" w:hAnsi="Times New Roman" w:cs="Times New Roman"/>
                <w:spacing w:val="-2"/>
                <w:sz w:val="24"/>
                <w:szCs w:val="24"/>
              </w:rPr>
              <w:t xml:space="preserve">Yesus dan Situasi Zaman-Nya. Yogyakarta: </w:t>
            </w:r>
            <w:r w:rsidRPr="00490DAB">
              <w:rPr>
                <w:rFonts w:ascii="Times New Roman" w:eastAsia="Batang" w:hAnsi="Times New Roman" w:cs="Times New Roman"/>
                <w:sz w:val="24"/>
                <w:szCs w:val="24"/>
              </w:rPr>
              <w:t xml:space="preserve">Kanisius.. </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w w:val="102"/>
                <w:sz w:val="24"/>
                <w:szCs w:val="24"/>
              </w:rPr>
              <w:t xml:space="preserve">Hardjana, A.M. 1993. </w:t>
            </w:r>
            <w:r w:rsidRPr="00490DAB">
              <w:rPr>
                <w:rFonts w:ascii="Times New Roman" w:hAnsi="Times New Roman" w:cs="Times New Roman"/>
                <w:i/>
                <w:w w:val="102"/>
                <w:sz w:val="24"/>
                <w:szCs w:val="24"/>
              </w:rPr>
              <w:t>Penghayatan Agama.</w:t>
            </w:r>
            <w:r w:rsidRPr="00490DAB">
              <w:rPr>
                <w:rFonts w:ascii="Times New Roman" w:hAnsi="Times New Roman" w:cs="Times New Roman"/>
                <w:w w:val="102"/>
                <w:sz w:val="24"/>
                <w:szCs w:val="24"/>
              </w:rPr>
              <w:t>Yogyakarta: Kanisius.</w:t>
            </w:r>
          </w:p>
          <w:p w:rsidR="00867625"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w w:val="102"/>
                <w:sz w:val="24"/>
                <w:szCs w:val="24"/>
              </w:rPr>
              <w:t xml:space="preserve">Hendropustpito. 1983.  </w:t>
            </w:r>
            <w:r w:rsidRPr="00490DAB">
              <w:rPr>
                <w:rFonts w:ascii="Times New Roman" w:hAnsi="Times New Roman" w:cs="Times New Roman"/>
                <w:i/>
                <w:w w:val="102"/>
                <w:sz w:val="24"/>
                <w:szCs w:val="24"/>
              </w:rPr>
              <w:t>Sosiologi Agama</w:t>
            </w:r>
            <w:r w:rsidRPr="00490DAB">
              <w:rPr>
                <w:rFonts w:ascii="Times New Roman" w:hAnsi="Times New Roman" w:cs="Times New Roman"/>
                <w:w w:val="102"/>
                <w:sz w:val="24"/>
                <w:szCs w:val="24"/>
              </w:rPr>
              <w:t xml:space="preserve">. </w:t>
            </w:r>
            <w:r w:rsidRPr="00490DAB">
              <w:rPr>
                <w:rFonts w:ascii="Times New Roman" w:hAnsi="Times New Roman" w:cs="Times New Roman"/>
                <w:spacing w:val="-2"/>
                <w:sz w:val="24"/>
                <w:szCs w:val="24"/>
              </w:rPr>
              <w:t>Yogyakarta : Kanis</w:t>
            </w:r>
          </w:p>
        </w:tc>
      </w:tr>
    </w:tbl>
    <w:p w:rsidR="008144F6" w:rsidRPr="00490DAB" w:rsidRDefault="008144F6" w:rsidP="008144F6">
      <w:pPr>
        <w:pStyle w:val="Heading3"/>
        <w:ind w:left="426" w:hanging="426"/>
        <w:rPr>
          <w:rFonts w:ascii="Times New Roman" w:hAnsi="Times New Roman" w:cs="Times New Roman"/>
          <w:sz w:val="22"/>
          <w:szCs w:val="22"/>
          <w:lang w:val="id-ID"/>
        </w:rPr>
      </w:pPr>
      <w:bookmarkStart w:id="314" w:name="_Toc529308389"/>
      <w:r w:rsidRPr="00490DAB">
        <w:rPr>
          <w:rFonts w:ascii="Times New Roman" w:hAnsi="Times New Roman" w:cs="Times New Roman"/>
          <w:sz w:val="22"/>
          <w:szCs w:val="22"/>
          <w:lang w:val="id-ID"/>
        </w:rPr>
        <w:t>Statistika</w:t>
      </w:r>
      <w:bookmarkEnd w:id="314"/>
    </w:p>
    <w:tbl>
      <w:tblPr>
        <w:tblW w:w="8788" w:type="dxa"/>
        <w:tblInd w:w="534" w:type="dxa"/>
        <w:tblLook w:val="04A0" w:firstRow="1" w:lastRow="0" w:firstColumn="1" w:lastColumn="0" w:noHBand="0" w:noVBand="1"/>
      </w:tblPr>
      <w:tblGrid>
        <w:gridCol w:w="3685"/>
        <w:gridCol w:w="284"/>
        <w:gridCol w:w="4819"/>
      </w:tblGrid>
      <w:tr w:rsidR="00490DAB" w:rsidRPr="00490DAB" w:rsidTr="0051618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rPr>
              <w:t>Statistik</w:t>
            </w:r>
            <w:r w:rsidRPr="00490DAB">
              <w:rPr>
                <w:rFonts w:ascii="Times New Roman" w:eastAsia="Calibri" w:hAnsi="Times New Roman" w:cs="Times New Roman"/>
                <w:szCs w:val="24"/>
                <w:lang w:val="id-ID"/>
              </w:rPr>
              <w:t>a</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AF192B">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lang w:val="id-ID"/>
              </w:rPr>
              <w:t>PBGN6022</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rPr>
            </w:pPr>
            <w:r w:rsidRPr="00490DAB">
              <w:rPr>
                <w:rFonts w:ascii="Times New Roman" w:eastAsia="Calibri" w:hAnsi="Times New Roman" w:cs="Times New Roman"/>
                <w:szCs w:val="24"/>
              </w:rPr>
              <w:t>2sks</w:t>
            </w:r>
            <w:r w:rsidRPr="00490DAB">
              <w:rPr>
                <w:rFonts w:ascii="Times New Roman" w:eastAsia="Calibri" w:hAnsi="Times New Roman" w:cs="Times New Roman"/>
                <w:szCs w:val="24"/>
                <w:lang w:val="id-ID"/>
              </w:rPr>
              <w:t xml:space="preserve"> </w:t>
            </w:r>
            <w:r w:rsidRPr="00490DAB">
              <w:rPr>
                <w:rFonts w:ascii="Times New Roman" w:eastAsia="Calibri" w:hAnsi="Times New Roman" w:cs="Times New Roman"/>
                <w:szCs w:val="24"/>
              </w:rPr>
              <w:t>/</w:t>
            </w:r>
            <w:r w:rsidRPr="00490DAB">
              <w:rPr>
                <w:rFonts w:ascii="Times New Roman" w:eastAsia="Calibri" w:hAnsi="Times New Roman" w:cs="Times New Roman"/>
                <w:szCs w:val="24"/>
                <w:lang w:val="id-ID"/>
              </w:rPr>
              <w:t xml:space="preserve"> </w:t>
            </w:r>
            <w:r w:rsidRPr="00490DAB">
              <w:rPr>
                <w:rFonts w:ascii="Times New Roman" w:eastAsia="Calibri" w:hAnsi="Times New Roman" w:cs="Times New Roman"/>
                <w:szCs w:val="24"/>
              </w:rPr>
              <w:t>2js</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lang w:val="id-ID"/>
              </w:rPr>
              <w:t>-</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rPr>
            </w:pPr>
            <w:r w:rsidRPr="00490DAB">
              <w:rPr>
                <w:rFonts w:ascii="Times New Roman" w:eastAsia="Calibri" w:hAnsi="Times New Roman" w:cs="Times New Roman"/>
                <w:szCs w:val="24"/>
              </w:rPr>
              <w:t>Penulisan Karya Ilmiah</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p>
        </w:tc>
      </w:tr>
      <w:tr w:rsidR="00490DAB" w:rsidRPr="00490DAB" w:rsidTr="0051618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1618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1618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144F6" w:rsidRPr="00490DAB" w:rsidRDefault="00D71720" w:rsidP="00516187">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Mampu menganalisis, memecahkan masalah, dan mengaplikasikan pembelajaran terkini, kreatif, dan inovatif bidang Pendidikan Teknologi dan Kejuruan berbasis kehidupan </w:t>
            </w:r>
            <w:r w:rsidRPr="00490DAB">
              <w:rPr>
                <w:rFonts w:ascii="Times New Roman" w:hAnsi="Times New Roman" w:cs="Times New Roman"/>
                <w:bCs/>
                <w:sz w:val="24"/>
                <w:szCs w:val="24"/>
              </w:rPr>
              <w:lastRenderedPageBreak/>
              <w:t>dengan menerapkan kaidah penelitian pendidikan, prinsip-prinsip dasar Kesehatan dan Keselamatan Kerja (K3), berkomunikasi tingkat global yang sesuai dengan norma dan etika profesi.</w:t>
            </w:r>
          </w:p>
        </w:tc>
      </w:tr>
      <w:tr w:rsidR="00490DAB" w:rsidRPr="00490DAB" w:rsidTr="0051618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51618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144F6" w:rsidRPr="00490DAB" w:rsidRDefault="008144F6" w:rsidP="00920A84">
            <w:pPr>
              <w:pStyle w:val="ListParagraph"/>
              <w:numPr>
                <w:ilvl w:val="0"/>
                <w:numId w:val="217"/>
              </w:numPr>
              <w:tabs>
                <w:tab w:val="left" w:pos="720"/>
              </w:tabs>
              <w:ind w:left="317"/>
              <w:jc w:val="left"/>
              <w:rPr>
                <w:rFonts w:ascii="Times New Roman" w:eastAsia="Calibri" w:hAnsi="Times New Roman" w:cs="Times New Roman"/>
                <w:szCs w:val="24"/>
              </w:rPr>
            </w:pPr>
            <w:r w:rsidRPr="00490DAB">
              <w:rPr>
                <w:rFonts w:ascii="Times New Roman" w:eastAsia="Calibri" w:hAnsi="Times New Roman" w:cs="Times New Roman"/>
                <w:szCs w:val="24"/>
                <w:lang w:val="id-ID"/>
              </w:rPr>
              <w:t>Menjelaskan dan mengaplikasikan</w:t>
            </w:r>
            <w:r w:rsidRPr="00490DAB">
              <w:rPr>
                <w:rFonts w:ascii="Times New Roman" w:eastAsia="Calibri" w:hAnsi="Times New Roman" w:cs="Times New Roman"/>
                <w:szCs w:val="24"/>
              </w:rPr>
              <w:t xml:space="preserve"> pengetahuan dan statistika relevan untuk bidang evaluasi teknik sipil.  </w:t>
            </w:r>
          </w:p>
          <w:p w:rsidR="008144F6" w:rsidRPr="00490DAB" w:rsidRDefault="008144F6" w:rsidP="00920A84">
            <w:pPr>
              <w:pStyle w:val="ListParagraph"/>
              <w:numPr>
                <w:ilvl w:val="0"/>
                <w:numId w:val="217"/>
              </w:numPr>
              <w:tabs>
                <w:tab w:val="left" w:pos="720"/>
              </w:tabs>
              <w:ind w:left="317"/>
              <w:jc w:val="left"/>
              <w:rPr>
                <w:rFonts w:ascii="Times New Roman" w:eastAsia="Calibri" w:hAnsi="Times New Roman" w:cs="Times New Roman"/>
                <w:szCs w:val="24"/>
              </w:rPr>
            </w:pPr>
            <w:r w:rsidRPr="00490DAB">
              <w:rPr>
                <w:rFonts w:ascii="Times New Roman" w:eastAsia="Calibri" w:hAnsi="Times New Roman" w:cs="Times New Roman"/>
                <w:szCs w:val="24"/>
                <w:lang w:val="id-ID"/>
              </w:rPr>
              <w:t>M</w:t>
            </w:r>
            <w:r w:rsidRPr="00490DAB">
              <w:rPr>
                <w:rFonts w:ascii="Times New Roman" w:eastAsia="Calibri" w:hAnsi="Times New Roman" w:cs="Times New Roman"/>
                <w:szCs w:val="24"/>
              </w:rPr>
              <w:t>enganalis</w:t>
            </w:r>
            <w:r w:rsidRPr="00490DAB">
              <w:rPr>
                <w:rFonts w:ascii="Times New Roman" w:eastAsia="Calibri" w:hAnsi="Times New Roman" w:cs="Times New Roman"/>
                <w:szCs w:val="24"/>
                <w:lang w:val="id-ID"/>
              </w:rPr>
              <w:t>is</w:t>
            </w:r>
            <w:r w:rsidRPr="00490DAB">
              <w:rPr>
                <w:rFonts w:ascii="Times New Roman" w:eastAsia="Calibri" w:hAnsi="Times New Roman" w:cs="Times New Roman"/>
                <w:szCs w:val="24"/>
              </w:rPr>
              <w:t xml:space="preserve"> data-data yang dibutuhkan dalam bidang pekerjaan teknik sipil  dengan menggunakan metode statistika.</w:t>
            </w:r>
          </w:p>
        </w:tc>
      </w:tr>
      <w:tr w:rsidR="00490DAB" w:rsidRPr="00490DAB" w:rsidTr="0051618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1618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144F6" w:rsidRPr="00490DAB" w:rsidRDefault="008144F6" w:rsidP="008144F6">
            <w:pPr>
              <w:pStyle w:val="ListParagraph"/>
              <w:widowControl w:val="0"/>
              <w:autoSpaceDE w:val="0"/>
              <w:autoSpaceDN w:val="0"/>
              <w:adjustRightInd w:val="0"/>
              <w:ind w:right="-81"/>
              <w:rPr>
                <w:rFonts w:ascii="Times New Roman" w:hAnsi="Times New Roman" w:cs="Times New Roman"/>
                <w:sz w:val="24"/>
                <w:szCs w:val="24"/>
              </w:rPr>
            </w:pPr>
            <w:r w:rsidRPr="00490DAB">
              <w:rPr>
                <w:rFonts w:ascii="Times New Roman" w:hAnsi="Times New Roman" w:cs="Times New Roman"/>
                <w:sz w:val="24"/>
                <w:szCs w:val="24"/>
                <w:lang w:val="id-ID"/>
              </w:rPr>
              <w:t>F</w:t>
            </w:r>
            <w:r w:rsidRPr="00490DAB">
              <w:rPr>
                <w:rFonts w:ascii="Times New Roman" w:hAnsi="Times New Roman" w:cs="Times New Roman"/>
                <w:sz w:val="24"/>
                <w:szCs w:val="24"/>
              </w:rPr>
              <w:t xml:space="preserve">ungsi statistik dalam penelitian, sekala pengukuran, penyajian data, kecenderungan memusat, penyebaran data, statistik inferensial, uji-t, uji-F, uji kai kuadrat, uji beda proporsi, analisis korelasi, analisis regresi, dan uji persyaratan analisis. </w:t>
            </w:r>
          </w:p>
        </w:tc>
      </w:tr>
      <w:tr w:rsidR="00490DAB" w:rsidRPr="00490DAB" w:rsidTr="0051618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1618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Triola, M.F. 1995. Elementary Statistics (6th ed.). New York: Addison-Wesley Publishing Company.</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Howell, D.C. 1982. Statistical Methods for Psychology. Boston, Massa Chusetts: Duxbury Press.</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Sutrisno. 1998. Statistik Uji Perbedaan. Diktat Kuliah, Tidak Diterbitkan. Malang: IKIP Malang.</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Sujana. 1989. Metode Statistika. Bandung: Tarsito.</w:t>
            </w:r>
          </w:p>
          <w:p w:rsidR="008144F6" w:rsidRPr="00490DAB" w:rsidRDefault="008144F6" w:rsidP="00920A84">
            <w:pPr>
              <w:pStyle w:val="ListParagraph"/>
              <w:numPr>
                <w:ilvl w:val="0"/>
                <w:numId w:val="218"/>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Siegel, S. 1990. Statistik Nonparametrik. Jakarta: Gramedia.</w:t>
            </w:r>
          </w:p>
        </w:tc>
      </w:tr>
    </w:tbl>
    <w:p w:rsidR="008144F6" w:rsidRPr="00490DAB" w:rsidRDefault="008144F6" w:rsidP="008144F6">
      <w:pPr>
        <w:rPr>
          <w:rFonts w:ascii="Times New Roman" w:hAnsi="Times New Roman" w:cs="Times New Roman"/>
          <w:lang w:val="id-ID"/>
        </w:rPr>
      </w:pPr>
    </w:p>
    <w:p w:rsidR="008144F6" w:rsidRPr="00490DAB" w:rsidRDefault="008144F6" w:rsidP="00867625">
      <w:pPr>
        <w:tabs>
          <w:tab w:val="clear" w:pos="1440"/>
        </w:tabs>
        <w:ind w:firstLine="0"/>
        <w:rPr>
          <w:rFonts w:ascii="Times New Roman" w:hAnsi="Times New Roman" w:cs="Times New Roman"/>
          <w:lang w:val="id-ID"/>
        </w:rPr>
      </w:pPr>
    </w:p>
    <w:sectPr w:rsidR="008144F6" w:rsidRPr="00490DAB" w:rsidSect="00867625">
      <w:footerReference w:type="default" r:id="rId40"/>
      <w:pgSz w:w="11906" w:h="16838" w:code="9"/>
      <w:pgMar w:top="1134" w:right="1134" w:bottom="1134" w:left="1418" w:header="709"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F4" w:rsidRDefault="007B3FF4" w:rsidP="00C659E5">
      <w:pPr>
        <w:spacing w:line="240" w:lineRule="auto"/>
      </w:pPr>
      <w:r>
        <w:separator/>
      </w:r>
    </w:p>
  </w:endnote>
  <w:endnote w:type="continuationSeparator" w:id="0">
    <w:p w:rsidR="007B3FF4" w:rsidRDefault="007B3FF4" w:rsidP="00C65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D" w:rsidRPr="00E2032A" w:rsidRDefault="0011183D" w:rsidP="00EA6371">
    <w:pPr>
      <w:pStyle w:val="Footer"/>
      <w:ind w:right="28"/>
      <w:jc w:val="left"/>
      <w:rPr>
        <w:noProof/>
        <w:color w:val="808080" w:themeColor="background1" w:themeShade="80"/>
        <w:sz w:val="20"/>
        <w:szCs w:val="20"/>
      </w:rPr>
    </w:pPr>
  </w:p>
  <w:p w:rsidR="0011183D" w:rsidRDefault="00111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89654"/>
      <w:docPartObj>
        <w:docPartGallery w:val="Page Numbers (Bottom of Page)"/>
        <w:docPartUnique/>
      </w:docPartObj>
    </w:sdtPr>
    <w:sdtEndPr>
      <w:rPr>
        <w:noProof/>
      </w:rPr>
    </w:sdtEndPr>
    <w:sdtContent>
      <w:p w:rsidR="0011183D" w:rsidRDefault="0011183D">
        <w:pPr>
          <w:pStyle w:val="Footer"/>
          <w:jc w:val="center"/>
        </w:pPr>
        <w:r>
          <w:fldChar w:fldCharType="begin"/>
        </w:r>
        <w:r>
          <w:instrText xml:space="preserve"> PAGE   \* MERGEFORMAT </w:instrText>
        </w:r>
        <w:r>
          <w:fldChar w:fldCharType="separate"/>
        </w:r>
        <w:r w:rsidR="004F5BE7">
          <w:rPr>
            <w:noProof/>
          </w:rPr>
          <w:t>42</w:t>
        </w:r>
        <w:r>
          <w:rPr>
            <w:noProof/>
          </w:rPr>
          <w:fldChar w:fldCharType="end"/>
        </w:r>
      </w:p>
    </w:sdtContent>
  </w:sdt>
  <w:p w:rsidR="0011183D" w:rsidRPr="002E674F" w:rsidRDefault="0011183D" w:rsidP="002E6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D" w:rsidRPr="00BF4B6B" w:rsidRDefault="0011183D" w:rsidP="00BF4B6B">
    <w:pPr>
      <w:pStyle w:val="Footer"/>
      <w:jc w:val="center"/>
      <w:rPr>
        <w:color w:val="808080" w:themeColor="background1" w:themeShade="8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8044"/>
      <w:docPartObj>
        <w:docPartGallery w:val="Page Numbers (Bottom of Page)"/>
        <w:docPartUnique/>
      </w:docPartObj>
    </w:sdtPr>
    <w:sdtEndPr>
      <w:rPr>
        <w:noProof/>
      </w:rPr>
    </w:sdtEndPr>
    <w:sdtContent>
      <w:p w:rsidR="0011183D" w:rsidRDefault="0011183D">
        <w:pPr>
          <w:pStyle w:val="Footer"/>
          <w:jc w:val="center"/>
        </w:pPr>
        <w:r>
          <w:fldChar w:fldCharType="begin"/>
        </w:r>
        <w:r>
          <w:instrText xml:space="preserve"> PAGE   \* MERGEFORMAT </w:instrText>
        </w:r>
        <w:r>
          <w:fldChar w:fldCharType="separate"/>
        </w:r>
        <w:r w:rsidR="004F5BE7">
          <w:rPr>
            <w:noProof/>
          </w:rPr>
          <w:t>46</w:t>
        </w:r>
        <w:r>
          <w:rPr>
            <w:noProof/>
          </w:rPr>
          <w:fldChar w:fldCharType="end"/>
        </w:r>
      </w:p>
    </w:sdtContent>
  </w:sdt>
  <w:p w:rsidR="0011183D" w:rsidRDefault="0011183D" w:rsidP="00EA63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F4" w:rsidRDefault="007B3FF4" w:rsidP="00C659E5">
      <w:pPr>
        <w:spacing w:line="240" w:lineRule="auto"/>
      </w:pPr>
      <w:r>
        <w:separator/>
      </w:r>
    </w:p>
  </w:footnote>
  <w:footnote w:type="continuationSeparator" w:id="0">
    <w:p w:rsidR="007B3FF4" w:rsidRDefault="007B3FF4" w:rsidP="00C659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D" w:rsidRDefault="00111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C7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1E84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240458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00298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F30B47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9C4C8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CA88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0447A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73AC0D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312D2"/>
    <w:multiLevelType w:val="hybridMultilevel"/>
    <w:tmpl w:val="35624142"/>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847498"/>
    <w:multiLevelType w:val="multilevel"/>
    <w:tmpl w:val="7C542A6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017E7E1C"/>
    <w:multiLevelType w:val="hybridMultilevel"/>
    <w:tmpl w:val="B9D24EF2"/>
    <w:lvl w:ilvl="0" w:tplc="25C0C17E">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2">
    <w:nsid w:val="01AF46C5"/>
    <w:multiLevelType w:val="hybridMultilevel"/>
    <w:tmpl w:val="7DE2AFD8"/>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3">
    <w:nsid w:val="029243EB"/>
    <w:multiLevelType w:val="hybridMultilevel"/>
    <w:tmpl w:val="DFE29058"/>
    <w:lvl w:ilvl="0" w:tplc="24A414D0">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2A80EE2"/>
    <w:multiLevelType w:val="hybridMultilevel"/>
    <w:tmpl w:val="5AA6FB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2DB4A06"/>
    <w:multiLevelType w:val="hybridMultilevel"/>
    <w:tmpl w:val="6B0879F8"/>
    <w:lvl w:ilvl="0" w:tplc="3D507022">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1707D2"/>
    <w:multiLevelType w:val="hybridMultilevel"/>
    <w:tmpl w:val="648EFF7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041A16E4"/>
    <w:multiLevelType w:val="hybridMultilevel"/>
    <w:tmpl w:val="D804CD1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4380BD8"/>
    <w:multiLevelType w:val="hybridMultilevel"/>
    <w:tmpl w:val="0C64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49E558D"/>
    <w:multiLevelType w:val="hybridMultilevel"/>
    <w:tmpl w:val="BAA85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54B2B36"/>
    <w:multiLevelType w:val="hybridMultilevel"/>
    <w:tmpl w:val="F7B47894"/>
    <w:lvl w:ilvl="0" w:tplc="25C0C17E">
      <w:start w:val="1"/>
      <w:numFmt w:val="decimal"/>
      <w:lvlText w:val="%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
    <w:nsid w:val="054C66C2"/>
    <w:multiLevelType w:val="hybridMultilevel"/>
    <w:tmpl w:val="BE241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0F">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C32A6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nsid w:val="07120006"/>
    <w:multiLevelType w:val="hybridMultilevel"/>
    <w:tmpl w:val="682CE95A"/>
    <w:lvl w:ilvl="0" w:tplc="A0708DB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DD332B"/>
    <w:multiLevelType w:val="hybridMultilevel"/>
    <w:tmpl w:val="C76E693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0B237F05"/>
    <w:multiLevelType w:val="hybridMultilevel"/>
    <w:tmpl w:val="89B684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B600C20"/>
    <w:multiLevelType w:val="hybridMultilevel"/>
    <w:tmpl w:val="CB66B6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C025877"/>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nsid w:val="0C16536C"/>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nsid w:val="0C4C6735"/>
    <w:multiLevelType w:val="hybridMultilevel"/>
    <w:tmpl w:val="42F2B48C"/>
    <w:lvl w:ilvl="0" w:tplc="25C0C17E">
      <w:start w:val="1"/>
      <w:numFmt w:val="decimal"/>
      <w:lvlText w:val="%1."/>
      <w:lvlJc w:val="left"/>
      <w:pPr>
        <w:ind w:left="720" w:hanging="360"/>
      </w:pPr>
      <w:rPr>
        <w:rFonts w:hint="default"/>
      </w:rPr>
    </w:lvl>
    <w:lvl w:ilvl="1" w:tplc="0C94FF34">
      <w:start w:val="1"/>
      <w:numFmt w:val="decimal"/>
      <w:lvlText w:val="%2)"/>
      <w:lvlJc w:val="left"/>
      <w:pPr>
        <w:ind w:left="1785" w:hanging="7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C72344B"/>
    <w:multiLevelType w:val="hybridMultilevel"/>
    <w:tmpl w:val="6FEE904E"/>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7A2522"/>
    <w:multiLevelType w:val="singleLevel"/>
    <w:tmpl w:val="DAC8BCB4"/>
    <w:lvl w:ilvl="0">
      <w:start w:val="1"/>
      <w:numFmt w:val="decimal"/>
      <w:pStyle w:val="22"/>
      <w:lvlText w:val="%1."/>
      <w:lvlJc w:val="left"/>
      <w:pPr>
        <w:tabs>
          <w:tab w:val="num" w:pos="360"/>
        </w:tabs>
        <w:ind w:left="360" w:hanging="360"/>
      </w:pPr>
      <w:rPr>
        <w:rFonts w:hint="default"/>
        <w:b w:val="0"/>
        <w:i w:val="0"/>
        <w:color w:val="auto"/>
      </w:rPr>
    </w:lvl>
  </w:abstractNum>
  <w:abstractNum w:abstractNumId="32">
    <w:nsid w:val="0DB33005"/>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nsid w:val="0EAC1037"/>
    <w:multiLevelType w:val="hybridMultilevel"/>
    <w:tmpl w:val="08AAC0D6"/>
    <w:lvl w:ilvl="0" w:tplc="F4ECA232">
      <w:start w:val="1"/>
      <w:numFmt w:val="decimal"/>
      <w:lvlText w:val="%1."/>
      <w:lvlJc w:val="left"/>
      <w:pPr>
        <w:ind w:left="360" w:hanging="360"/>
      </w:pPr>
      <w:rPr>
        <w:rFonts w:asciiTheme="majorBidi" w:hAnsiTheme="majorBidi" w:cs="Times New Roman" w:hint="default"/>
        <w:b w:val="0"/>
        <w:bCs w:val="0"/>
        <w:i w:val="0"/>
        <w:iCs w:val="0"/>
        <w:color w:val="auto"/>
        <w:sz w:val="24"/>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0EAF01B6"/>
    <w:multiLevelType w:val="hybridMultilevel"/>
    <w:tmpl w:val="4B3A7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EE46F4F"/>
    <w:multiLevelType w:val="hybridMultilevel"/>
    <w:tmpl w:val="5370821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0FB968DD"/>
    <w:multiLevelType w:val="hybridMultilevel"/>
    <w:tmpl w:val="81121E6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FEA4485"/>
    <w:multiLevelType w:val="hybridMultilevel"/>
    <w:tmpl w:val="EE62D5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111795C"/>
    <w:multiLevelType w:val="hybridMultilevel"/>
    <w:tmpl w:val="3BE080F8"/>
    <w:lvl w:ilvl="0" w:tplc="0421000F">
      <w:start w:val="1"/>
      <w:numFmt w:val="decimal"/>
      <w:lvlText w:val="%1."/>
      <w:lvlJc w:val="left"/>
      <w:pPr>
        <w:ind w:left="947" w:hanging="360"/>
      </w:pPr>
    </w:lvl>
    <w:lvl w:ilvl="1" w:tplc="04210019" w:tentative="1">
      <w:start w:val="1"/>
      <w:numFmt w:val="lowerLetter"/>
      <w:lvlText w:val="%2."/>
      <w:lvlJc w:val="left"/>
      <w:pPr>
        <w:ind w:left="1667" w:hanging="360"/>
      </w:p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39">
    <w:nsid w:val="114F3112"/>
    <w:multiLevelType w:val="hybridMultilevel"/>
    <w:tmpl w:val="72E8B568"/>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0">
    <w:nsid w:val="13345ED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13A42CA6"/>
    <w:multiLevelType w:val="hybridMultilevel"/>
    <w:tmpl w:val="01BE29B6"/>
    <w:lvl w:ilvl="0" w:tplc="81FE57C2">
      <w:start w:val="1"/>
      <w:numFmt w:val="decimal"/>
      <w:lvlText w:val="%1."/>
      <w:lvlJc w:val="left"/>
      <w:pPr>
        <w:ind w:left="814" w:hanging="360"/>
      </w:pPr>
      <w:rPr>
        <w:rFonts w:ascii="Times New Roman" w:hAnsi="Times New Roman" w:hint="default"/>
        <w:b w:val="0"/>
        <w:i w:val="0"/>
        <w:sz w:val="22"/>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42">
    <w:nsid w:val="13B775A3"/>
    <w:multiLevelType w:val="hybridMultilevel"/>
    <w:tmpl w:val="591E6ED6"/>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4EF5366"/>
    <w:multiLevelType w:val="hybridMultilevel"/>
    <w:tmpl w:val="62EC58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nsid w:val="16353231"/>
    <w:multiLevelType w:val="hybridMultilevel"/>
    <w:tmpl w:val="8A0EDDE4"/>
    <w:lvl w:ilvl="0" w:tplc="25C0C17E">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45">
    <w:nsid w:val="16846CF8"/>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16BE27B9"/>
    <w:multiLevelType w:val="hybridMultilevel"/>
    <w:tmpl w:val="1CD47B94"/>
    <w:lvl w:ilvl="0" w:tplc="2EC6F28A">
      <w:start w:val="1"/>
      <w:numFmt w:val="decimal"/>
      <w:lvlText w:val="%1."/>
      <w:lvlJc w:val="left"/>
      <w:pPr>
        <w:ind w:left="947"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0F">
      <w:start w:val="1"/>
      <w:numFmt w:val="decimal"/>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6D50B79"/>
    <w:multiLevelType w:val="hybridMultilevel"/>
    <w:tmpl w:val="C5FC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6DE6E8E"/>
    <w:multiLevelType w:val="hybridMultilevel"/>
    <w:tmpl w:val="3294CA06"/>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74B3BEA"/>
    <w:multiLevelType w:val="multilevel"/>
    <w:tmpl w:val="63227320"/>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imes New Roman" w:hAnsi="Times New Roman" w:cs="Times New Roman"/>
        <w:b w:val="0"/>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50">
    <w:nsid w:val="190C2329"/>
    <w:multiLevelType w:val="hybridMultilevel"/>
    <w:tmpl w:val="810294F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C263DC"/>
    <w:multiLevelType w:val="multilevel"/>
    <w:tmpl w:val="2FFC545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19D40747"/>
    <w:multiLevelType w:val="hybridMultilevel"/>
    <w:tmpl w:val="1E063F3A"/>
    <w:lvl w:ilvl="0" w:tplc="0409000F">
      <w:start w:val="1"/>
      <w:numFmt w:val="decimal"/>
      <w:lvlText w:val="%1."/>
      <w:lvlJc w:val="left"/>
      <w:pPr>
        <w:ind w:left="720" w:hanging="360"/>
      </w:pPr>
    </w:lvl>
    <w:lvl w:ilvl="1" w:tplc="1158A7F6">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F22093"/>
    <w:multiLevelType w:val="hybridMultilevel"/>
    <w:tmpl w:val="C254CC1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AB12E3E"/>
    <w:multiLevelType w:val="hybridMultilevel"/>
    <w:tmpl w:val="57302A12"/>
    <w:lvl w:ilvl="0" w:tplc="A2F66646">
      <w:start w:val="1"/>
      <w:numFmt w:val="bullet"/>
      <w:lvlText w:val="-"/>
      <w:lvlJc w:val="left"/>
      <w:pPr>
        <w:ind w:left="753" w:hanging="360"/>
      </w:pPr>
      <w:rPr>
        <w:rFonts w:ascii="Times New Roman" w:hAnsi="Times New Roman"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55">
    <w:nsid w:val="1AFA320F"/>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6">
    <w:nsid w:val="1BCF1890"/>
    <w:multiLevelType w:val="hybridMultilevel"/>
    <w:tmpl w:val="C55E3DA0"/>
    <w:lvl w:ilvl="0" w:tplc="0421000F">
      <w:start w:val="1"/>
      <w:numFmt w:val="decimal"/>
      <w:lvlText w:val="%1."/>
      <w:lvlJc w:val="left"/>
      <w:pPr>
        <w:tabs>
          <w:tab w:val="num" w:pos="1191"/>
        </w:tabs>
        <w:ind w:left="1191" w:hanging="284"/>
      </w:pPr>
      <w:rPr>
        <w:rFonts w:hint="default"/>
        <w:b w:val="0"/>
        <w:bCs/>
        <w:i w:val="0"/>
        <w:iCs w:val="0"/>
      </w:rPr>
    </w:lvl>
    <w:lvl w:ilvl="1" w:tplc="9358394C">
      <w:start w:val="1"/>
      <w:numFmt w:val="lowerLetter"/>
      <w:lvlText w:val="%2."/>
      <w:lvlJc w:val="left"/>
      <w:pPr>
        <w:tabs>
          <w:tab w:val="num" w:pos="1363"/>
        </w:tabs>
        <w:ind w:left="1363"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C3679ED"/>
    <w:multiLevelType w:val="hybridMultilevel"/>
    <w:tmpl w:val="5C1C240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1C46712D"/>
    <w:multiLevelType w:val="hybridMultilevel"/>
    <w:tmpl w:val="CAF6D754"/>
    <w:lvl w:ilvl="0" w:tplc="542464FE">
      <w:start w:val="1"/>
      <w:numFmt w:val="lowerLetter"/>
      <w:lvlText w:val="%1."/>
      <w:lvlJc w:val="left"/>
      <w:pPr>
        <w:ind w:left="717" w:hanging="360"/>
      </w:pPr>
      <w:rPr>
        <w:rFonts w:ascii="Times New Roman" w:hAnsi="Times New Roman" w:hint="default"/>
        <w:b w:val="0"/>
        <w:i w:val="0"/>
        <w:sz w:val="22"/>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9">
    <w:nsid w:val="1C5E6F44"/>
    <w:multiLevelType w:val="hybridMultilevel"/>
    <w:tmpl w:val="11683BE4"/>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F">
      <w:start w:val="1"/>
      <w:numFmt w:val="decimal"/>
      <w:lvlText w:val="%6."/>
      <w:lvlJc w:val="left"/>
      <w:pPr>
        <w:ind w:left="4320" w:hanging="360"/>
      </w:pPr>
      <w:rPr>
        <w:rFont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1C9773F4"/>
    <w:multiLevelType w:val="hybridMultilevel"/>
    <w:tmpl w:val="2DE61AC2"/>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1">
    <w:nsid w:val="1D6B5980"/>
    <w:multiLevelType w:val="hybridMultilevel"/>
    <w:tmpl w:val="885CA998"/>
    <w:lvl w:ilvl="0" w:tplc="1C8A3F0E">
      <w:start w:val="1"/>
      <w:numFmt w:val="decimal"/>
      <w:lvlText w:val="%1."/>
      <w:lvlJc w:val="left"/>
      <w:pPr>
        <w:ind w:left="36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1DAF6F91"/>
    <w:multiLevelType w:val="hybridMultilevel"/>
    <w:tmpl w:val="99E0A834"/>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3">
    <w:nsid w:val="1DC7188C"/>
    <w:multiLevelType w:val="hybridMultilevel"/>
    <w:tmpl w:val="B7583EF0"/>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4">
    <w:nsid w:val="1DFA2B2F"/>
    <w:multiLevelType w:val="hybridMultilevel"/>
    <w:tmpl w:val="EE62D5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1DFF05F3"/>
    <w:multiLevelType w:val="hybridMultilevel"/>
    <w:tmpl w:val="DF26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58417E"/>
    <w:multiLevelType w:val="hybridMultilevel"/>
    <w:tmpl w:val="78E0AE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1F651FAE"/>
    <w:multiLevelType w:val="hybridMultilevel"/>
    <w:tmpl w:val="1E96E3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F791CAE"/>
    <w:multiLevelType w:val="hybridMultilevel"/>
    <w:tmpl w:val="B532CB06"/>
    <w:lvl w:ilvl="0" w:tplc="0421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079780A"/>
    <w:multiLevelType w:val="hybridMultilevel"/>
    <w:tmpl w:val="FF2493AE"/>
    <w:lvl w:ilvl="0" w:tplc="A2F66646">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1">
      <w:start w:val="1"/>
      <w:numFmt w:val="bullet"/>
      <w:lvlText w:val=""/>
      <w:lvlJc w:val="left"/>
      <w:pPr>
        <w:ind w:left="3600" w:hanging="360"/>
      </w:pPr>
      <w:rPr>
        <w:rFonts w:ascii="Symbol" w:hAnsi="Symbol"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217251B1"/>
    <w:multiLevelType w:val="hybridMultilevel"/>
    <w:tmpl w:val="B6C0910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22A133AD"/>
    <w:multiLevelType w:val="multilevel"/>
    <w:tmpl w:val="AED0CDBA"/>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8"/>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Times New Roman" w:eastAsiaTheme="minorHAnsi" w:hAnsi="Times New Roman" w:cstheme="minorBidi"/>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nsid w:val="23005D2F"/>
    <w:multiLevelType w:val="hybridMultilevel"/>
    <w:tmpl w:val="47563170"/>
    <w:lvl w:ilvl="0" w:tplc="8056F98A">
      <w:numFmt w:val="bullet"/>
      <w:lvlText w:val="-"/>
      <w:lvlJc w:val="left"/>
      <w:pPr>
        <w:ind w:left="720" w:hanging="360"/>
      </w:pPr>
      <w:rPr>
        <w:rFonts w:ascii="Calibri" w:eastAsiaTheme="minorHAnsi" w:hAnsi="Calibri" w:cs="Calibr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DD05E8"/>
    <w:multiLevelType w:val="hybridMultilevel"/>
    <w:tmpl w:val="96244FEE"/>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74">
    <w:nsid w:val="247435C8"/>
    <w:multiLevelType w:val="hybridMultilevel"/>
    <w:tmpl w:val="FA0C6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251F475E"/>
    <w:multiLevelType w:val="hybridMultilevel"/>
    <w:tmpl w:val="F298455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25A56613"/>
    <w:multiLevelType w:val="hybridMultilevel"/>
    <w:tmpl w:val="6A5A5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260417D3"/>
    <w:multiLevelType w:val="hybridMultilevel"/>
    <w:tmpl w:val="63C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65679C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9">
    <w:nsid w:val="26ED1712"/>
    <w:multiLevelType w:val="hybridMultilevel"/>
    <w:tmpl w:val="4A3C56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274C43A2"/>
    <w:multiLevelType w:val="hybridMultilevel"/>
    <w:tmpl w:val="A8F676A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279548FC"/>
    <w:multiLevelType w:val="hybridMultilevel"/>
    <w:tmpl w:val="7F16D26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28963F0B"/>
    <w:multiLevelType w:val="hybridMultilevel"/>
    <w:tmpl w:val="75A8106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83">
    <w:nsid w:val="29487573"/>
    <w:multiLevelType w:val="hybridMultilevel"/>
    <w:tmpl w:val="25B27C50"/>
    <w:lvl w:ilvl="0" w:tplc="9BE07EEC">
      <w:start w:val="1"/>
      <w:numFmt w:val="lowerLetter"/>
      <w:pStyle w:val="Heading4"/>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B061EA"/>
    <w:multiLevelType w:val="hybridMultilevel"/>
    <w:tmpl w:val="0F3CB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2B4233D2"/>
    <w:multiLevelType w:val="hybridMultilevel"/>
    <w:tmpl w:val="9572C186"/>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6">
    <w:nsid w:val="2B6A4CDD"/>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2BCE4BC4"/>
    <w:multiLevelType w:val="hybridMultilevel"/>
    <w:tmpl w:val="EC7C0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5A2FE8"/>
    <w:multiLevelType w:val="hybridMultilevel"/>
    <w:tmpl w:val="EF320AB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DA5347"/>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2E2750E9"/>
    <w:multiLevelType w:val="hybridMultilevel"/>
    <w:tmpl w:val="DB5265B4"/>
    <w:lvl w:ilvl="0" w:tplc="2D54425C">
      <w:start w:val="1"/>
      <w:numFmt w:val="decimal"/>
      <w:lvlText w:val="%1."/>
      <w:lvlJc w:val="left"/>
      <w:pPr>
        <w:ind w:left="94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0F">
      <w:start w:val="1"/>
      <w:numFmt w:val="decimal"/>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301F4F3B"/>
    <w:multiLevelType w:val="hybridMultilevel"/>
    <w:tmpl w:val="BFD28C9C"/>
    <w:lvl w:ilvl="0" w:tplc="817E3610">
      <w:start w:val="1"/>
      <w:numFmt w:val="decimal"/>
      <w:lvlText w:val="%1."/>
      <w:lvlJc w:val="righ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2">
    <w:nsid w:val="302C365D"/>
    <w:multiLevelType w:val="hybridMultilevel"/>
    <w:tmpl w:val="B8B2333E"/>
    <w:lvl w:ilvl="0" w:tplc="25C0C17E">
      <w:start w:val="1"/>
      <w:numFmt w:val="decimal"/>
      <w:lvlText w:val="%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3">
    <w:nsid w:val="30C35693"/>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4">
    <w:nsid w:val="3171044C"/>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nsid w:val="3189103C"/>
    <w:multiLevelType w:val="hybridMultilevel"/>
    <w:tmpl w:val="BF106092"/>
    <w:lvl w:ilvl="0" w:tplc="0421000F">
      <w:start w:val="1"/>
      <w:numFmt w:val="lowerLetter"/>
      <w:lvlText w:val="%1)"/>
      <w:lvlJc w:val="left"/>
      <w:pPr>
        <w:tabs>
          <w:tab w:val="num" w:pos="360"/>
        </w:tabs>
        <w:ind w:left="360" w:hanging="360"/>
      </w:pPr>
    </w:lvl>
    <w:lvl w:ilvl="1" w:tplc="04210019">
      <w:start w:val="1"/>
      <w:numFmt w:val="lowerLetter"/>
      <w:pStyle w:val="Style1"/>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96">
    <w:nsid w:val="31D914C9"/>
    <w:multiLevelType w:val="hybridMultilevel"/>
    <w:tmpl w:val="E1B0AE8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326D3A03"/>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8">
    <w:nsid w:val="32CD2A15"/>
    <w:multiLevelType w:val="hybridMultilevel"/>
    <w:tmpl w:val="34D2A4EC"/>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3561733"/>
    <w:multiLevelType w:val="hybridMultilevel"/>
    <w:tmpl w:val="12D0120E"/>
    <w:lvl w:ilvl="0" w:tplc="B9BCE4D2">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4415700"/>
    <w:multiLevelType w:val="hybridMultilevel"/>
    <w:tmpl w:val="DA4AF0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347229D9"/>
    <w:multiLevelType w:val="hybridMultilevel"/>
    <w:tmpl w:val="5282A1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34CD58E3"/>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nsid w:val="35AA087D"/>
    <w:multiLevelType w:val="multilevel"/>
    <w:tmpl w:val="6EBA4B2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607654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nsid w:val="36144CE0"/>
    <w:multiLevelType w:val="hybridMultilevel"/>
    <w:tmpl w:val="CDC487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38AD7F24"/>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7">
    <w:nsid w:val="38D03416"/>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nsid w:val="396C237D"/>
    <w:multiLevelType w:val="hybridMultilevel"/>
    <w:tmpl w:val="6C9036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3A6D1C96"/>
    <w:multiLevelType w:val="hybridMultilevel"/>
    <w:tmpl w:val="78E0AE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3AAC21C8"/>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3AC13E64"/>
    <w:multiLevelType w:val="hybridMultilevel"/>
    <w:tmpl w:val="A7CA5A3E"/>
    <w:lvl w:ilvl="0" w:tplc="04090017">
      <w:start w:val="1"/>
      <w:numFmt w:val="bullet"/>
      <w:pStyle w:val="ListNumber"/>
      <w:lvlText w:val=""/>
      <w:lvlJc w:val="left"/>
      <w:pPr>
        <w:tabs>
          <w:tab w:val="num" w:pos="360"/>
        </w:tabs>
        <w:ind w:left="340" w:hanging="340"/>
      </w:pPr>
      <w:rPr>
        <w:rFonts w:ascii="Symbol" w:hAnsi="Symbol" w:hint="default"/>
      </w:rPr>
    </w:lvl>
    <w:lvl w:ilvl="1" w:tplc="6B9A7F16">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2">
    <w:nsid w:val="3AC54782"/>
    <w:multiLevelType w:val="hybridMultilevel"/>
    <w:tmpl w:val="843673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3BCD5891"/>
    <w:multiLevelType w:val="multilevel"/>
    <w:tmpl w:val="BACCAD6C"/>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3C3A32C9"/>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5">
    <w:nsid w:val="3C584CF8"/>
    <w:multiLevelType w:val="hybridMultilevel"/>
    <w:tmpl w:val="C42A0FB8"/>
    <w:lvl w:ilvl="0" w:tplc="0421000F">
      <w:start w:val="1"/>
      <w:numFmt w:val="decimal"/>
      <w:lvlText w:val="%1."/>
      <w:lvlJc w:val="left"/>
      <w:pPr>
        <w:ind w:left="753" w:hanging="360"/>
      </w:pPr>
      <w:rPr>
        <w:rFonts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16">
    <w:nsid w:val="3D27446D"/>
    <w:multiLevelType w:val="hybridMultilevel"/>
    <w:tmpl w:val="35F2F85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D5D61A2"/>
    <w:multiLevelType w:val="hybridMultilevel"/>
    <w:tmpl w:val="B82AD92C"/>
    <w:lvl w:ilvl="0" w:tplc="1C8A3F0E">
      <w:start w:val="1"/>
      <w:numFmt w:val="decimal"/>
      <w:lvlText w:val="%1."/>
      <w:lvlJc w:val="left"/>
      <w:pPr>
        <w:ind w:left="36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DDE1E9D"/>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9">
    <w:nsid w:val="3EA74583"/>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nsid w:val="3EAB5B8C"/>
    <w:multiLevelType w:val="hybridMultilevel"/>
    <w:tmpl w:val="C58E4AD4"/>
    <w:lvl w:ilvl="0" w:tplc="14F2F02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21">
    <w:nsid w:val="40041C41"/>
    <w:multiLevelType w:val="hybridMultilevel"/>
    <w:tmpl w:val="92380110"/>
    <w:lvl w:ilvl="0" w:tplc="04210017">
      <w:start w:val="1"/>
      <w:numFmt w:val="lowerLetter"/>
      <w:lvlText w:val="%1."/>
      <w:lvlJc w:val="left"/>
      <w:pPr>
        <w:tabs>
          <w:tab w:val="num" w:pos="3600"/>
        </w:tabs>
        <w:ind w:left="3600" w:hanging="360"/>
      </w:pPr>
      <w:rPr>
        <w:rFonts w:hint="default"/>
      </w:rPr>
    </w:lvl>
    <w:lvl w:ilvl="1" w:tplc="04210019">
      <w:start w:val="1"/>
      <w:numFmt w:val="upperLetter"/>
      <w:pStyle w:val="Heading9"/>
      <w:lvlText w:val="%2."/>
      <w:lvlJc w:val="left"/>
      <w:pPr>
        <w:tabs>
          <w:tab w:val="num" w:pos="4320"/>
        </w:tabs>
        <w:ind w:left="4320" w:hanging="360"/>
      </w:pPr>
      <w:rPr>
        <w:rFonts w:hint="default"/>
      </w:rPr>
    </w:lvl>
    <w:lvl w:ilvl="2" w:tplc="0421001B">
      <w:start w:val="1"/>
      <w:numFmt w:val="lowerRoman"/>
      <w:lvlText w:val="%3."/>
      <w:lvlJc w:val="right"/>
      <w:pPr>
        <w:tabs>
          <w:tab w:val="num" w:pos="5040"/>
        </w:tabs>
        <w:ind w:left="5040" w:hanging="180"/>
      </w:pPr>
    </w:lvl>
    <w:lvl w:ilvl="3" w:tplc="0421000F">
      <w:start w:val="1"/>
      <w:numFmt w:val="decimal"/>
      <w:lvlText w:val="%4."/>
      <w:lvlJc w:val="left"/>
      <w:pPr>
        <w:tabs>
          <w:tab w:val="num" w:pos="5760"/>
        </w:tabs>
        <w:ind w:left="5760" w:hanging="360"/>
      </w:pPr>
    </w:lvl>
    <w:lvl w:ilvl="4" w:tplc="04210019">
      <w:start w:val="1"/>
      <w:numFmt w:val="lowerLetter"/>
      <w:lvlText w:val="%5."/>
      <w:lvlJc w:val="left"/>
      <w:pPr>
        <w:tabs>
          <w:tab w:val="num" w:pos="6480"/>
        </w:tabs>
        <w:ind w:left="6480" w:hanging="360"/>
      </w:pPr>
    </w:lvl>
    <w:lvl w:ilvl="5" w:tplc="0421001B">
      <w:start w:val="1"/>
      <w:numFmt w:val="lowerRoman"/>
      <w:lvlText w:val="%6."/>
      <w:lvlJc w:val="right"/>
      <w:pPr>
        <w:tabs>
          <w:tab w:val="num" w:pos="7200"/>
        </w:tabs>
        <w:ind w:left="7200" w:hanging="180"/>
      </w:pPr>
    </w:lvl>
    <w:lvl w:ilvl="6" w:tplc="0421000F">
      <w:start w:val="1"/>
      <w:numFmt w:val="decimal"/>
      <w:lvlText w:val="%7."/>
      <w:lvlJc w:val="left"/>
      <w:pPr>
        <w:tabs>
          <w:tab w:val="num" w:pos="7920"/>
        </w:tabs>
        <w:ind w:left="7920" w:hanging="360"/>
      </w:pPr>
    </w:lvl>
    <w:lvl w:ilvl="7" w:tplc="04210019">
      <w:start w:val="1"/>
      <w:numFmt w:val="lowerLetter"/>
      <w:lvlText w:val="%8."/>
      <w:lvlJc w:val="left"/>
      <w:pPr>
        <w:tabs>
          <w:tab w:val="num" w:pos="8640"/>
        </w:tabs>
        <w:ind w:left="8640" w:hanging="360"/>
      </w:pPr>
    </w:lvl>
    <w:lvl w:ilvl="8" w:tplc="0421001B">
      <w:start w:val="1"/>
      <w:numFmt w:val="lowerRoman"/>
      <w:lvlText w:val="%9."/>
      <w:lvlJc w:val="right"/>
      <w:pPr>
        <w:tabs>
          <w:tab w:val="num" w:pos="9360"/>
        </w:tabs>
        <w:ind w:left="9360" w:hanging="180"/>
      </w:pPr>
    </w:lvl>
  </w:abstractNum>
  <w:abstractNum w:abstractNumId="122">
    <w:nsid w:val="404555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04969CE"/>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4">
    <w:nsid w:val="404F52C0"/>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5">
    <w:nsid w:val="40913C83"/>
    <w:multiLevelType w:val="multilevel"/>
    <w:tmpl w:val="2FFC545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nsid w:val="40FF3849"/>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7">
    <w:nsid w:val="42131525"/>
    <w:multiLevelType w:val="hybridMultilevel"/>
    <w:tmpl w:val="F7B0B5C4"/>
    <w:lvl w:ilvl="0" w:tplc="A664CD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613A1A"/>
    <w:multiLevelType w:val="hybridMultilevel"/>
    <w:tmpl w:val="63169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46501E4C"/>
    <w:multiLevelType w:val="hybridMultilevel"/>
    <w:tmpl w:val="FF228276"/>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7012A11"/>
    <w:multiLevelType w:val="hybridMultilevel"/>
    <w:tmpl w:val="F592AB3A"/>
    <w:lvl w:ilvl="0" w:tplc="0421000F">
      <w:start w:val="1"/>
      <w:numFmt w:val="decimal"/>
      <w:lvlText w:val="%1."/>
      <w:lvlJc w:val="left"/>
      <w:pPr>
        <w:ind w:left="4320" w:hanging="360"/>
      </w:p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131">
    <w:nsid w:val="474600BC"/>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32">
    <w:nsid w:val="47932478"/>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nsid w:val="47BD5344"/>
    <w:multiLevelType w:val="multilevel"/>
    <w:tmpl w:val="CE40E464"/>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4">
    <w:nsid w:val="47E56CBE"/>
    <w:multiLevelType w:val="hybridMultilevel"/>
    <w:tmpl w:val="94D09C4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5">
    <w:nsid w:val="482210CD"/>
    <w:multiLevelType w:val="hybridMultilevel"/>
    <w:tmpl w:val="66924F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48AB03DA"/>
    <w:multiLevelType w:val="hybridMultilevel"/>
    <w:tmpl w:val="E38AA8EA"/>
    <w:lvl w:ilvl="0" w:tplc="817E3610">
      <w:start w:val="1"/>
      <w:numFmt w:val="decimal"/>
      <w:lvlText w:val="%1."/>
      <w:lvlJc w:val="righ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7">
    <w:nsid w:val="48C91A97"/>
    <w:multiLevelType w:val="hybridMultilevel"/>
    <w:tmpl w:val="0630A4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8">
    <w:nsid w:val="492A04F9"/>
    <w:multiLevelType w:val="hybridMultilevel"/>
    <w:tmpl w:val="C91E3476"/>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A3924F2"/>
    <w:multiLevelType w:val="hybridMultilevel"/>
    <w:tmpl w:val="99FE2FBA"/>
    <w:lvl w:ilvl="0" w:tplc="6512C46C">
      <w:start w:val="1"/>
      <w:numFmt w:val="decimal"/>
      <w:pStyle w:val="Heading3"/>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AAE2964"/>
    <w:multiLevelType w:val="multilevel"/>
    <w:tmpl w:val="1BD86FCA"/>
    <w:lvl w:ilvl="0">
      <w:start w:val="1"/>
      <w:numFmt w:val="decimal"/>
      <w:lvlText w:val="%1."/>
      <w:lvlJc w:val="left"/>
      <w:pPr>
        <w:tabs>
          <w:tab w:val="num" w:pos="810"/>
        </w:tabs>
        <w:ind w:left="810" w:hanging="72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1">
    <w:nsid w:val="4B23351C"/>
    <w:multiLevelType w:val="hybridMultilevel"/>
    <w:tmpl w:val="4E6018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4B303F1A"/>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3">
    <w:nsid w:val="4B695001"/>
    <w:multiLevelType w:val="hybridMultilevel"/>
    <w:tmpl w:val="0428C8C0"/>
    <w:lvl w:ilvl="0" w:tplc="1158A7F6">
      <w:start w:val="1"/>
      <w:numFmt w:val="decimal"/>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4D2973B7"/>
    <w:multiLevelType w:val="hybridMultilevel"/>
    <w:tmpl w:val="143485A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5">
    <w:nsid w:val="4DF577F6"/>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6">
    <w:nsid w:val="4E1C5DDC"/>
    <w:multiLevelType w:val="hybridMultilevel"/>
    <w:tmpl w:val="2A44D8C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7">
    <w:nsid w:val="4EAD7F7C"/>
    <w:multiLevelType w:val="hybridMultilevel"/>
    <w:tmpl w:val="940E764E"/>
    <w:lvl w:ilvl="0" w:tplc="04090011">
      <w:start w:val="1"/>
      <w:numFmt w:val="decimal"/>
      <w:pStyle w:val="sub4"/>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8">
    <w:nsid w:val="5070317F"/>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9">
    <w:nsid w:val="50C010A6"/>
    <w:multiLevelType w:val="multilevel"/>
    <w:tmpl w:val="BACCAD6C"/>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20B2EA2"/>
    <w:multiLevelType w:val="hybridMultilevel"/>
    <w:tmpl w:val="96DC1D58"/>
    <w:lvl w:ilvl="0" w:tplc="25C0C17E">
      <w:start w:val="1"/>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52361DD7"/>
    <w:multiLevelType w:val="hybridMultilevel"/>
    <w:tmpl w:val="FBBAC6A0"/>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52">
    <w:nsid w:val="52A1275A"/>
    <w:multiLevelType w:val="hybridMultilevel"/>
    <w:tmpl w:val="BAB067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530C28D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4">
    <w:nsid w:val="53714BED"/>
    <w:multiLevelType w:val="hybridMultilevel"/>
    <w:tmpl w:val="19F0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3DC5A49"/>
    <w:multiLevelType w:val="hybridMultilevel"/>
    <w:tmpl w:val="B22A9B86"/>
    <w:lvl w:ilvl="0" w:tplc="5E3225A0">
      <w:start w:val="4"/>
      <w:numFmt w:val="decimal"/>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6">
    <w:nsid w:val="543C5457"/>
    <w:multiLevelType w:val="hybridMultilevel"/>
    <w:tmpl w:val="4EEABC44"/>
    <w:lvl w:ilvl="0" w:tplc="73F2699E">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484125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8">
    <w:nsid w:val="55795447"/>
    <w:multiLevelType w:val="hybridMultilevel"/>
    <w:tmpl w:val="B532CB06"/>
    <w:lvl w:ilvl="0" w:tplc="0421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7BB69D6"/>
    <w:multiLevelType w:val="hybridMultilevel"/>
    <w:tmpl w:val="A37EB2C8"/>
    <w:lvl w:ilvl="0" w:tplc="3668AB52">
      <w:start w:val="1"/>
      <w:numFmt w:val="decimal"/>
      <w:pStyle w:val="pustaka"/>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58E2301F"/>
    <w:multiLevelType w:val="hybridMultilevel"/>
    <w:tmpl w:val="7DE2AFD8"/>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1">
    <w:nsid w:val="5AE30709"/>
    <w:multiLevelType w:val="multilevel"/>
    <w:tmpl w:val="D696D50A"/>
    <w:lvl w:ilvl="0">
      <w:start w:val="1"/>
      <w:numFmt w:val="decimal"/>
      <w:lvlText w:val="%1."/>
      <w:lvlJc w:val="left"/>
      <w:pPr>
        <w:ind w:left="360" w:hanging="360"/>
      </w:pPr>
      <w:rPr>
        <w:color w:val="000000"/>
      </w:rPr>
    </w:lvl>
    <w:lvl w:ilvl="1">
      <w:start w:val="2"/>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2">
    <w:nsid w:val="5B312D09"/>
    <w:multiLevelType w:val="hybridMultilevel"/>
    <w:tmpl w:val="5FFCBBE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63">
    <w:nsid w:val="5BB573A5"/>
    <w:multiLevelType w:val="hybridMultilevel"/>
    <w:tmpl w:val="12CC89B4"/>
    <w:lvl w:ilvl="0" w:tplc="0421000F">
      <w:start w:val="1"/>
      <w:numFmt w:val="decimal"/>
      <w:lvlText w:val="%1."/>
      <w:lvlJc w:val="left"/>
      <w:pPr>
        <w:ind w:left="753" w:hanging="360"/>
      </w:pPr>
      <w:rPr>
        <w:rFonts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64">
    <w:nsid w:val="5BCE2595"/>
    <w:multiLevelType w:val="hybridMultilevel"/>
    <w:tmpl w:val="36CA586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5">
    <w:nsid w:val="5BD11DD8"/>
    <w:multiLevelType w:val="hybridMultilevel"/>
    <w:tmpl w:val="C556F1A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BE764B4"/>
    <w:multiLevelType w:val="hybridMultilevel"/>
    <w:tmpl w:val="14D80B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5C142E3A"/>
    <w:multiLevelType w:val="hybridMultilevel"/>
    <w:tmpl w:val="C7825AEA"/>
    <w:lvl w:ilvl="0" w:tplc="0421000F">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5CD6420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5E2D32D0"/>
    <w:multiLevelType w:val="hybridMultilevel"/>
    <w:tmpl w:val="0E3A0A9C"/>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FAE6D50"/>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1">
    <w:nsid w:val="60322399"/>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2">
    <w:nsid w:val="63335C87"/>
    <w:multiLevelType w:val="hybridMultilevel"/>
    <w:tmpl w:val="EBF2532E"/>
    <w:lvl w:ilvl="0" w:tplc="C5E8E5C8">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3D5280D"/>
    <w:multiLevelType w:val="hybridMultilevel"/>
    <w:tmpl w:val="613EF2F0"/>
    <w:lvl w:ilvl="0" w:tplc="25C0C1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nsid w:val="64902F4D"/>
    <w:multiLevelType w:val="hybridMultilevel"/>
    <w:tmpl w:val="7B96A8AA"/>
    <w:lvl w:ilvl="0" w:tplc="20F81E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4A421B2"/>
    <w:multiLevelType w:val="multilevel"/>
    <w:tmpl w:val="5B9A778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64479F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7">
    <w:nsid w:val="66494457"/>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8">
    <w:nsid w:val="664D66BE"/>
    <w:multiLevelType w:val="hybridMultilevel"/>
    <w:tmpl w:val="B798C2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9">
    <w:nsid w:val="66922FCB"/>
    <w:multiLevelType w:val="hybridMultilevel"/>
    <w:tmpl w:val="5C1C240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0">
    <w:nsid w:val="67755257"/>
    <w:multiLevelType w:val="hybridMultilevel"/>
    <w:tmpl w:val="202EE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8751A95"/>
    <w:multiLevelType w:val="hybridMultilevel"/>
    <w:tmpl w:val="DDE2C59C"/>
    <w:lvl w:ilvl="0" w:tplc="14F2F022">
      <w:start w:val="1"/>
      <w:numFmt w:val="bullet"/>
      <w:lvlText w:val="-"/>
      <w:lvlJc w:val="left"/>
      <w:pPr>
        <w:ind w:left="1037" w:hanging="360"/>
      </w:pPr>
      <w:rPr>
        <w:rFonts w:ascii="Times New Roman" w:hAnsi="Times New Roman" w:cs="Times New Roman"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82">
    <w:nsid w:val="68874404"/>
    <w:multiLevelType w:val="hybridMultilevel"/>
    <w:tmpl w:val="03DC58B0"/>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3">
    <w:nsid w:val="68BB224C"/>
    <w:multiLevelType w:val="hybridMultilevel"/>
    <w:tmpl w:val="0B225A0C"/>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84">
    <w:nsid w:val="68CD4EC6"/>
    <w:multiLevelType w:val="hybridMultilevel"/>
    <w:tmpl w:val="47FE330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5">
    <w:nsid w:val="6910627F"/>
    <w:multiLevelType w:val="hybridMultilevel"/>
    <w:tmpl w:val="DA6607D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6">
    <w:nsid w:val="6A4D4B08"/>
    <w:multiLevelType w:val="hybridMultilevel"/>
    <w:tmpl w:val="7F44FB92"/>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87">
    <w:nsid w:val="6A74286F"/>
    <w:multiLevelType w:val="hybridMultilevel"/>
    <w:tmpl w:val="D65C08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nsid w:val="6ADE2505"/>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9">
    <w:nsid w:val="6AFA556E"/>
    <w:multiLevelType w:val="hybridMultilevel"/>
    <w:tmpl w:val="43F6894A"/>
    <w:lvl w:ilvl="0" w:tplc="7FFA234E">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B9B582F"/>
    <w:multiLevelType w:val="multilevel"/>
    <w:tmpl w:val="B1A20B04"/>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1">
    <w:nsid w:val="6CB82990"/>
    <w:multiLevelType w:val="hybridMultilevel"/>
    <w:tmpl w:val="FF98F5AA"/>
    <w:lvl w:ilvl="0" w:tplc="0421000F">
      <w:start w:val="1"/>
      <w:numFmt w:val="decimal"/>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92">
    <w:nsid w:val="6D923F0D"/>
    <w:multiLevelType w:val="hybridMultilevel"/>
    <w:tmpl w:val="3EF4A2AC"/>
    <w:lvl w:ilvl="0" w:tplc="0421000F">
      <w:start w:val="1"/>
      <w:numFmt w:val="decimal"/>
      <w:lvlText w:val="%1."/>
      <w:lvlJc w:val="left"/>
      <w:pPr>
        <w:ind w:left="923" w:hanging="360"/>
      </w:pPr>
    </w:lvl>
    <w:lvl w:ilvl="1" w:tplc="04210019" w:tentative="1">
      <w:start w:val="1"/>
      <w:numFmt w:val="lowerLetter"/>
      <w:lvlText w:val="%2."/>
      <w:lvlJc w:val="left"/>
      <w:pPr>
        <w:ind w:left="1643" w:hanging="360"/>
      </w:pPr>
    </w:lvl>
    <w:lvl w:ilvl="2" w:tplc="0421001B" w:tentative="1">
      <w:start w:val="1"/>
      <w:numFmt w:val="lowerRoman"/>
      <w:lvlText w:val="%3."/>
      <w:lvlJc w:val="right"/>
      <w:pPr>
        <w:ind w:left="2363" w:hanging="180"/>
      </w:pPr>
    </w:lvl>
    <w:lvl w:ilvl="3" w:tplc="0421000F" w:tentative="1">
      <w:start w:val="1"/>
      <w:numFmt w:val="decimal"/>
      <w:lvlText w:val="%4."/>
      <w:lvlJc w:val="left"/>
      <w:pPr>
        <w:ind w:left="3083" w:hanging="360"/>
      </w:pPr>
    </w:lvl>
    <w:lvl w:ilvl="4" w:tplc="04210019" w:tentative="1">
      <w:start w:val="1"/>
      <w:numFmt w:val="lowerLetter"/>
      <w:lvlText w:val="%5."/>
      <w:lvlJc w:val="left"/>
      <w:pPr>
        <w:ind w:left="3803" w:hanging="360"/>
      </w:pPr>
    </w:lvl>
    <w:lvl w:ilvl="5" w:tplc="0421001B" w:tentative="1">
      <w:start w:val="1"/>
      <w:numFmt w:val="lowerRoman"/>
      <w:lvlText w:val="%6."/>
      <w:lvlJc w:val="right"/>
      <w:pPr>
        <w:ind w:left="4523" w:hanging="180"/>
      </w:pPr>
    </w:lvl>
    <w:lvl w:ilvl="6" w:tplc="0421000F" w:tentative="1">
      <w:start w:val="1"/>
      <w:numFmt w:val="decimal"/>
      <w:lvlText w:val="%7."/>
      <w:lvlJc w:val="left"/>
      <w:pPr>
        <w:ind w:left="5243" w:hanging="360"/>
      </w:pPr>
    </w:lvl>
    <w:lvl w:ilvl="7" w:tplc="04210019" w:tentative="1">
      <w:start w:val="1"/>
      <w:numFmt w:val="lowerLetter"/>
      <w:lvlText w:val="%8."/>
      <w:lvlJc w:val="left"/>
      <w:pPr>
        <w:ind w:left="5963" w:hanging="360"/>
      </w:pPr>
    </w:lvl>
    <w:lvl w:ilvl="8" w:tplc="0421001B" w:tentative="1">
      <w:start w:val="1"/>
      <w:numFmt w:val="lowerRoman"/>
      <w:lvlText w:val="%9."/>
      <w:lvlJc w:val="right"/>
      <w:pPr>
        <w:ind w:left="6683" w:hanging="180"/>
      </w:pPr>
    </w:lvl>
  </w:abstractNum>
  <w:abstractNum w:abstractNumId="193">
    <w:nsid w:val="6DFF23D6"/>
    <w:multiLevelType w:val="hybridMultilevel"/>
    <w:tmpl w:val="2714AF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nsid w:val="6ECD6FC2"/>
    <w:multiLevelType w:val="hybridMultilevel"/>
    <w:tmpl w:val="5370821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5">
    <w:nsid w:val="6FF0296B"/>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6">
    <w:nsid w:val="70BE747B"/>
    <w:multiLevelType w:val="hybridMultilevel"/>
    <w:tmpl w:val="AE7C714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97">
    <w:nsid w:val="710763F8"/>
    <w:multiLevelType w:val="hybridMultilevel"/>
    <w:tmpl w:val="3EBC2E3E"/>
    <w:lvl w:ilvl="0" w:tplc="0421000F">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71372802"/>
    <w:multiLevelType w:val="hybridMultilevel"/>
    <w:tmpl w:val="843673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9">
    <w:nsid w:val="72853158"/>
    <w:multiLevelType w:val="hybridMultilevel"/>
    <w:tmpl w:val="9850AE58"/>
    <w:lvl w:ilvl="0" w:tplc="25C0C1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nsid w:val="72EB7144"/>
    <w:multiLevelType w:val="hybridMultilevel"/>
    <w:tmpl w:val="7FF2DE94"/>
    <w:lvl w:ilvl="0" w:tplc="8C4EF272">
      <w:start w:val="1"/>
      <w:numFmt w:val="decimal"/>
      <w:pStyle w:val="1"/>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nsid w:val="73A54AC5"/>
    <w:multiLevelType w:val="hybridMultilevel"/>
    <w:tmpl w:val="5E6A9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92363E"/>
    <w:multiLevelType w:val="hybridMultilevel"/>
    <w:tmpl w:val="78E44A6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3">
    <w:nsid w:val="75940D3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4">
    <w:nsid w:val="76346790"/>
    <w:multiLevelType w:val="hybridMultilevel"/>
    <w:tmpl w:val="7A8A8804"/>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05">
    <w:nsid w:val="77E4335B"/>
    <w:multiLevelType w:val="hybridMultilevel"/>
    <w:tmpl w:val="B0960E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6">
    <w:nsid w:val="78D27323"/>
    <w:multiLevelType w:val="hybridMultilevel"/>
    <w:tmpl w:val="C046E426"/>
    <w:lvl w:ilvl="0" w:tplc="1C6495A6">
      <w:start w:val="1"/>
      <w:numFmt w:val="decimal"/>
      <w:lvlText w:val="%1."/>
      <w:lvlJc w:val="left"/>
      <w:pPr>
        <w:tabs>
          <w:tab w:val="num" w:pos="720"/>
        </w:tabs>
        <w:ind w:left="720" w:hanging="360"/>
      </w:pPr>
    </w:lvl>
    <w:lvl w:ilvl="1" w:tplc="A6F44FB4" w:tentative="1">
      <w:start w:val="1"/>
      <w:numFmt w:val="decimal"/>
      <w:lvlText w:val="%2."/>
      <w:lvlJc w:val="left"/>
      <w:pPr>
        <w:tabs>
          <w:tab w:val="num" w:pos="1440"/>
        </w:tabs>
        <w:ind w:left="1440" w:hanging="360"/>
      </w:pPr>
    </w:lvl>
    <w:lvl w:ilvl="2" w:tplc="3ABED770" w:tentative="1">
      <w:start w:val="1"/>
      <w:numFmt w:val="decimal"/>
      <w:lvlText w:val="%3."/>
      <w:lvlJc w:val="left"/>
      <w:pPr>
        <w:tabs>
          <w:tab w:val="num" w:pos="2160"/>
        </w:tabs>
        <w:ind w:left="2160" w:hanging="360"/>
      </w:pPr>
    </w:lvl>
    <w:lvl w:ilvl="3" w:tplc="97D07CBC" w:tentative="1">
      <w:start w:val="1"/>
      <w:numFmt w:val="decimal"/>
      <w:lvlText w:val="%4."/>
      <w:lvlJc w:val="left"/>
      <w:pPr>
        <w:tabs>
          <w:tab w:val="num" w:pos="2880"/>
        </w:tabs>
        <w:ind w:left="2880" w:hanging="360"/>
      </w:pPr>
    </w:lvl>
    <w:lvl w:ilvl="4" w:tplc="CF907382" w:tentative="1">
      <w:start w:val="1"/>
      <w:numFmt w:val="decimal"/>
      <w:lvlText w:val="%5."/>
      <w:lvlJc w:val="left"/>
      <w:pPr>
        <w:tabs>
          <w:tab w:val="num" w:pos="3600"/>
        </w:tabs>
        <w:ind w:left="3600" w:hanging="360"/>
      </w:pPr>
    </w:lvl>
    <w:lvl w:ilvl="5" w:tplc="E1FE9094" w:tentative="1">
      <w:start w:val="1"/>
      <w:numFmt w:val="decimal"/>
      <w:lvlText w:val="%6."/>
      <w:lvlJc w:val="left"/>
      <w:pPr>
        <w:tabs>
          <w:tab w:val="num" w:pos="4320"/>
        </w:tabs>
        <w:ind w:left="4320" w:hanging="360"/>
      </w:pPr>
    </w:lvl>
    <w:lvl w:ilvl="6" w:tplc="EB76A1CC" w:tentative="1">
      <w:start w:val="1"/>
      <w:numFmt w:val="decimal"/>
      <w:lvlText w:val="%7."/>
      <w:lvlJc w:val="left"/>
      <w:pPr>
        <w:tabs>
          <w:tab w:val="num" w:pos="5040"/>
        </w:tabs>
        <w:ind w:left="5040" w:hanging="360"/>
      </w:pPr>
    </w:lvl>
    <w:lvl w:ilvl="7" w:tplc="AA6EAE30" w:tentative="1">
      <w:start w:val="1"/>
      <w:numFmt w:val="decimal"/>
      <w:lvlText w:val="%8."/>
      <w:lvlJc w:val="left"/>
      <w:pPr>
        <w:tabs>
          <w:tab w:val="num" w:pos="5760"/>
        </w:tabs>
        <w:ind w:left="5760" w:hanging="360"/>
      </w:pPr>
    </w:lvl>
    <w:lvl w:ilvl="8" w:tplc="DBACD34E" w:tentative="1">
      <w:start w:val="1"/>
      <w:numFmt w:val="decimal"/>
      <w:lvlText w:val="%9."/>
      <w:lvlJc w:val="left"/>
      <w:pPr>
        <w:tabs>
          <w:tab w:val="num" w:pos="6480"/>
        </w:tabs>
        <w:ind w:left="6480" w:hanging="360"/>
      </w:pPr>
    </w:lvl>
  </w:abstractNum>
  <w:abstractNum w:abstractNumId="207">
    <w:nsid w:val="78EF2882"/>
    <w:multiLevelType w:val="hybridMultilevel"/>
    <w:tmpl w:val="7F0EC72A"/>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94E6514"/>
    <w:multiLevelType w:val="hybridMultilevel"/>
    <w:tmpl w:val="20F47B46"/>
    <w:lvl w:ilvl="0" w:tplc="360CE7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9">
    <w:nsid w:val="79FA3775"/>
    <w:multiLevelType w:val="hybridMultilevel"/>
    <w:tmpl w:val="A4364A5C"/>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0">
    <w:nsid w:val="7A75362C"/>
    <w:multiLevelType w:val="hybridMultilevel"/>
    <w:tmpl w:val="F9D6378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1">
    <w:nsid w:val="7AC104AE"/>
    <w:multiLevelType w:val="singleLevel"/>
    <w:tmpl w:val="459A9D5A"/>
    <w:lvl w:ilvl="0">
      <w:start w:val="1"/>
      <w:numFmt w:val="upperLetter"/>
      <w:pStyle w:val="Heading2"/>
      <w:lvlText w:val="%1."/>
      <w:lvlJc w:val="left"/>
      <w:pPr>
        <w:tabs>
          <w:tab w:val="num" w:pos="360"/>
        </w:tabs>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nsid w:val="7B287068"/>
    <w:multiLevelType w:val="hybridMultilevel"/>
    <w:tmpl w:val="81121E6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nsid w:val="7C88301A"/>
    <w:multiLevelType w:val="hybridMultilevel"/>
    <w:tmpl w:val="4A3C56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4">
    <w:nsid w:val="7D10270A"/>
    <w:multiLevelType w:val="multilevel"/>
    <w:tmpl w:val="5974180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5">
    <w:nsid w:val="7D806F5F"/>
    <w:multiLevelType w:val="multilevel"/>
    <w:tmpl w:val="C2F6D224"/>
    <w:lvl w:ilvl="0">
      <w:start w:val="1"/>
      <w:numFmt w:val="decimal"/>
      <w:lvlText w:val="%1."/>
      <w:lvlJc w:val="left"/>
      <w:pPr>
        <w:ind w:left="360" w:hanging="360"/>
      </w:pPr>
      <w:rPr>
        <w:rFonts w:hint="default"/>
        <w:w w:val="103"/>
        <w:sz w:val="22"/>
      </w:rPr>
    </w:lvl>
    <w:lvl w:ilvl="1">
      <w:start w:val="1"/>
      <w:numFmt w:val="decimal"/>
      <w:lvlText w:val="%1.%2."/>
      <w:lvlJc w:val="left"/>
      <w:pPr>
        <w:ind w:left="644" w:hanging="360"/>
      </w:pPr>
      <w:rPr>
        <w:rFonts w:hint="default"/>
        <w:w w:val="103"/>
        <w:sz w:val="22"/>
      </w:rPr>
    </w:lvl>
    <w:lvl w:ilvl="2">
      <w:start w:val="1"/>
      <w:numFmt w:val="decimal"/>
      <w:lvlText w:val="%1.%2.%3."/>
      <w:lvlJc w:val="left"/>
      <w:pPr>
        <w:ind w:left="1288" w:hanging="720"/>
      </w:pPr>
      <w:rPr>
        <w:rFonts w:hint="default"/>
        <w:w w:val="103"/>
        <w:sz w:val="22"/>
      </w:rPr>
    </w:lvl>
    <w:lvl w:ilvl="3">
      <w:start w:val="1"/>
      <w:numFmt w:val="decimal"/>
      <w:lvlText w:val="%1.%2.%3.%4."/>
      <w:lvlJc w:val="left"/>
      <w:pPr>
        <w:ind w:left="1572" w:hanging="720"/>
      </w:pPr>
      <w:rPr>
        <w:rFonts w:hint="default"/>
        <w:w w:val="103"/>
        <w:sz w:val="22"/>
      </w:rPr>
    </w:lvl>
    <w:lvl w:ilvl="4">
      <w:start w:val="1"/>
      <w:numFmt w:val="decimal"/>
      <w:lvlText w:val="%1.%2.%3.%4.%5."/>
      <w:lvlJc w:val="left"/>
      <w:pPr>
        <w:ind w:left="2216" w:hanging="1080"/>
      </w:pPr>
      <w:rPr>
        <w:rFonts w:hint="default"/>
        <w:w w:val="103"/>
        <w:sz w:val="22"/>
      </w:rPr>
    </w:lvl>
    <w:lvl w:ilvl="5">
      <w:start w:val="1"/>
      <w:numFmt w:val="decimal"/>
      <w:lvlText w:val="%1.%2.%3.%4.%5.%6."/>
      <w:lvlJc w:val="left"/>
      <w:pPr>
        <w:ind w:left="2500" w:hanging="1080"/>
      </w:pPr>
      <w:rPr>
        <w:rFonts w:hint="default"/>
        <w:w w:val="103"/>
        <w:sz w:val="22"/>
      </w:rPr>
    </w:lvl>
    <w:lvl w:ilvl="6">
      <w:start w:val="1"/>
      <w:numFmt w:val="decimal"/>
      <w:lvlText w:val="%1.%2.%3.%4.%5.%6.%7."/>
      <w:lvlJc w:val="left"/>
      <w:pPr>
        <w:ind w:left="3144" w:hanging="1440"/>
      </w:pPr>
      <w:rPr>
        <w:rFonts w:hint="default"/>
        <w:w w:val="103"/>
        <w:sz w:val="22"/>
      </w:rPr>
    </w:lvl>
    <w:lvl w:ilvl="7">
      <w:start w:val="1"/>
      <w:numFmt w:val="decimal"/>
      <w:lvlText w:val="%1.%2.%3.%4.%5.%6.%7.%8."/>
      <w:lvlJc w:val="left"/>
      <w:pPr>
        <w:ind w:left="3428" w:hanging="1440"/>
      </w:pPr>
      <w:rPr>
        <w:rFonts w:hint="default"/>
        <w:w w:val="103"/>
        <w:sz w:val="22"/>
      </w:rPr>
    </w:lvl>
    <w:lvl w:ilvl="8">
      <w:start w:val="1"/>
      <w:numFmt w:val="decimal"/>
      <w:lvlText w:val="%1.%2.%3.%4.%5.%6.%7.%8.%9."/>
      <w:lvlJc w:val="left"/>
      <w:pPr>
        <w:ind w:left="4072" w:hanging="1800"/>
      </w:pPr>
      <w:rPr>
        <w:rFonts w:hint="default"/>
        <w:w w:val="103"/>
        <w:sz w:val="22"/>
      </w:rPr>
    </w:lvl>
  </w:abstractNum>
  <w:abstractNum w:abstractNumId="216">
    <w:nsid w:val="7E2D45C6"/>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7">
    <w:nsid w:val="7EE32DDD"/>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8">
    <w:nsid w:val="7EFD10BF"/>
    <w:multiLevelType w:val="hybridMultilevel"/>
    <w:tmpl w:val="480AFEC2"/>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19">
    <w:nsid w:val="7F0D738E"/>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0">
    <w:nsid w:val="7F8260A1"/>
    <w:multiLevelType w:val="multilevel"/>
    <w:tmpl w:val="5974180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1">
    <w:nsid w:val="7FE308C2"/>
    <w:multiLevelType w:val="hybridMultilevel"/>
    <w:tmpl w:val="5FFCBBE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num w:numId="1">
    <w:abstractNumId w:val="139"/>
  </w:num>
  <w:num w:numId="2">
    <w:abstractNumId w:val="83"/>
  </w:num>
  <w:num w:numId="3">
    <w:abstractNumId w:val="211"/>
    <w:lvlOverride w:ilvl="0">
      <w:startOverride w:val="1"/>
    </w:lvlOverride>
  </w:num>
  <w:num w:numId="4">
    <w:abstractNumId w:val="147"/>
  </w:num>
  <w:num w:numId="5">
    <w:abstractNumId w:val="121"/>
  </w:num>
  <w:num w:numId="6">
    <w:abstractNumId w:val="72"/>
  </w:num>
  <w:num w:numId="7">
    <w:abstractNumId w:val="30"/>
  </w:num>
  <w:num w:numId="8">
    <w:abstractNumId w:val="15"/>
  </w:num>
  <w:num w:numId="9">
    <w:abstractNumId w:val="156"/>
  </w:num>
  <w:num w:numId="10">
    <w:abstractNumId w:val="172"/>
  </w:num>
  <w:num w:numId="11">
    <w:abstractNumId w:val="31"/>
  </w:num>
  <w:num w:numId="12">
    <w:abstractNumId w:val="111"/>
  </w:num>
  <w:num w:numId="13">
    <w:abstractNumId w:val="95"/>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00"/>
  </w:num>
  <w:num w:numId="24">
    <w:abstractNumId w:val="69"/>
  </w:num>
  <w:num w:numId="25">
    <w:abstractNumId w:val="59"/>
  </w:num>
  <w:num w:numId="26">
    <w:abstractNumId w:val="133"/>
  </w:num>
  <w:num w:numId="27">
    <w:abstractNumId w:val="33"/>
  </w:num>
  <w:num w:numId="28">
    <w:abstractNumId w:val="127"/>
  </w:num>
  <w:num w:numId="29">
    <w:abstractNumId w:val="139"/>
    <w:lvlOverride w:ilvl="0">
      <w:startOverride w:val="1"/>
    </w:lvlOverride>
  </w:num>
  <w:num w:numId="30">
    <w:abstractNumId w:val="122"/>
  </w:num>
  <w:num w:numId="31">
    <w:abstractNumId w:val="149"/>
  </w:num>
  <w:num w:numId="32">
    <w:abstractNumId w:val="10"/>
  </w:num>
  <w:num w:numId="33">
    <w:abstractNumId w:val="38"/>
  </w:num>
  <w:num w:numId="34">
    <w:abstractNumId w:val="46"/>
  </w:num>
  <w:num w:numId="35">
    <w:abstractNumId w:val="159"/>
  </w:num>
  <w:num w:numId="36">
    <w:abstractNumId w:val="90"/>
  </w:num>
  <w:num w:numId="37">
    <w:abstractNumId w:val="197"/>
  </w:num>
  <w:num w:numId="38">
    <w:abstractNumId w:val="167"/>
  </w:num>
  <w:num w:numId="39">
    <w:abstractNumId w:val="34"/>
  </w:num>
  <w:num w:numId="40">
    <w:abstractNumId w:val="215"/>
  </w:num>
  <w:num w:numId="41">
    <w:abstractNumId w:val="174"/>
  </w:num>
  <w:num w:numId="42">
    <w:abstractNumId w:val="113"/>
  </w:num>
  <w:num w:numId="43">
    <w:abstractNumId w:val="37"/>
  </w:num>
  <w:num w:numId="44">
    <w:abstractNumId w:val="64"/>
  </w:num>
  <w:num w:numId="45">
    <w:abstractNumId w:val="192"/>
  </w:num>
  <w:num w:numId="46">
    <w:abstractNumId w:val="67"/>
  </w:num>
  <w:num w:numId="47">
    <w:abstractNumId w:val="130"/>
  </w:num>
  <w:num w:numId="48">
    <w:abstractNumId w:val="89"/>
  </w:num>
  <w:num w:numId="49">
    <w:abstractNumId w:val="51"/>
  </w:num>
  <w:num w:numId="50">
    <w:abstractNumId w:val="124"/>
  </w:num>
  <w:num w:numId="51">
    <w:abstractNumId w:val="140"/>
  </w:num>
  <w:num w:numId="52">
    <w:abstractNumId w:val="106"/>
  </w:num>
  <w:num w:numId="53">
    <w:abstractNumId w:val="22"/>
  </w:num>
  <w:num w:numId="54">
    <w:abstractNumId w:val="195"/>
  </w:num>
  <w:num w:numId="55">
    <w:abstractNumId w:val="107"/>
  </w:num>
  <w:num w:numId="56">
    <w:abstractNumId w:val="40"/>
  </w:num>
  <w:num w:numId="57">
    <w:abstractNumId w:val="176"/>
  </w:num>
  <w:num w:numId="58">
    <w:abstractNumId w:val="55"/>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4"/>
  </w:num>
  <w:num w:numId="64">
    <w:abstractNumId w:val="190"/>
  </w:num>
  <w:num w:numId="65">
    <w:abstractNumId w:val="54"/>
  </w:num>
  <w:num w:numId="66">
    <w:abstractNumId w:val="191"/>
  </w:num>
  <w:num w:numId="67">
    <w:abstractNumId w:val="144"/>
  </w:num>
  <w:num w:numId="68">
    <w:abstractNumId w:val="91"/>
  </w:num>
  <w:num w:numId="69">
    <w:abstractNumId w:val="164"/>
  </w:num>
  <w:num w:numId="70">
    <w:abstractNumId w:val="118"/>
  </w:num>
  <w:num w:numId="71">
    <w:abstractNumId w:val="53"/>
  </w:num>
  <w:num w:numId="72">
    <w:abstractNumId w:val="202"/>
  </w:num>
  <w:num w:numId="73">
    <w:abstractNumId w:val="36"/>
  </w:num>
  <w:num w:numId="74">
    <w:abstractNumId w:val="212"/>
  </w:num>
  <w:num w:numId="75">
    <w:abstractNumId w:val="42"/>
  </w:num>
  <w:num w:numId="76">
    <w:abstractNumId w:val="136"/>
  </w:num>
  <w:num w:numId="77">
    <w:abstractNumId w:val="150"/>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5"/>
  </w:num>
  <w:num w:numId="80">
    <w:abstractNumId w:val="199"/>
  </w:num>
  <w:num w:numId="81">
    <w:abstractNumId w:val="20"/>
  </w:num>
  <w:num w:numId="82">
    <w:abstractNumId w:val="194"/>
  </w:num>
  <w:num w:numId="83">
    <w:abstractNumId w:val="137"/>
  </w:num>
  <w:num w:numId="84">
    <w:abstractNumId w:val="29"/>
  </w:num>
  <w:num w:numId="85">
    <w:abstractNumId w:val="75"/>
  </w:num>
  <w:num w:numId="86">
    <w:abstractNumId w:val="173"/>
  </w:num>
  <w:num w:numId="87">
    <w:abstractNumId w:val="184"/>
  </w:num>
  <w:num w:numId="88">
    <w:abstractNumId w:val="44"/>
  </w:num>
  <w:num w:numId="89">
    <w:abstractNumId w:val="178"/>
  </w:num>
  <w:num w:numId="90">
    <w:abstractNumId w:val="11"/>
  </w:num>
  <w:num w:numId="91">
    <w:abstractNumId w:val="92"/>
  </w:num>
  <w:num w:numId="92">
    <w:abstractNumId w:val="207"/>
  </w:num>
  <w:num w:numId="93">
    <w:abstractNumId w:val="129"/>
  </w:num>
  <w:num w:numId="94">
    <w:abstractNumId w:val="48"/>
  </w:num>
  <w:num w:numId="95">
    <w:abstractNumId w:val="98"/>
  </w:num>
  <w:num w:numId="96">
    <w:abstractNumId w:val="77"/>
  </w:num>
  <w:num w:numId="97">
    <w:abstractNumId w:val="145"/>
  </w:num>
  <w:num w:numId="98">
    <w:abstractNumId w:val="56"/>
  </w:num>
  <w:num w:numId="99">
    <w:abstractNumId w:val="18"/>
  </w:num>
  <w:num w:numId="100">
    <w:abstractNumId w:val="87"/>
  </w:num>
  <w:num w:numId="101">
    <w:abstractNumId w:val="52"/>
  </w:num>
  <w:num w:numId="102">
    <w:abstractNumId w:val="71"/>
  </w:num>
  <w:num w:numId="103">
    <w:abstractNumId w:val="65"/>
  </w:num>
  <w:num w:numId="104">
    <w:abstractNumId w:val="143"/>
  </w:num>
  <w:num w:numId="105">
    <w:abstractNumId w:val="88"/>
  </w:num>
  <w:num w:numId="106">
    <w:abstractNumId w:val="9"/>
  </w:num>
  <w:num w:numId="107">
    <w:abstractNumId w:val="68"/>
  </w:num>
  <w:num w:numId="108">
    <w:abstractNumId w:val="220"/>
  </w:num>
  <w:num w:numId="109">
    <w:abstractNumId w:val="119"/>
  </w:num>
  <w:num w:numId="110">
    <w:abstractNumId w:val="181"/>
  </w:num>
  <w:num w:numId="111">
    <w:abstractNumId w:val="16"/>
  </w:num>
  <w:num w:numId="112">
    <w:abstractNumId w:val="41"/>
  </w:num>
  <w:num w:numId="113">
    <w:abstractNumId w:val="183"/>
  </w:num>
  <w:num w:numId="114">
    <w:abstractNumId w:val="219"/>
  </w:num>
  <w:num w:numId="115">
    <w:abstractNumId w:val="47"/>
  </w:num>
  <w:num w:numId="116">
    <w:abstractNumId w:val="13"/>
  </w:num>
  <w:num w:numId="117">
    <w:abstractNumId w:val="19"/>
  </w:num>
  <w:num w:numId="118">
    <w:abstractNumId w:val="96"/>
  </w:num>
  <w:num w:numId="119">
    <w:abstractNumId w:val="135"/>
  </w:num>
  <w:num w:numId="120">
    <w:abstractNumId w:val="185"/>
  </w:num>
  <w:num w:numId="121">
    <w:abstractNumId w:val="24"/>
  </w:num>
  <w:num w:numId="122">
    <w:abstractNumId w:val="166"/>
  </w:num>
  <w:num w:numId="123">
    <w:abstractNumId w:val="206"/>
  </w:num>
  <w:num w:numId="124">
    <w:abstractNumId w:val="101"/>
  </w:num>
  <w:num w:numId="125">
    <w:abstractNumId w:val="70"/>
  </w:num>
  <w:num w:numId="126">
    <w:abstractNumId w:val="80"/>
  </w:num>
  <w:num w:numId="127">
    <w:abstractNumId w:val="26"/>
  </w:num>
  <w:num w:numId="128">
    <w:abstractNumId w:val="134"/>
  </w:num>
  <w:num w:numId="129">
    <w:abstractNumId w:val="179"/>
  </w:num>
  <w:num w:numId="130">
    <w:abstractNumId w:val="182"/>
  </w:num>
  <w:num w:numId="131">
    <w:abstractNumId w:val="208"/>
  </w:num>
  <w:num w:numId="132">
    <w:abstractNumId w:val="114"/>
  </w:num>
  <w:num w:numId="133">
    <w:abstractNumId w:val="188"/>
  </w:num>
  <w:num w:numId="134">
    <w:abstractNumId w:val="198"/>
  </w:num>
  <w:num w:numId="135">
    <w:abstractNumId w:val="81"/>
  </w:num>
  <w:num w:numId="136">
    <w:abstractNumId w:val="115"/>
  </w:num>
  <w:num w:numId="137">
    <w:abstractNumId w:val="163"/>
  </w:num>
  <w:num w:numId="138">
    <w:abstractNumId w:val="21"/>
  </w:num>
  <w:num w:numId="139">
    <w:abstractNumId w:val="116"/>
  </w:num>
  <w:num w:numId="140">
    <w:abstractNumId w:val="17"/>
  </w:num>
  <w:num w:numId="141">
    <w:abstractNumId w:val="50"/>
  </w:num>
  <w:num w:numId="14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4"/>
  </w:num>
  <w:num w:numId="144">
    <w:abstractNumId w:val="189"/>
  </w:num>
  <w:num w:numId="145">
    <w:abstractNumId w:val="23"/>
  </w:num>
  <w:num w:numId="146">
    <w:abstractNumId w:val="165"/>
  </w:num>
  <w:num w:numId="147">
    <w:abstractNumId w:val="103"/>
  </w:num>
  <w:num w:numId="148">
    <w:abstractNumId w:val="175"/>
  </w:num>
  <w:num w:numId="149">
    <w:abstractNumId w:val="146"/>
  </w:num>
  <w:num w:numId="150">
    <w:abstractNumId w:val="43"/>
  </w:num>
  <w:num w:numId="151">
    <w:abstractNumId w:val="201"/>
  </w:num>
  <w:num w:numId="152">
    <w:abstractNumId w:val="79"/>
  </w:num>
  <w:num w:numId="153">
    <w:abstractNumId w:val="151"/>
  </w:num>
  <w:num w:numId="154">
    <w:abstractNumId w:val="93"/>
  </w:num>
  <w:num w:numId="155">
    <w:abstractNumId w:val="74"/>
  </w:num>
  <w:num w:numId="156">
    <w:abstractNumId w:val="97"/>
  </w:num>
  <w:num w:numId="157">
    <w:abstractNumId w:val="131"/>
  </w:num>
  <w:num w:numId="158">
    <w:abstractNumId w:val="216"/>
  </w:num>
  <w:num w:numId="159">
    <w:abstractNumId w:val="209"/>
  </w:num>
  <w:num w:numId="160">
    <w:abstractNumId w:val="76"/>
  </w:num>
  <w:num w:numId="161">
    <w:abstractNumId w:val="112"/>
  </w:num>
  <w:num w:numId="162">
    <w:abstractNumId w:val="148"/>
  </w:num>
  <w:num w:numId="163">
    <w:abstractNumId w:val="217"/>
  </w:num>
  <w:num w:numId="164">
    <w:abstractNumId w:val="86"/>
  </w:num>
  <w:num w:numId="165">
    <w:abstractNumId w:val="39"/>
  </w:num>
  <w:num w:numId="166">
    <w:abstractNumId w:val="186"/>
  </w:num>
  <w:num w:numId="167">
    <w:abstractNumId w:val="187"/>
  </w:num>
  <w:num w:numId="168">
    <w:abstractNumId w:val="62"/>
  </w:num>
  <w:num w:numId="169">
    <w:abstractNumId w:val="85"/>
  </w:num>
  <w:num w:numId="170">
    <w:abstractNumId w:val="160"/>
  </w:num>
  <w:num w:numId="171">
    <w:abstractNumId w:val="12"/>
  </w:num>
  <w:num w:numId="172">
    <w:abstractNumId w:val="210"/>
  </w:num>
  <w:num w:numId="173">
    <w:abstractNumId w:val="204"/>
  </w:num>
  <w:num w:numId="174">
    <w:abstractNumId w:val="213"/>
  </w:num>
  <w:num w:numId="175">
    <w:abstractNumId w:val="218"/>
  </w:num>
  <w:num w:numId="176">
    <w:abstractNumId w:val="221"/>
  </w:num>
  <w:num w:numId="177">
    <w:abstractNumId w:val="193"/>
  </w:num>
  <w:num w:numId="178">
    <w:abstractNumId w:val="14"/>
  </w:num>
  <w:num w:numId="179">
    <w:abstractNumId w:val="128"/>
  </w:num>
  <w:num w:numId="180">
    <w:abstractNumId w:val="25"/>
  </w:num>
  <w:num w:numId="181">
    <w:abstractNumId w:val="152"/>
  </w:num>
  <w:num w:numId="182">
    <w:abstractNumId w:val="105"/>
  </w:num>
  <w:num w:numId="183">
    <w:abstractNumId w:val="168"/>
  </w:num>
  <w:num w:numId="184">
    <w:abstractNumId w:val="66"/>
  </w:num>
  <w:num w:numId="185">
    <w:abstractNumId w:val="109"/>
  </w:num>
  <w:num w:numId="186">
    <w:abstractNumId w:val="125"/>
  </w:num>
  <w:num w:numId="187">
    <w:abstractNumId w:val="63"/>
  </w:num>
  <w:num w:numId="188">
    <w:abstractNumId w:val="84"/>
  </w:num>
  <w:num w:numId="189">
    <w:abstractNumId w:val="73"/>
  </w:num>
  <w:num w:numId="190">
    <w:abstractNumId w:val="82"/>
  </w:num>
  <w:num w:numId="191">
    <w:abstractNumId w:val="132"/>
  </w:num>
  <w:num w:numId="192">
    <w:abstractNumId w:val="110"/>
  </w:num>
  <w:num w:numId="193">
    <w:abstractNumId w:val="57"/>
  </w:num>
  <w:num w:numId="194">
    <w:abstractNumId w:val="196"/>
  </w:num>
  <w:num w:numId="195">
    <w:abstractNumId w:val="35"/>
  </w:num>
  <w:num w:numId="196">
    <w:abstractNumId w:val="108"/>
  </w:num>
  <w:num w:numId="197">
    <w:abstractNumId w:val="78"/>
  </w:num>
  <w:num w:numId="198">
    <w:abstractNumId w:val="158"/>
  </w:num>
  <w:num w:numId="199">
    <w:abstractNumId w:val="141"/>
  </w:num>
  <w:num w:numId="200">
    <w:abstractNumId w:val="102"/>
  </w:num>
  <w:num w:numId="201">
    <w:abstractNumId w:val="126"/>
  </w:num>
  <w:num w:numId="202">
    <w:abstractNumId w:val="104"/>
  </w:num>
  <w:num w:numId="203">
    <w:abstractNumId w:val="123"/>
  </w:num>
  <w:num w:numId="204">
    <w:abstractNumId w:val="157"/>
  </w:num>
  <w:num w:numId="205">
    <w:abstractNumId w:val="177"/>
  </w:num>
  <w:num w:numId="206">
    <w:abstractNumId w:val="94"/>
  </w:num>
  <w:num w:numId="207">
    <w:abstractNumId w:val="27"/>
  </w:num>
  <w:num w:numId="208">
    <w:abstractNumId w:val="142"/>
  </w:num>
  <w:num w:numId="209">
    <w:abstractNumId w:val="45"/>
  </w:num>
  <w:num w:numId="210">
    <w:abstractNumId w:val="32"/>
  </w:num>
  <w:num w:numId="211">
    <w:abstractNumId w:val="60"/>
  </w:num>
  <w:num w:numId="212">
    <w:abstractNumId w:val="170"/>
  </w:num>
  <w:num w:numId="213">
    <w:abstractNumId w:val="28"/>
  </w:num>
  <w:num w:numId="214">
    <w:abstractNumId w:val="153"/>
  </w:num>
  <w:num w:numId="215">
    <w:abstractNumId w:val="171"/>
  </w:num>
  <w:num w:numId="216">
    <w:abstractNumId w:val="203"/>
  </w:num>
  <w:num w:numId="217">
    <w:abstractNumId w:val="162"/>
  </w:num>
  <w:num w:numId="218">
    <w:abstractNumId w:val="100"/>
  </w:num>
  <w:num w:numId="219">
    <w:abstractNumId w:val="83"/>
  </w:num>
  <w:num w:numId="220">
    <w:abstractNumId w:val="58"/>
  </w:num>
  <w:num w:numId="221">
    <w:abstractNumId w:val="99"/>
  </w:num>
  <w:num w:numId="222">
    <w:abstractNumId w:val="169"/>
  </w:num>
  <w:num w:numId="223">
    <w:abstractNumId w:val="61"/>
  </w:num>
  <w:num w:numId="224">
    <w:abstractNumId w:val="117"/>
  </w:num>
  <w:num w:numId="225">
    <w:abstractNumId w:val="138"/>
  </w:num>
  <w:num w:numId="226">
    <w:abstractNumId w:val="139"/>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hideSpellingErrors/>
  <w:hideGrammaticalErrors/>
  <w:activeWritingStyle w:appName="MSWord" w:lang="en-US" w:vendorID="64" w:dllVersion="6" w:nlCheck="1" w:checkStyle="0"/>
  <w:activeWritingStyle w:appName="MSWord" w:lang="es-ES_tradnl" w:vendorID="64" w:dllVersion="6" w:nlCheck="1" w:checkStyle="0"/>
  <w:activeWritingStyle w:appName="MSWord" w:lang="en-ID"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n-ID" w:vendorID="64" w:dllVersion="131078" w:nlCheck="1" w:checkStyle="1"/>
  <w:activeWritingStyle w:appName="MSWord" w:lang="es-NI"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F1"/>
    <w:rsid w:val="00001406"/>
    <w:rsid w:val="00001E98"/>
    <w:rsid w:val="00003A33"/>
    <w:rsid w:val="00003B6D"/>
    <w:rsid w:val="0000413E"/>
    <w:rsid w:val="00005233"/>
    <w:rsid w:val="0000645F"/>
    <w:rsid w:val="000072F2"/>
    <w:rsid w:val="000106F6"/>
    <w:rsid w:val="0001113C"/>
    <w:rsid w:val="0001144F"/>
    <w:rsid w:val="000116D1"/>
    <w:rsid w:val="0001237E"/>
    <w:rsid w:val="00012CB3"/>
    <w:rsid w:val="0001572A"/>
    <w:rsid w:val="0001794D"/>
    <w:rsid w:val="00017AAD"/>
    <w:rsid w:val="000242A4"/>
    <w:rsid w:val="00026D78"/>
    <w:rsid w:val="000305A1"/>
    <w:rsid w:val="000306F5"/>
    <w:rsid w:val="00031348"/>
    <w:rsid w:val="0003256D"/>
    <w:rsid w:val="00032732"/>
    <w:rsid w:val="00032E05"/>
    <w:rsid w:val="00033577"/>
    <w:rsid w:val="0003366A"/>
    <w:rsid w:val="000341F5"/>
    <w:rsid w:val="00034E7C"/>
    <w:rsid w:val="00036001"/>
    <w:rsid w:val="00036A4D"/>
    <w:rsid w:val="000415B5"/>
    <w:rsid w:val="00042653"/>
    <w:rsid w:val="00044FB5"/>
    <w:rsid w:val="000453E8"/>
    <w:rsid w:val="00051699"/>
    <w:rsid w:val="00051A8C"/>
    <w:rsid w:val="0005425C"/>
    <w:rsid w:val="00055A43"/>
    <w:rsid w:val="00057B61"/>
    <w:rsid w:val="00061337"/>
    <w:rsid w:val="000638F1"/>
    <w:rsid w:val="000652CD"/>
    <w:rsid w:val="00065B27"/>
    <w:rsid w:val="0006656D"/>
    <w:rsid w:val="000665F1"/>
    <w:rsid w:val="000674FA"/>
    <w:rsid w:val="000704C6"/>
    <w:rsid w:val="000724CE"/>
    <w:rsid w:val="00073D83"/>
    <w:rsid w:val="00074D1A"/>
    <w:rsid w:val="00076204"/>
    <w:rsid w:val="0008175F"/>
    <w:rsid w:val="000867E5"/>
    <w:rsid w:val="00090344"/>
    <w:rsid w:val="00090BA7"/>
    <w:rsid w:val="00091660"/>
    <w:rsid w:val="000939AF"/>
    <w:rsid w:val="000A2532"/>
    <w:rsid w:val="000A56F3"/>
    <w:rsid w:val="000A6776"/>
    <w:rsid w:val="000A732B"/>
    <w:rsid w:val="000A767D"/>
    <w:rsid w:val="000A7C4A"/>
    <w:rsid w:val="000A7EBE"/>
    <w:rsid w:val="000B021F"/>
    <w:rsid w:val="000B0821"/>
    <w:rsid w:val="000B1492"/>
    <w:rsid w:val="000B372E"/>
    <w:rsid w:val="000B51D3"/>
    <w:rsid w:val="000C05AA"/>
    <w:rsid w:val="000C4E59"/>
    <w:rsid w:val="000D044D"/>
    <w:rsid w:val="000D0BFD"/>
    <w:rsid w:val="000D14BD"/>
    <w:rsid w:val="000D3F66"/>
    <w:rsid w:val="000D4630"/>
    <w:rsid w:val="000D7E07"/>
    <w:rsid w:val="000E1447"/>
    <w:rsid w:val="000E1456"/>
    <w:rsid w:val="000E1686"/>
    <w:rsid w:val="000E2C38"/>
    <w:rsid w:val="000E5F13"/>
    <w:rsid w:val="000E5F16"/>
    <w:rsid w:val="000E6705"/>
    <w:rsid w:val="000E6C41"/>
    <w:rsid w:val="000E7089"/>
    <w:rsid w:val="000E771D"/>
    <w:rsid w:val="000E7C4F"/>
    <w:rsid w:val="000F0C21"/>
    <w:rsid w:val="000F221D"/>
    <w:rsid w:val="000F4FB9"/>
    <w:rsid w:val="000F7069"/>
    <w:rsid w:val="00102121"/>
    <w:rsid w:val="00102502"/>
    <w:rsid w:val="001044E5"/>
    <w:rsid w:val="0010592C"/>
    <w:rsid w:val="001060F8"/>
    <w:rsid w:val="00106D9F"/>
    <w:rsid w:val="00107DAC"/>
    <w:rsid w:val="001112AC"/>
    <w:rsid w:val="0011183D"/>
    <w:rsid w:val="001118FF"/>
    <w:rsid w:val="00113606"/>
    <w:rsid w:val="00115395"/>
    <w:rsid w:val="0012209A"/>
    <w:rsid w:val="00123991"/>
    <w:rsid w:val="00123AC6"/>
    <w:rsid w:val="0012400A"/>
    <w:rsid w:val="00124429"/>
    <w:rsid w:val="0012621A"/>
    <w:rsid w:val="001263A6"/>
    <w:rsid w:val="001275E2"/>
    <w:rsid w:val="00127EF6"/>
    <w:rsid w:val="0013130F"/>
    <w:rsid w:val="00131C98"/>
    <w:rsid w:val="00135EF7"/>
    <w:rsid w:val="00142580"/>
    <w:rsid w:val="001438A2"/>
    <w:rsid w:val="001442B3"/>
    <w:rsid w:val="00144614"/>
    <w:rsid w:val="0014550F"/>
    <w:rsid w:val="00145F7E"/>
    <w:rsid w:val="00147FEB"/>
    <w:rsid w:val="00150862"/>
    <w:rsid w:val="001515D8"/>
    <w:rsid w:val="001544DF"/>
    <w:rsid w:val="00154C74"/>
    <w:rsid w:val="00154DA0"/>
    <w:rsid w:val="0015527C"/>
    <w:rsid w:val="00156A72"/>
    <w:rsid w:val="00157FCF"/>
    <w:rsid w:val="001601A7"/>
    <w:rsid w:val="00160BE7"/>
    <w:rsid w:val="00162AF7"/>
    <w:rsid w:val="00162D46"/>
    <w:rsid w:val="00163134"/>
    <w:rsid w:val="00164069"/>
    <w:rsid w:val="001655D5"/>
    <w:rsid w:val="001659AB"/>
    <w:rsid w:val="001665A3"/>
    <w:rsid w:val="001700F8"/>
    <w:rsid w:val="001706C4"/>
    <w:rsid w:val="0017230F"/>
    <w:rsid w:val="00176BCB"/>
    <w:rsid w:val="0018233A"/>
    <w:rsid w:val="0018610D"/>
    <w:rsid w:val="001863E5"/>
    <w:rsid w:val="00191FD6"/>
    <w:rsid w:val="00192736"/>
    <w:rsid w:val="0019389D"/>
    <w:rsid w:val="00194CEE"/>
    <w:rsid w:val="00195736"/>
    <w:rsid w:val="001965A1"/>
    <w:rsid w:val="00197104"/>
    <w:rsid w:val="001976D9"/>
    <w:rsid w:val="001A04D1"/>
    <w:rsid w:val="001A0E11"/>
    <w:rsid w:val="001A65C3"/>
    <w:rsid w:val="001A6F2B"/>
    <w:rsid w:val="001A7D46"/>
    <w:rsid w:val="001B1858"/>
    <w:rsid w:val="001B326D"/>
    <w:rsid w:val="001B3A30"/>
    <w:rsid w:val="001B796A"/>
    <w:rsid w:val="001B7EEB"/>
    <w:rsid w:val="001C428B"/>
    <w:rsid w:val="001C5044"/>
    <w:rsid w:val="001C70AE"/>
    <w:rsid w:val="001C7DF9"/>
    <w:rsid w:val="001D0BCE"/>
    <w:rsid w:val="001D11E7"/>
    <w:rsid w:val="001D3591"/>
    <w:rsid w:val="001E08D0"/>
    <w:rsid w:val="001E3EA8"/>
    <w:rsid w:val="001E4E04"/>
    <w:rsid w:val="001F1784"/>
    <w:rsid w:val="001F4688"/>
    <w:rsid w:val="001F4FB6"/>
    <w:rsid w:val="00202709"/>
    <w:rsid w:val="00203524"/>
    <w:rsid w:val="0020410B"/>
    <w:rsid w:val="00205611"/>
    <w:rsid w:val="00210041"/>
    <w:rsid w:val="002113C7"/>
    <w:rsid w:val="00211659"/>
    <w:rsid w:val="002123EA"/>
    <w:rsid w:val="0021353D"/>
    <w:rsid w:val="00213D2D"/>
    <w:rsid w:val="002142C6"/>
    <w:rsid w:val="0021501D"/>
    <w:rsid w:val="00215DBD"/>
    <w:rsid w:val="00216DA6"/>
    <w:rsid w:val="00220DCE"/>
    <w:rsid w:val="00224B7C"/>
    <w:rsid w:val="00225542"/>
    <w:rsid w:val="00226A65"/>
    <w:rsid w:val="00230F50"/>
    <w:rsid w:val="00231117"/>
    <w:rsid w:val="002323BD"/>
    <w:rsid w:val="002332C4"/>
    <w:rsid w:val="00234AA1"/>
    <w:rsid w:val="0023624E"/>
    <w:rsid w:val="002377D3"/>
    <w:rsid w:val="002442F1"/>
    <w:rsid w:val="00246222"/>
    <w:rsid w:val="00247635"/>
    <w:rsid w:val="002478B6"/>
    <w:rsid w:val="00251BD0"/>
    <w:rsid w:val="00254609"/>
    <w:rsid w:val="00256907"/>
    <w:rsid w:val="00256CD5"/>
    <w:rsid w:val="002616FA"/>
    <w:rsid w:val="00261E81"/>
    <w:rsid w:val="00263507"/>
    <w:rsid w:val="00266A88"/>
    <w:rsid w:val="00270A02"/>
    <w:rsid w:val="00272033"/>
    <w:rsid w:val="00272231"/>
    <w:rsid w:val="00272379"/>
    <w:rsid w:val="00272D49"/>
    <w:rsid w:val="00273B0A"/>
    <w:rsid w:val="00273C03"/>
    <w:rsid w:val="00274961"/>
    <w:rsid w:val="00281707"/>
    <w:rsid w:val="00281768"/>
    <w:rsid w:val="00284284"/>
    <w:rsid w:val="002853E7"/>
    <w:rsid w:val="002863DB"/>
    <w:rsid w:val="002906E2"/>
    <w:rsid w:val="00290B87"/>
    <w:rsid w:val="00293F56"/>
    <w:rsid w:val="00294F88"/>
    <w:rsid w:val="00294FC5"/>
    <w:rsid w:val="002A1150"/>
    <w:rsid w:val="002A263F"/>
    <w:rsid w:val="002A3EA5"/>
    <w:rsid w:val="002A4768"/>
    <w:rsid w:val="002A565B"/>
    <w:rsid w:val="002B6A94"/>
    <w:rsid w:val="002B7DE0"/>
    <w:rsid w:val="002C0A41"/>
    <w:rsid w:val="002C3550"/>
    <w:rsid w:val="002C3980"/>
    <w:rsid w:val="002C4101"/>
    <w:rsid w:val="002C5334"/>
    <w:rsid w:val="002C57C2"/>
    <w:rsid w:val="002C610F"/>
    <w:rsid w:val="002C733B"/>
    <w:rsid w:val="002C7882"/>
    <w:rsid w:val="002D1D6E"/>
    <w:rsid w:val="002D2E9F"/>
    <w:rsid w:val="002D371A"/>
    <w:rsid w:val="002D41CE"/>
    <w:rsid w:val="002E060E"/>
    <w:rsid w:val="002E2FC9"/>
    <w:rsid w:val="002E31A2"/>
    <w:rsid w:val="002E5183"/>
    <w:rsid w:val="002E5BFA"/>
    <w:rsid w:val="002E63DA"/>
    <w:rsid w:val="002E674F"/>
    <w:rsid w:val="002E7A3A"/>
    <w:rsid w:val="002F08E6"/>
    <w:rsid w:val="002F27B3"/>
    <w:rsid w:val="002F2EAD"/>
    <w:rsid w:val="002F32B3"/>
    <w:rsid w:val="002F3E79"/>
    <w:rsid w:val="002F5D09"/>
    <w:rsid w:val="002F634D"/>
    <w:rsid w:val="002F7A79"/>
    <w:rsid w:val="002F7AA8"/>
    <w:rsid w:val="002F7EFB"/>
    <w:rsid w:val="003007D8"/>
    <w:rsid w:val="003010D7"/>
    <w:rsid w:val="0030151A"/>
    <w:rsid w:val="00302617"/>
    <w:rsid w:val="00303737"/>
    <w:rsid w:val="00304969"/>
    <w:rsid w:val="00305634"/>
    <w:rsid w:val="003062E0"/>
    <w:rsid w:val="00306CC8"/>
    <w:rsid w:val="003127F9"/>
    <w:rsid w:val="0031395E"/>
    <w:rsid w:val="00315643"/>
    <w:rsid w:val="003206E8"/>
    <w:rsid w:val="00321707"/>
    <w:rsid w:val="00322B5D"/>
    <w:rsid w:val="0032356B"/>
    <w:rsid w:val="00325009"/>
    <w:rsid w:val="003255F7"/>
    <w:rsid w:val="003258C0"/>
    <w:rsid w:val="00325E35"/>
    <w:rsid w:val="00327ADE"/>
    <w:rsid w:val="00330760"/>
    <w:rsid w:val="00330E13"/>
    <w:rsid w:val="003360B8"/>
    <w:rsid w:val="00337CAC"/>
    <w:rsid w:val="00341C48"/>
    <w:rsid w:val="003479EF"/>
    <w:rsid w:val="00351043"/>
    <w:rsid w:val="00351AC0"/>
    <w:rsid w:val="0035298F"/>
    <w:rsid w:val="00353B47"/>
    <w:rsid w:val="00353EE1"/>
    <w:rsid w:val="00355777"/>
    <w:rsid w:val="00357114"/>
    <w:rsid w:val="0036031D"/>
    <w:rsid w:val="00363C82"/>
    <w:rsid w:val="0036525C"/>
    <w:rsid w:val="00365C14"/>
    <w:rsid w:val="00367268"/>
    <w:rsid w:val="00371C56"/>
    <w:rsid w:val="00372FC7"/>
    <w:rsid w:val="00374CB5"/>
    <w:rsid w:val="00374D77"/>
    <w:rsid w:val="00377CDF"/>
    <w:rsid w:val="00377D99"/>
    <w:rsid w:val="003809A6"/>
    <w:rsid w:val="0038129A"/>
    <w:rsid w:val="00381E46"/>
    <w:rsid w:val="00382478"/>
    <w:rsid w:val="003841D4"/>
    <w:rsid w:val="003846DE"/>
    <w:rsid w:val="003854A7"/>
    <w:rsid w:val="00387C24"/>
    <w:rsid w:val="00390032"/>
    <w:rsid w:val="00391FDE"/>
    <w:rsid w:val="00393CDB"/>
    <w:rsid w:val="003954F8"/>
    <w:rsid w:val="003A0D93"/>
    <w:rsid w:val="003A15DB"/>
    <w:rsid w:val="003A5D13"/>
    <w:rsid w:val="003A6184"/>
    <w:rsid w:val="003B18EB"/>
    <w:rsid w:val="003B26FA"/>
    <w:rsid w:val="003B2B91"/>
    <w:rsid w:val="003B5E7A"/>
    <w:rsid w:val="003B5EFD"/>
    <w:rsid w:val="003B666C"/>
    <w:rsid w:val="003C309D"/>
    <w:rsid w:val="003C5486"/>
    <w:rsid w:val="003C587A"/>
    <w:rsid w:val="003C7574"/>
    <w:rsid w:val="003D060B"/>
    <w:rsid w:val="003D20E8"/>
    <w:rsid w:val="003D27F8"/>
    <w:rsid w:val="003D42B8"/>
    <w:rsid w:val="003D4BCF"/>
    <w:rsid w:val="003D524F"/>
    <w:rsid w:val="003D7325"/>
    <w:rsid w:val="003D7B90"/>
    <w:rsid w:val="003E36B9"/>
    <w:rsid w:val="003E531A"/>
    <w:rsid w:val="003E5B73"/>
    <w:rsid w:val="003E7503"/>
    <w:rsid w:val="003F2BBE"/>
    <w:rsid w:val="003F3A60"/>
    <w:rsid w:val="003F581E"/>
    <w:rsid w:val="0040384F"/>
    <w:rsid w:val="00406CF4"/>
    <w:rsid w:val="00407E1A"/>
    <w:rsid w:val="00410DB3"/>
    <w:rsid w:val="00412FAD"/>
    <w:rsid w:val="00413BA8"/>
    <w:rsid w:val="00414B9F"/>
    <w:rsid w:val="004152DD"/>
    <w:rsid w:val="004165FF"/>
    <w:rsid w:val="004206A5"/>
    <w:rsid w:val="004206D1"/>
    <w:rsid w:val="0042428F"/>
    <w:rsid w:val="0042490D"/>
    <w:rsid w:val="00424D42"/>
    <w:rsid w:val="00424DC0"/>
    <w:rsid w:val="00424FEE"/>
    <w:rsid w:val="004257F3"/>
    <w:rsid w:val="00427F2A"/>
    <w:rsid w:val="00430B7F"/>
    <w:rsid w:val="0043244E"/>
    <w:rsid w:val="0043371C"/>
    <w:rsid w:val="00434728"/>
    <w:rsid w:val="0043576E"/>
    <w:rsid w:val="0043681F"/>
    <w:rsid w:val="00440C86"/>
    <w:rsid w:val="00442FBA"/>
    <w:rsid w:val="0044356C"/>
    <w:rsid w:val="00447C43"/>
    <w:rsid w:val="004519B7"/>
    <w:rsid w:val="00452131"/>
    <w:rsid w:val="00455FE9"/>
    <w:rsid w:val="00456134"/>
    <w:rsid w:val="004577A1"/>
    <w:rsid w:val="00460168"/>
    <w:rsid w:val="00460601"/>
    <w:rsid w:val="004609ED"/>
    <w:rsid w:val="00460F84"/>
    <w:rsid w:val="004610BA"/>
    <w:rsid w:val="00461576"/>
    <w:rsid w:val="004621A3"/>
    <w:rsid w:val="0046339E"/>
    <w:rsid w:val="004641C8"/>
    <w:rsid w:val="00464CF5"/>
    <w:rsid w:val="00465515"/>
    <w:rsid w:val="00466CFF"/>
    <w:rsid w:val="004677CD"/>
    <w:rsid w:val="004722AA"/>
    <w:rsid w:val="00473D1E"/>
    <w:rsid w:val="00480365"/>
    <w:rsid w:val="00481E5A"/>
    <w:rsid w:val="0048272F"/>
    <w:rsid w:val="00482FA2"/>
    <w:rsid w:val="004833E1"/>
    <w:rsid w:val="00484F85"/>
    <w:rsid w:val="00485888"/>
    <w:rsid w:val="0048744D"/>
    <w:rsid w:val="00487E17"/>
    <w:rsid w:val="00490DAB"/>
    <w:rsid w:val="00491667"/>
    <w:rsid w:val="00491C5C"/>
    <w:rsid w:val="00493243"/>
    <w:rsid w:val="00493479"/>
    <w:rsid w:val="00496151"/>
    <w:rsid w:val="00496B5E"/>
    <w:rsid w:val="004A1160"/>
    <w:rsid w:val="004A121A"/>
    <w:rsid w:val="004A1831"/>
    <w:rsid w:val="004A24A5"/>
    <w:rsid w:val="004A43BD"/>
    <w:rsid w:val="004A520F"/>
    <w:rsid w:val="004A5D6C"/>
    <w:rsid w:val="004A691F"/>
    <w:rsid w:val="004A7DCE"/>
    <w:rsid w:val="004B1AA5"/>
    <w:rsid w:val="004B2B89"/>
    <w:rsid w:val="004B3317"/>
    <w:rsid w:val="004B4068"/>
    <w:rsid w:val="004B4534"/>
    <w:rsid w:val="004B49A1"/>
    <w:rsid w:val="004B53EA"/>
    <w:rsid w:val="004B7880"/>
    <w:rsid w:val="004C327C"/>
    <w:rsid w:val="004C7AD6"/>
    <w:rsid w:val="004C7CCA"/>
    <w:rsid w:val="004D018A"/>
    <w:rsid w:val="004D4078"/>
    <w:rsid w:val="004D53A5"/>
    <w:rsid w:val="004D5E9D"/>
    <w:rsid w:val="004E0178"/>
    <w:rsid w:val="004E093A"/>
    <w:rsid w:val="004E10AE"/>
    <w:rsid w:val="004E1FCB"/>
    <w:rsid w:val="004E6DF3"/>
    <w:rsid w:val="004E7DEC"/>
    <w:rsid w:val="004F04B7"/>
    <w:rsid w:val="004F0704"/>
    <w:rsid w:val="004F0806"/>
    <w:rsid w:val="004F17AD"/>
    <w:rsid w:val="004F1A4B"/>
    <w:rsid w:val="004F5BE7"/>
    <w:rsid w:val="004F7967"/>
    <w:rsid w:val="004F7BA2"/>
    <w:rsid w:val="005042CB"/>
    <w:rsid w:val="005044E9"/>
    <w:rsid w:val="00506085"/>
    <w:rsid w:val="00506086"/>
    <w:rsid w:val="00507DA0"/>
    <w:rsid w:val="0051003B"/>
    <w:rsid w:val="0051004B"/>
    <w:rsid w:val="00510B01"/>
    <w:rsid w:val="005110EC"/>
    <w:rsid w:val="00511728"/>
    <w:rsid w:val="005144CA"/>
    <w:rsid w:val="00515152"/>
    <w:rsid w:val="00516187"/>
    <w:rsid w:val="00516A3A"/>
    <w:rsid w:val="00516E3D"/>
    <w:rsid w:val="00523468"/>
    <w:rsid w:val="0052490D"/>
    <w:rsid w:val="005321EF"/>
    <w:rsid w:val="0053462A"/>
    <w:rsid w:val="0053486B"/>
    <w:rsid w:val="00535A2A"/>
    <w:rsid w:val="00535E05"/>
    <w:rsid w:val="0054217B"/>
    <w:rsid w:val="00543400"/>
    <w:rsid w:val="005434E1"/>
    <w:rsid w:val="00543699"/>
    <w:rsid w:val="005529ED"/>
    <w:rsid w:val="005531EF"/>
    <w:rsid w:val="0055399A"/>
    <w:rsid w:val="005545B8"/>
    <w:rsid w:val="00555215"/>
    <w:rsid w:val="0055723B"/>
    <w:rsid w:val="005573BB"/>
    <w:rsid w:val="00560C18"/>
    <w:rsid w:val="00560CDD"/>
    <w:rsid w:val="00560FE0"/>
    <w:rsid w:val="00566C58"/>
    <w:rsid w:val="00566DCC"/>
    <w:rsid w:val="00566E5C"/>
    <w:rsid w:val="005703BE"/>
    <w:rsid w:val="00570E16"/>
    <w:rsid w:val="00570E63"/>
    <w:rsid w:val="005712BE"/>
    <w:rsid w:val="00572C04"/>
    <w:rsid w:val="00572E7B"/>
    <w:rsid w:val="00572EFE"/>
    <w:rsid w:val="005736B1"/>
    <w:rsid w:val="00575E79"/>
    <w:rsid w:val="00576EDC"/>
    <w:rsid w:val="0057797F"/>
    <w:rsid w:val="00581E1A"/>
    <w:rsid w:val="00581E51"/>
    <w:rsid w:val="005843F6"/>
    <w:rsid w:val="005844BA"/>
    <w:rsid w:val="005859EC"/>
    <w:rsid w:val="0059089A"/>
    <w:rsid w:val="00590914"/>
    <w:rsid w:val="00592385"/>
    <w:rsid w:val="00597C2E"/>
    <w:rsid w:val="005A32CE"/>
    <w:rsid w:val="005A3A02"/>
    <w:rsid w:val="005A3CC1"/>
    <w:rsid w:val="005A3E73"/>
    <w:rsid w:val="005A6A5B"/>
    <w:rsid w:val="005B0C7B"/>
    <w:rsid w:val="005B0ED5"/>
    <w:rsid w:val="005B1B6F"/>
    <w:rsid w:val="005B2E41"/>
    <w:rsid w:val="005B412F"/>
    <w:rsid w:val="005B599B"/>
    <w:rsid w:val="005B607E"/>
    <w:rsid w:val="005B7063"/>
    <w:rsid w:val="005C0ECB"/>
    <w:rsid w:val="005C1420"/>
    <w:rsid w:val="005C24D4"/>
    <w:rsid w:val="005C4A31"/>
    <w:rsid w:val="005C5319"/>
    <w:rsid w:val="005C54E1"/>
    <w:rsid w:val="005C5694"/>
    <w:rsid w:val="005C5A74"/>
    <w:rsid w:val="005C731C"/>
    <w:rsid w:val="005D00EB"/>
    <w:rsid w:val="005D32E1"/>
    <w:rsid w:val="005D33B6"/>
    <w:rsid w:val="005D3673"/>
    <w:rsid w:val="005D37ED"/>
    <w:rsid w:val="005D4BD5"/>
    <w:rsid w:val="005D5F7D"/>
    <w:rsid w:val="005D7490"/>
    <w:rsid w:val="005D7BDF"/>
    <w:rsid w:val="005E1F4B"/>
    <w:rsid w:val="005E3B9D"/>
    <w:rsid w:val="005E561B"/>
    <w:rsid w:val="005E5D4B"/>
    <w:rsid w:val="005E5E33"/>
    <w:rsid w:val="005E6E03"/>
    <w:rsid w:val="005E7921"/>
    <w:rsid w:val="005F54A1"/>
    <w:rsid w:val="005F7C03"/>
    <w:rsid w:val="00602782"/>
    <w:rsid w:val="00607FAF"/>
    <w:rsid w:val="0061202A"/>
    <w:rsid w:val="0061229B"/>
    <w:rsid w:val="00612964"/>
    <w:rsid w:val="00614FD7"/>
    <w:rsid w:val="00617A0F"/>
    <w:rsid w:val="006208F1"/>
    <w:rsid w:val="00621A54"/>
    <w:rsid w:val="00622050"/>
    <w:rsid w:val="00622A44"/>
    <w:rsid w:val="0062357E"/>
    <w:rsid w:val="006255D0"/>
    <w:rsid w:val="0062786A"/>
    <w:rsid w:val="0062793A"/>
    <w:rsid w:val="00627EE8"/>
    <w:rsid w:val="00627EEF"/>
    <w:rsid w:val="00631920"/>
    <w:rsid w:val="00637469"/>
    <w:rsid w:val="00640C29"/>
    <w:rsid w:val="00642ED3"/>
    <w:rsid w:val="00645150"/>
    <w:rsid w:val="006473B0"/>
    <w:rsid w:val="006502A9"/>
    <w:rsid w:val="0065085A"/>
    <w:rsid w:val="00651D62"/>
    <w:rsid w:val="0065207A"/>
    <w:rsid w:val="00653FE6"/>
    <w:rsid w:val="006560BD"/>
    <w:rsid w:val="00656673"/>
    <w:rsid w:val="00657252"/>
    <w:rsid w:val="00661F09"/>
    <w:rsid w:val="00662D27"/>
    <w:rsid w:val="00662DD0"/>
    <w:rsid w:val="006644B7"/>
    <w:rsid w:val="00671BE9"/>
    <w:rsid w:val="00672EC9"/>
    <w:rsid w:val="006737AD"/>
    <w:rsid w:val="0067408A"/>
    <w:rsid w:val="00674446"/>
    <w:rsid w:val="0067729D"/>
    <w:rsid w:val="00677BE5"/>
    <w:rsid w:val="0068418D"/>
    <w:rsid w:val="00685F46"/>
    <w:rsid w:val="006869F2"/>
    <w:rsid w:val="00690992"/>
    <w:rsid w:val="00690FF2"/>
    <w:rsid w:val="00692A18"/>
    <w:rsid w:val="00693285"/>
    <w:rsid w:val="00695AF2"/>
    <w:rsid w:val="00696964"/>
    <w:rsid w:val="006969F4"/>
    <w:rsid w:val="006A002A"/>
    <w:rsid w:val="006A1043"/>
    <w:rsid w:val="006A1FDE"/>
    <w:rsid w:val="006A2396"/>
    <w:rsid w:val="006A3BCA"/>
    <w:rsid w:val="006A524A"/>
    <w:rsid w:val="006A6C10"/>
    <w:rsid w:val="006A785C"/>
    <w:rsid w:val="006A7ECE"/>
    <w:rsid w:val="006B1503"/>
    <w:rsid w:val="006B3479"/>
    <w:rsid w:val="006B5F06"/>
    <w:rsid w:val="006B60B2"/>
    <w:rsid w:val="006C12A7"/>
    <w:rsid w:val="006C1444"/>
    <w:rsid w:val="006C28BE"/>
    <w:rsid w:val="006C691E"/>
    <w:rsid w:val="006C7040"/>
    <w:rsid w:val="006D0D71"/>
    <w:rsid w:val="006D0DC1"/>
    <w:rsid w:val="006D2656"/>
    <w:rsid w:val="006D3808"/>
    <w:rsid w:val="006D44AD"/>
    <w:rsid w:val="006D5983"/>
    <w:rsid w:val="006D5C8D"/>
    <w:rsid w:val="006D6356"/>
    <w:rsid w:val="006D6F37"/>
    <w:rsid w:val="006D718C"/>
    <w:rsid w:val="006D739D"/>
    <w:rsid w:val="006D7F06"/>
    <w:rsid w:val="006E3E08"/>
    <w:rsid w:val="006E4A02"/>
    <w:rsid w:val="006E69BE"/>
    <w:rsid w:val="006E7364"/>
    <w:rsid w:val="006E7FE5"/>
    <w:rsid w:val="006F04C1"/>
    <w:rsid w:val="006F19D4"/>
    <w:rsid w:val="006F2310"/>
    <w:rsid w:val="006F4D28"/>
    <w:rsid w:val="007007FC"/>
    <w:rsid w:val="007035E9"/>
    <w:rsid w:val="00703793"/>
    <w:rsid w:val="007045B5"/>
    <w:rsid w:val="00705A58"/>
    <w:rsid w:val="00706E70"/>
    <w:rsid w:val="00707097"/>
    <w:rsid w:val="00711197"/>
    <w:rsid w:val="007115C9"/>
    <w:rsid w:val="00712296"/>
    <w:rsid w:val="00712A99"/>
    <w:rsid w:val="00713548"/>
    <w:rsid w:val="0071580F"/>
    <w:rsid w:val="00721B71"/>
    <w:rsid w:val="00722647"/>
    <w:rsid w:val="00723C2F"/>
    <w:rsid w:val="00725DCE"/>
    <w:rsid w:val="007263D6"/>
    <w:rsid w:val="0072709C"/>
    <w:rsid w:val="00730774"/>
    <w:rsid w:val="007315DD"/>
    <w:rsid w:val="00732A33"/>
    <w:rsid w:val="0073719E"/>
    <w:rsid w:val="0074326D"/>
    <w:rsid w:val="00743390"/>
    <w:rsid w:val="00745C2B"/>
    <w:rsid w:val="0075093A"/>
    <w:rsid w:val="0075137E"/>
    <w:rsid w:val="00751DA6"/>
    <w:rsid w:val="00753C1F"/>
    <w:rsid w:val="00753D2E"/>
    <w:rsid w:val="00753D33"/>
    <w:rsid w:val="00755511"/>
    <w:rsid w:val="007559CE"/>
    <w:rsid w:val="00757379"/>
    <w:rsid w:val="0076045A"/>
    <w:rsid w:val="00760703"/>
    <w:rsid w:val="00761219"/>
    <w:rsid w:val="007660DC"/>
    <w:rsid w:val="007662FD"/>
    <w:rsid w:val="00766D59"/>
    <w:rsid w:val="00770EB6"/>
    <w:rsid w:val="00771437"/>
    <w:rsid w:val="007719F8"/>
    <w:rsid w:val="00774F88"/>
    <w:rsid w:val="00774FCD"/>
    <w:rsid w:val="00775EB6"/>
    <w:rsid w:val="00776729"/>
    <w:rsid w:val="00776B9F"/>
    <w:rsid w:val="00782A76"/>
    <w:rsid w:val="007853A3"/>
    <w:rsid w:val="00786DD3"/>
    <w:rsid w:val="0079038D"/>
    <w:rsid w:val="00790A62"/>
    <w:rsid w:val="00791975"/>
    <w:rsid w:val="0079299F"/>
    <w:rsid w:val="00793DD2"/>
    <w:rsid w:val="00793DF6"/>
    <w:rsid w:val="00794D26"/>
    <w:rsid w:val="0079647E"/>
    <w:rsid w:val="007976E3"/>
    <w:rsid w:val="00797DCE"/>
    <w:rsid w:val="007A1153"/>
    <w:rsid w:val="007A1F6C"/>
    <w:rsid w:val="007A2631"/>
    <w:rsid w:val="007A3792"/>
    <w:rsid w:val="007A3A1E"/>
    <w:rsid w:val="007B0315"/>
    <w:rsid w:val="007B1A4A"/>
    <w:rsid w:val="007B2529"/>
    <w:rsid w:val="007B3FF4"/>
    <w:rsid w:val="007B46F1"/>
    <w:rsid w:val="007B4FF9"/>
    <w:rsid w:val="007B5831"/>
    <w:rsid w:val="007B672D"/>
    <w:rsid w:val="007C11CC"/>
    <w:rsid w:val="007C1A4F"/>
    <w:rsid w:val="007C202D"/>
    <w:rsid w:val="007C2C12"/>
    <w:rsid w:val="007C4E13"/>
    <w:rsid w:val="007D0E07"/>
    <w:rsid w:val="007D0F74"/>
    <w:rsid w:val="007D1F9A"/>
    <w:rsid w:val="007D26C7"/>
    <w:rsid w:val="007D51D2"/>
    <w:rsid w:val="007D592E"/>
    <w:rsid w:val="007D663E"/>
    <w:rsid w:val="007D6DA3"/>
    <w:rsid w:val="007E1ED2"/>
    <w:rsid w:val="007E2251"/>
    <w:rsid w:val="007E3135"/>
    <w:rsid w:val="007E565B"/>
    <w:rsid w:val="007F1CA3"/>
    <w:rsid w:val="007F2BFF"/>
    <w:rsid w:val="007F2D44"/>
    <w:rsid w:val="007F5141"/>
    <w:rsid w:val="007F5364"/>
    <w:rsid w:val="007F61A3"/>
    <w:rsid w:val="007F6C0F"/>
    <w:rsid w:val="008025CE"/>
    <w:rsid w:val="00803C24"/>
    <w:rsid w:val="00804619"/>
    <w:rsid w:val="00807EEA"/>
    <w:rsid w:val="00810C71"/>
    <w:rsid w:val="008123E7"/>
    <w:rsid w:val="00812725"/>
    <w:rsid w:val="008144F6"/>
    <w:rsid w:val="00815B4A"/>
    <w:rsid w:val="008206A1"/>
    <w:rsid w:val="00820870"/>
    <w:rsid w:val="00822E0B"/>
    <w:rsid w:val="008248E0"/>
    <w:rsid w:val="00831DC2"/>
    <w:rsid w:val="008334BF"/>
    <w:rsid w:val="008347F2"/>
    <w:rsid w:val="008361BA"/>
    <w:rsid w:val="008431D3"/>
    <w:rsid w:val="00843C39"/>
    <w:rsid w:val="00844701"/>
    <w:rsid w:val="00846A5A"/>
    <w:rsid w:val="008508F9"/>
    <w:rsid w:val="0085481A"/>
    <w:rsid w:val="00854B84"/>
    <w:rsid w:val="00856A99"/>
    <w:rsid w:val="008573B1"/>
    <w:rsid w:val="008573F5"/>
    <w:rsid w:val="00860749"/>
    <w:rsid w:val="00861F7F"/>
    <w:rsid w:val="00862BB2"/>
    <w:rsid w:val="0086385A"/>
    <w:rsid w:val="00863897"/>
    <w:rsid w:val="00863A60"/>
    <w:rsid w:val="00863AB8"/>
    <w:rsid w:val="00864DA4"/>
    <w:rsid w:val="0086694D"/>
    <w:rsid w:val="00867625"/>
    <w:rsid w:val="00872E8A"/>
    <w:rsid w:val="00873840"/>
    <w:rsid w:val="0087397C"/>
    <w:rsid w:val="00874020"/>
    <w:rsid w:val="008752BD"/>
    <w:rsid w:val="008775AE"/>
    <w:rsid w:val="008819D1"/>
    <w:rsid w:val="00882FDD"/>
    <w:rsid w:val="0088430B"/>
    <w:rsid w:val="0088639D"/>
    <w:rsid w:val="008918DB"/>
    <w:rsid w:val="00892436"/>
    <w:rsid w:val="00894A28"/>
    <w:rsid w:val="00896638"/>
    <w:rsid w:val="008A1AC7"/>
    <w:rsid w:val="008A291B"/>
    <w:rsid w:val="008A386F"/>
    <w:rsid w:val="008A47D3"/>
    <w:rsid w:val="008A4947"/>
    <w:rsid w:val="008A5ED5"/>
    <w:rsid w:val="008A6AEB"/>
    <w:rsid w:val="008B10E5"/>
    <w:rsid w:val="008B3619"/>
    <w:rsid w:val="008B3F64"/>
    <w:rsid w:val="008B4DF1"/>
    <w:rsid w:val="008B5A49"/>
    <w:rsid w:val="008C0608"/>
    <w:rsid w:val="008C1687"/>
    <w:rsid w:val="008C1B44"/>
    <w:rsid w:val="008C5AA6"/>
    <w:rsid w:val="008C78AE"/>
    <w:rsid w:val="008D1129"/>
    <w:rsid w:val="008D274C"/>
    <w:rsid w:val="008D6CD9"/>
    <w:rsid w:val="008D705B"/>
    <w:rsid w:val="008E1066"/>
    <w:rsid w:val="008E584F"/>
    <w:rsid w:val="008E6275"/>
    <w:rsid w:val="008E6FDE"/>
    <w:rsid w:val="008E7546"/>
    <w:rsid w:val="008F3A71"/>
    <w:rsid w:val="008F45EB"/>
    <w:rsid w:val="008F5081"/>
    <w:rsid w:val="008F58D7"/>
    <w:rsid w:val="008F65BC"/>
    <w:rsid w:val="008F6AFF"/>
    <w:rsid w:val="008F7F78"/>
    <w:rsid w:val="0090282C"/>
    <w:rsid w:val="00903949"/>
    <w:rsid w:val="009051AF"/>
    <w:rsid w:val="0090693E"/>
    <w:rsid w:val="00907B3E"/>
    <w:rsid w:val="009107DC"/>
    <w:rsid w:val="00914735"/>
    <w:rsid w:val="00920A84"/>
    <w:rsid w:val="00921B2D"/>
    <w:rsid w:val="00922264"/>
    <w:rsid w:val="009237B6"/>
    <w:rsid w:val="00924879"/>
    <w:rsid w:val="00924F6B"/>
    <w:rsid w:val="00926734"/>
    <w:rsid w:val="0092744D"/>
    <w:rsid w:val="0093035F"/>
    <w:rsid w:val="009310EE"/>
    <w:rsid w:val="00931574"/>
    <w:rsid w:val="0093463C"/>
    <w:rsid w:val="00934B8F"/>
    <w:rsid w:val="00934EEE"/>
    <w:rsid w:val="00936CC0"/>
    <w:rsid w:val="009375F5"/>
    <w:rsid w:val="00937FF7"/>
    <w:rsid w:val="009403FF"/>
    <w:rsid w:val="00941F38"/>
    <w:rsid w:val="0094339E"/>
    <w:rsid w:val="00945BE0"/>
    <w:rsid w:val="00947122"/>
    <w:rsid w:val="0095020B"/>
    <w:rsid w:val="0095150B"/>
    <w:rsid w:val="00951DD2"/>
    <w:rsid w:val="00951FA7"/>
    <w:rsid w:val="009523CA"/>
    <w:rsid w:val="009546DB"/>
    <w:rsid w:val="00955B1D"/>
    <w:rsid w:val="009565DA"/>
    <w:rsid w:val="00957675"/>
    <w:rsid w:val="00960A2F"/>
    <w:rsid w:val="009611B7"/>
    <w:rsid w:val="0096131B"/>
    <w:rsid w:val="00963942"/>
    <w:rsid w:val="0096432B"/>
    <w:rsid w:val="009645E7"/>
    <w:rsid w:val="009664A7"/>
    <w:rsid w:val="009678C3"/>
    <w:rsid w:val="00971E78"/>
    <w:rsid w:val="00973A5C"/>
    <w:rsid w:val="00974B25"/>
    <w:rsid w:val="00975348"/>
    <w:rsid w:val="00975CB1"/>
    <w:rsid w:val="0097634E"/>
    <w:rsid w:val="00976C88"/>
    <w:rsid w:val="0098095F"/>
    <w:rsid w:val="00982C8F"/>
    <w:rsid w:val="00983B3F"/>
    <w:rsid w:val="00986376"/>
    <w:rsid w:val="00991BEF"/>
    <w:rsid w:val="0099331A"/>
    <w:rsid w:val="00993ECD"/>
    <w:rsid w:val="00993EF4"/>
    <w:rsid w:val="00996180"/>
    <w:rsid w:val="009A2DC8"/>
    <w:rsid w:val="009A327D"/>
    <w:rsid w:val="009A41D1"/>
    <w:rsid w:val="009A43E8"/>
    <w:rsid w:val="009A5A60"/>
    <w:rsid w:val="009B2976"/>
    <w:rsid w:val="009B2ED7"/>
    <w:rsid w:val="009B4FA1"/>
    <w:rsid w:val="009C25EE"/>
    <w:rsid w:val="009C47FC"/>
    <w:rsid w:val="009C6A6A"/>
    <w:rsid w:val="009D26A8"/>
    <w:rsid w:val="009D2A44"/>
    <w:rsid w:val="009D2AC2"/>
    <w:rsid w:val="009D3BDD"/>
    <w:rsid w:val="009D72E7"/>
    <w:rsid w:val="009E07C7"/>
    <w:rsid w:val="009E6E7A"/>
    <w:rsid w:val="009E79A1"/>
    <w:rsid w:val="009F0F99"/>
    <w:rsid w:val="009F1657"/>
    <w:rsid w:val="009F42AB"/>
    <w:rsid w:val="009F46AB"/>
    <w:rsid w:val="009F4945"/>
    <w:rsid w:val="009F5308"/>
    <w:rsid w:val="009F7B9E"/>
    <w:rsid w:val="00A02BD5"/>
    <w:rsid w:val="00A030FF"/>
    <w:rsid w:val="00A041F2"/>
    <w:rsid w:val="00A04471"/>
    <w:rsid w:val="00A059E4"/>
    <w:rsid w:val="00A07F3D"/>
    <w:rsid w:val="00A1052B"/>
    <w:rsid w:val="00A113E1"/>
    <w:rsid w:val="00A11B80"/>
    <w:rsid w:val="00A157D3"/>
    <w:rsid w:val="00A179C5"/>
    <w:rsid w:val="00A209D2"/>
    <w:rsid w:val="00A21CEA"/>
    <w:rsid w:val="00A23467"/>
    <w:rsid w:val="00A23D63"/>
    <w:rsid w:val="00A2455C"/>
    <w:rsid w:val="00A245D4"/>
    <w:rsid w:val="00A25B33"/>
    <w:rsid w:val="00A26D0F"/>
    <w:rsid w:val="00A27076"/>
    <w:rsid w:val="00A31E32"/>
    <w:rsid w:val="00A32E92"/>
    <w:rsid w:val="00A365D3"/>
    <w:rsid w:val="00A42071"/>
    <w:rsid w:val="00A42CAC"/>
    <w:rsid w:val="00A436F3"/>
    <w:rsid w:val="00A470E5"/>
    <w:rsid w:val="00A5039F"/>
    <w:rsid w:val="00A50AAE"/>
    <w:rsid w:val="00A52256"/>
    <w:rsid w:val="00A52711"/>
    <w:rsid w:val="00A5456B"/>
    <w:rsid w:val="00A62AA0"/>
    <w:rsid w:val="00A67AB7"/>
    <w:rsid w:val="00A7294E"/>
    <w:rsid w:val="00A73300"/>
    <w:rsid w:val="00A8076A"/>
    <w:rsid w:val="00A807BA"/>
    <w:rsid w:val="00A8136E"/>
    <w:rsid w:val="00A8145E"/>
    <w:rsid w:val="00A816AC"/>
    <w:rsid w:val="00A81BB2"/>
    <w:rsid w:val="00A83887"/>
    <w:rsid w:val="00A90467"/>
    <w:rsid w:val="00A94510"/>
    <w:rsid w:val="00A94528"/>
    <w:rsid w:val="00A94D72"/>
    <w:rsid w:val="00A96537"/>
    <w:rsid w:val="00A967BF"/>
    <w:rsid w:val="00AA007C"/>
    <w:rsid w:val="00AA069A"/>
    <w:rsid w:val="00AA28F0"/>
    <w:rsid w:val="00AA30F4"/>
    <w:rsid w:val="00AA3B76"/>
    <w:rsid w:val="00AA5331"/>
    <w:rsid w:val="00AB0113"/>
    <w:rsid w:val="00AB0BBD"/>
    <w:rsid w:val="00AB10EB"/>
    <w:rsid w:val="00AB283B"/>
    <w:rsid w:val="00AB2888"/>
    <w:rsid w:val="00AB436B"/>
    <w:rsid w:val="00AB4DA2"/>
    <w:rsid w:val="00AB4EE1"/>
    <w:rsid w:val="00AB626D"/>
    <w:rsid w:val="00AB6578"/>
    <w:rsid w:val="00AB6CDB"/>
    <w:rsid w:val="00AB6FF3"/>
    <w:rsid w:val="00AC13A4"/>
    <w:rsid w:val="00AC1E1F"/>
    <w:rsid w:val="00AC21BE"/>
    <w:rsid w:val="00AC35BA"/>
    <w:rsid w:val="00AC616F"/>
    <w:rsid w:val="00AC69D7"/>
    <w:rsid w:val="00AC7CBD"/>
    <w:rsid w:val="00AC7CDE"/>
    <w:rsid w:val="00AD0613"/>
    <w:rsid w:val="00AD089A"/>
    <w:rsid w:val="00AD31E7"/>
    <w:rsid w:val="00AD383D"/>
    <w:rsid w:val="00AD6924"/>
    <w:rsid w:val="00AD6DED"/>
    <w:rsid w:val="00AE37DE"/>
    <w:rsid w:val="00AE52EE"/>
    <w:rsid w:val="00AE6C0F"/>
    <w:rsid w:val="00AF192B"/>
    <w:rsid w:val="00AF540E"/>
    <w:rsid w:val="00AF7A3A"/>
    <w:rsid w:val="00B01F4B"/>
    <w:rsid w:val="00B052B5"/>
    <w:rsid w:val="00B05D8F"/>
    <w:rsid w:val="00B10069"/>
    <w:rsid w:val="00B11046"/>
    <w:rsid w:val="00B11715"/>
    <w:rsid w:val="00B13193"/>
    <w:rsid w:val="00B164DB"/>
    <w:rsid w:val="00B16DB7"/>
    <w:rsid w:val="00B1775C"/>
    <w:rsid w:val="00B2693F"/>
    <w:rsid w:val="00B30133"/>
    <w:rsid w:val="00B318A4"/>
    <w:rsid w:val="00B3240E"/>
    <w:rsid w:val="00B3495C"/>
    <w:rsid w:val="00B34C16"/>
    <w:rsid w:val="00B46638"/>
    <w:rsid w:val="00B466B8"/>
    <w:rsid w:val="00B510E1"/>
    <w:rsid w:val="00B523B0"/>
    <w:rsid w:val="00B55189"/>
    <w:rsid w:val="00B55F71"/>
    <w:rsid w:val="00B56BFA"/>
    <w:rsid w:val="00B6018E"/>
    <w:rsid w:val="00B61C8E"/>
    <w:rsid w:val="00B62351"/>
    <w:rsid w:val="00B641CF"/>
    <w:rsid w:val="00B64D28"/>
    <w:rsid w:val="00B665B8"/>
    <w:rsid w:val="00B706B8"/>
    <w:rsid w:val="00B74018"/>
    <w:rsid w:val="00B76A09"/>
    <w:rsid w:val="00B811FE"/>
    <w:rsid w:val="00B820C2"/>
    <w:rsid w:val="00B82A8C"/>
    <w:rsid w:val="00B841BA"/>
    <w:rsid w:val="00B8433E"/>
    <w:rsid w:val="00B87929"/>
    <w:rsid w:val="00B87D1C"/>
    <w:rsid w:val="00B917BF"/>
    <w:rsid w:val="00B92D74"/>
    <w:rsid w:val="00B9327D"/>
    <w:rsid w:val="00B95477"/>
    <w:rsid w:val="00B97F44"/>
    <w:rsid w:val="00BA0913"/>
    <w:rsid w:val="00BA0BCC"/>
    <w:rsid w:val="00BA4452"/>
    <w:rsid w:val="00BA48A2"/>
    <w:rsid w:val="00BA54EF"/>
    <w:rsid w:val="00BA6774"/>
    <w:rsid w:val="00BB004D"/>
    <w:rsid w:val="00BB06DF"/>
    <w:rsid w:val="00BB1532"/>
    <w:rsid w:val="00BB39AE"/>
    <w:rsid w:val="00BB4F52"/>
    <w:rsid w:val="00BB52B4"/>
    <w:rsid w:val="00BC266F"/>
    <w:rsid w:val="00BC26E7"/>
    <w:rsid w:val="00BC30FC"/>
    <w:rsid w:val="00BC444C"/>
    <w:rsid w:val="00BD135D"/>
    <w:rsid w:val="00BD1770"/>
    <w:rsid w:val="00BD2445"/>
    <w:rsid w:val="00BD4496"/>
    <w:rsid w:val="00BD459B"/>
    <w:rsid w:val="00BD4686"/>
    <w:rsid w:val="00BD7AD0"/>
    <w:rsid w:val="00BD7FD2"/>
    <w:rsid w:val="00BE27A9"/>
    <w:rsid w:val="00BE27D8"/>
    <w:rsid w:val="00BE3A62"/>
    <w:rsid w:val="00BE455F"/>
    <w:rsid w:val="00BE7ED7"/>
    <w:rsid w:val="00BF2D5C"/>
    <w:rsid w:val="00BF2F3F"/>
    <w:rsid w:val="00BF4B6B"/>
    <w:rsid w:val="00BF7E75"/>
    <w:rsid w:val="00C00F75"/>
    <w:rsid w:val="00C02F31"/>
    <w:rsid w:val="00C03D63"/>
    <w:rsid w:val="00C10222"/>
    <w:rsid w:val="00C107A2"/>
    <w:rsid w:val="00C2170C"/>
    <w:rsid w:val="00C2275F"/>
    <w:rsid w:val="00C2576D"/>
    <w:rsid w:val="00C269C2"/>
    <w:rsid w:val="00C27480"/>
    <w:rsid w:val="00C27A00"/>
    <w:rsid w:val="00C31D5A"/>
    <w:rsid w:val="00C34C2D"/>
    <w:rsid w:val="00C35B5F"/>
    <w:rsid w:val="00C36E0B"/>
    <w:rsid w:val="00C41C04"/>
    <w:rsid w:val="00C42547"/>
    <w:rsid w:val="00C46862"/>
    <w:rsid w:val="00C471B1"/>
    <w:rsid w:val="00C47433"/>
    <w:rsid w:val="00C477DB"/>
    <w:rsid w:val="00C51D39"/>
    <w:rsid w:val="00C5561F"/>
    <w:rsid w:val="00C56482"/>
    <w:rsid w:val="00C564C6"/>
    <w:rsid w:val="00C56A03"/>
    <w:rsid w:val="00C56A1E"/>
    <w:rsid w:val="00C61215"/>
    <w:rsid w:val="00C63D38"/>
    <w:rsid w:val="00C659E5"/>
    <w:rsid w:val="00C660FF"/>
    <w:rsid w:val="00C665DB"/>
    <w:rsid w:val="00C706BF"/>
    <w:rsid w:val="00C72D98"/>
    <w:rsid w:val="00C72F95"/>
    <w:rsid w:val="00C732F3"/>
    <w:rsid w:val="00C73325"/>
    <w:rsid w:val="00C80C39"/>
    <w:rsid w:val="00C811BB"/>
    <w:rsid w:val="00C8146D"/>
    <w:rsid w:val="00C83573"/>
    <w:rsid w:val="00C84E08"/>
    <w:rsid w:val="00C851D6"/>
    <w:rsid w:val="00C85358"/>
    <w:rsid w:val="00C85BED"/>
    <w:rsid w:val="00C86251"/>
    <w:rsid w:val="00C86505"/>
    <w:rsid w:val="00C8774C"/>
    <w:rsid w:val="00C87FC1"/>
    <w:rsid w:val="00C90906"/>
    <w:rsid w:val="00C9265A"/>
    <w:rsid w:val="00C92B87"/>
    <w:rsid w:val="00C937AA"/>
    <w:rsid w:val="00C965FD"/>
    <w:rsid w:val="00CA095E"/>
    <w:rsid w:val="00CA2305"/>
    <w:rsid w:val="00CA3C0A"/>
    <w:rsid w:val="00CA55E6"/>
    <w:rsid w:val="00CA6910"/>
    <w:rsid w:val="00CA6D56"/>
    <w:rsid w:val="00CB0B43"/>
    <w:rsid w:val="00CB21E9"/>
    <w:rsid w:val="00CB3F59"/>
    <w:rsid w:val="00CB4858"/>
    <w:rsid w:val="00CB4943"/>
    <w:rsid w:val="00CB548C"/>
    <w:rsid w:val="00CB79B4"/>
    <w:rsid w:val="00CB7ACA"/>
    <w:rsid w:val="00CC4BBE"/>
    <w:rsid w:val="00CD0224"/>
    <w:rsid w:val="00CD14E8"/>
    <w:rsid w:val="00CD2D94"/>
    <w:rsid w:val="00CD2E94"/>
    <w:rsid w:val="00CD36DE"/>
    <w:rsid w:val="00CD54DA"/>
    <w:rsid w:val="00CD56F9"/>
    <w:rsid w:val="00CD5B62"/>
    <w:rsid w:val="00CD76DB"/>
    <w:rsid w:val="00CD7EFA"/>
    <w:rsid w:val="00CE6121"/>
    <w:rsid w:val="00CF423D"/>
    <w:rsid w:val="00CF70F1"/>
    <w:rsid w:val="00CF78AE"/>
    <w:rsid w:val="00D01AC1"/>
    <w:rsid w:val="00D02EA9"/>
    <w:rsid w:val="00D03ACB"/>
    <w:rsid w:val="00D04469"/>
    <w:rsid w:val="00D1015C"/>
    <w:rsid w:val="00D12DBF"/>
    <w:rsid w:val="00D13F11"/>
    <w:rsid w:val="00D14B42"/>
    <w:rsid w:val="00D166F9"/>
    <w:rsid w:val="00D16F71"/>
    <w:rsid w:val="00D2244A"/>
    <w:rsid w:val="00D23160"/>
    <w:rsid w:val="00D25533"/>
    <w:rsid w:val="00D31297"/>
    <w:rsid w:val="00D31936"/>
    <w:rsid w:val="00D352E4"/>
    <w:rsid w:val="00D3556B"/>
    <w:rsid w:val="00D36B77"/>
    <w:rsid w:val="00D411BB"/>
    <w:rsid w:val="00D43236"/>
    <w:rsid w:val="00D460AC"/>
    <w:rsid w:val="00D501F2"/>
    <w:rsid w:val="00D50E83"/>
    <w:rsid w:val="00D51D06"/>
    <w:rsid w:val="00D53250"/>
    <w:rsid w:val="00D535A7"/>
    <w:rsid w:val="00D54C31"/>
    <w:rsid w:val="00D5603D"/>
    <w:rsid w:val="00D564C3"/>
    <w:rsid w:val="00D5673B"/>
    <w:rsid w:val="00D57282"/>
    <w:rsid w:val="00D6094C"/>
    <w:rsid w:val="00D61A77"/>
    <w:rsid w:val="00D63A8A"/>
    <w:rsid w:val="00D67E04"/>
    <w:rsid w:val="00D70198"/>
    <w:rsid w:val="00D71720"/>
    <w:rsid w:val="00D73322"/>
    <w:rsid w:val="00D76AD7"/>
    <w:rsid w:val="00D814DB"/>
    <w:rsid w:val="00D82A0A"/>
    <w:rsid w:val="00D82E1E"/>
    <w:rsid w:val="00D84D4B"/>
    <w:rsid w:val="00D854C4"/>
    <w:rsid w:val="00D86F4E"/>
    <w:rsid w:val="00D9138D"/>
    <w:rsid w:val="00D96FD8"/>
    <w:rsid w:val="00DA0ED8"/>
    <w:rsid w:val="00DA37FB"/>
    <w:rsid w:val="00DA3BA9"/>
    <w:rsid w:val="00DA6817"/>
    <w:rsid w:val="00DB0FBD"/>
    <w:rsid w:val="00DB1600"/>
    <w:rsid w:val="00DB18FE"/>
    <w:rsid w:val="00DB25F4"/>
    <w:rsid w:val="00DB5192"/>
    <w:rsid w:val="00DB71FE"/>
    <w:rsid w:val="00DB7219"/>
    <w:rsid w:val="00DB7A5B"/>
    <w:rsid w:val="00DC04BA"/>
    <w:rsid w:val="00DC1B92"/>
    <w:rsid w:val="00DC1DBB"/>
    <w:rsid w:val="00DC35F3"/>
    <w:rsid w:val="00DC5641"/>
    <w:rsid w:val="00DC71BC"/>
    <w:rsid w:val="00DC7AAC"/>
    <w:rsid w:val="00DC7BBC"/>
    <w:rsid w:val="00DD705C"/>
    <w:rsid w:val="00DE0DBF"/>
    <w:rsid w:val="00DE4A51"/>
    <w:rsid w:val="00DF0B6D"/>
    <w:rsid w:val="00DF1964"/>
    <w:rsid w:val="00DF3CBC"/>
    <w:rsid w:val="00DF424D"/>
    <w:rsid w:val="00E00130"/>
    <w:rsid w:val="00E0089E"/>
    <w:rsid w:val="00E00D19"/>
    <w:rsid w:val="00E015DF"/>
    <w:rsid w:val="00E01A1A"/>
    <w:rsid w:val="00E03799"/>
    <w:rsid w:val="00E0464D"/>
    <w:rsid w:val="00E10056"/>
    <w:rsid w:val="00E11039"/>
    <w:rsid w:val="00E1202B"/>
    <w:rsid w:val="00E16939"/>
    <w:rsid w:val="00E16A0C"/>
    <w:rsid w:val="00E2032A"/>
    <w:rsid w:val="00E23C59"/>
    <w:rsid w:val="00E274DC"/>
    <w:rsid w:val="00E2798C"/>
    <w:rsid w:val="00E33443"/>
    <w:rsid w:val="00E33E60"/>
    <w:rsid w:val="00E34541"/>
    <w:rsid w:val="00E35128"/>
    <w:rsid w:val="00E3668E"/>
    <w:rsid w:val="00E37643"/>
    <w:rsid w:val="00E4073B"/>
    <w:rsid w:val="00E43359"/>
    <w:rsid w:val="00E445E8"/>
    <w:rsid w:val="00E464D1"/>
    <w:rsid w:val="00E46FDC"/>
    <w:rsid w:val="00E474CD"/>
    <w:rsid w:val="00E505BE"/>
    <w:rsid w:val="00E50A71"/>
    <w:rsid w:val="00E51110"/>
    <w:rsid w:val="00E51713"/>
    <w:rsid w:val="00E51946"/>
    <w:rsid w:val="00E523E3"/>
    <w:rsid w:val="00E5557F"/>
    <w:rsid w:val="00E5612D"/>
    <w:rsid w:val="00E56600"/>
    <w:rsid w:val="00E56E84"/>
    <w:rsid w:val="00E56FB5"/>
    <w:rsid w:val="00E60998"/>
    <w:rsid w:val="00E60A44"/>
    <w:rsid w:val="00E60E2F"/>
    <w:rsid w:val="00E61E9F"/>
    <w:rsid w:val="00E65E8F"/>
    <w:rsid w:val="00E664A8"/>
    <w:rsid w:val="00E66A97"/>
    <w:rsid w:val="00E67C75"/>
    <w:rsid w:val="00E757B7"/>
    <w:rsid w:val="00E76B55"/>
    <w:rsid w:val="00E8238C"/>
    <w:rsid w:val="00E83B07"/>
    <w:rsid w:val="00E84520"/>
    <w:rsid w:val="00E85BAC"/>
    <w:rsid w:val="00E87D7C"/>
    <w:rsid w:val="00E90B8A"/>
    <w:rsid w:val="00E92855"/>
    <w:rsid w:val="00E92A8F"/>
    <w:rsid w:val="00E932BE"/>
    <w:rsid w:val="00E945B8"/>
    <w:rsid w:val="00E9632F"/>
    <w:rsid w:val="00E976DA"/>
    <w:rsid w:val="00E977B7"/>
    <w:rsid w:val="00EA16C0"/>
    <w:rsid w:val="00EA6371"/>
    <w:rsid w:val="00EB040C"/>
    <w:rsid w:val="00EB107F"/>
    <w:rsid w:val="00EB3A1D"/>
    <w:rsid w:val="00EB4251"/>
    <w:rsid w:val="00EB6227"/>
    <w:rsid w:val="00EC09E6"/>
    <w:rsid w:val="00EC0DC4"/>
    <w:rsid w:val="00EC0DF0"/>
    <w:rsid w:val="00EC1231"/>
    <w:rsid w:val="00EC20E9"/>
    <w:rsid w:val="00EC2A5B"/>
    <w:rsid w:val="00EC407B"/>
    <w:rsid w:val="00EC5388"/>
    <w:rsid w:val="00EC6F78"/>
    <w:rsid w:val="00EC76AF"/>
    <w:rsid w:val="00ED0D04"/>
    <w:rsid w:val="00ED2483"/>
    <w:rsid w:val="00ED4520"/>
    <w:rsid w:val="00EE078B"/>
    <w:rsid w:val="00EE5581"/>
    <w:rsid w:val="00EE561B"/>
    <w:rsid w:val="00EE7716"/>
    <w:rsid w:val="00EF1FFD"/>
    <w:rsid w:val="00EF2F9E"/>
    <w:rsid w:val="00EF3155"/>
    <w:rsid w:val="00EF35D8"/>
    <w:rsid w:val="00F00172"/>
    <w:rsid w:val="00F035CC"/>
    <w:rsid w:val="00F046AF"/>
    <w:rsid w:val="00F06852"/>
    <w:rsid w:val="00F12C18"/>
    <w:rsid w:val="00F14253"/>
    <w:rsid w:val="00F1552E"/>
    <w:rsid w:val="00F16C0C"/>
    <w:rsid w:val="00F17094"/>
    <w:rsid w:val="00F207E7"/>
    <w:rsid w:val="00F22565"/>
    <w:rsid w:val="00F307E8"/>
    <w:rsid w:val="00F314B5"/>
    <w:rsid w:val="00F327EC"/>
    <w:rsid w:val="00F32F47"/>
    <w:rsid w:val="00F33014"/>
    <w:rsid w:val="00F33407"/>
    <w:rsid w:val="00F33419"/>
    <w:rsid w:val="00F33483"/>
    <w:rsid w:val="00F35930"/>
    <w:rsid w:val="00F419BB"/>
    <w:rsid w:val="00F4248A"/>
    <w:rsid w:val="00F4416E"/>
    <w:rsid w:val="00F44967"/>
    <w:rsid w:val="00F45AD0"/>
    <w:rsid w:val="00F50496"/>
    <w:rsid w:val="00F510C7"/>
    <w:rsid w:val="00F5328C"/>
    <w:rsid w:val="00F532F6"/>
    <w:rsid w:val="00F543F9"/>
    <w:rsid w:val="00F56790"/>
    <w:rsid w:val="00F5732A"/>
    <w:rsid w:val="00F573B4"/>
    <w:rsid w:val="00F573BD"/>
    <w:rsid w:val="00F6054E"/>
    <w:rsid w:val="00F66DA9"/>
    <w:rsid w:val="00F7101F"/>
    <w:rsid w:val="00F73C33"/>
    <w:rsid w:val="00F756B1"/>
    <w:rsid w:val="00F76372"/>
    <w:rsid w:val="00F76EE0"/>
    <w:rsid w:val="00F8354E"/>
    <w:rsid w:val="00F83615"/>
    <w:rsid w:val="00F913A8"/>
    <w:rsid w:val="00F963C3"/>
    <w:rsid w:val="00F96BD2"/>
    <w:rsid w:val="00F97721"/>
    <w:rsid w:val="00F97B10"/>
    <w:rsid w:val="00FA0A08"/>
    <w:rsid w:val="00FA1155"/>
    <w:rsid w:val="00FA12CF"/>
    <w:rsid w:val="00FA1B1C"/>
    <w:rsid w:val="00FA2204"/>
    <w:rsid w:val="00FA2402"/>
    <w:rsid w:val="00FA4241"/>
    <w:rsid w:val="00FA6943"/>
    <w:rsid w:val="00FA70E7"/>
    <w:rsid w:val="00FB185C"/>
    <w:rsid w:val="00FB5112"/>
    <w:rsid w:val="00FB6E69"/>
    <w:rsid w:val="00FB71ED"/>
    <w:rsid w:val="00FC3302"/>
    <w:rsid w:val="00FC3503"/>
    <w:rsid w:val="00FC5817"/>
    <w:rsid w:val="00FC65C9"/>
    <w:rsid w:val="00FC780B"/>
    <w:rsid w:val="00FD0132"/>
    <w:rsid w:val="00FD0138"/>
    <w:rsid w:val="00FD2425"/>
    <w:rsid w:val="00FD5CF4"/>
    <w:rsid w:val="00FD7004"/>
    <w:rsid w:val="00FE0034"/>
    <w:rsid w:val="00FE0370"/>
    <w:rsid w:val="00FE14B6"/>
    <w:rsid w:val="00FE16C5"/>
    <w:rsid w:val="00FE3AA3"/>
    <w:rsid w:val="00FF075D"/>
    <w:rsid w:val="00FF1040"/>
    <w:rsid w:val="00FF1F73"/>
    <w:rsid w:val="00FF33CA"/>
    <w:rsid w:val="00FF42AD"/>
    <w:rsid w:val="00FF47F2"/>
    <w:rsid w:val="00FF6D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1B3946B-E1FC-4615-BF83-E1D45948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_Normal"/>
    <w:qFormat/>
    <w:rsid w:val="0020410B"/>
    <w:pPr>
      <w:tabs>
        <w:tab w:val="left" w:pos="1440"/>
      </w:tabs>
      <w:spacing w:after="0" w:line="276" w:lineRule="auto"/>
      <w:ind w:firstLine="357"/>
      <w:jc w:val="both"/>
    </w:pPr>
    <w:rPr>
      <w:rFonts w:ascii="Arial" w:eastAsiaTheme="minorEastAsia" w:hAnsi="Arial"/>
    </w:rPr>
  </w:style>
  <w:style w:type="paragraph" w:styleId="Heading1">
    <w:name w:val="heading 1"/>
    <w:aliases w:val="_BAB,Sub Judul"/>
    <w:basedOn w:val="Normal"/>
    <w:next w:val="Normal"/>
    <w:link w:val="Heading1Char"/>
    <w:uiPriority w:val="9"/>
    <w:qFormat/>
    <w:rsid w:val="00256CD5"/>
    <w:pPr>
      <w:keepNext/>
      <w:keepLines/>
      <w:ind w:firstLine="0"/>
      <w:jc w:val="center"/>
      <w:outlineLvl w:val="0"/>
    </w:pPr>
    <w:rPr>
      <w:rFonts w:eastAsiaTheme="majorEastAsia" w:cstheme="majorBidi"/>
      <w:b/>
      <w:caps/>
      <w:sz w:val="28"/>
      <w:szCs w:val="36"/>
      <w:lang w:val="fi-FI"/>
    </w:rPr>
  </w:style>
  <w:style w:type="paragraph" w:styleId="Heading2">
    <w:name w:val="heading 2"/>
    <w:aliases w:val="_sub 1,Sub Judul2"/>
    <w:basedOn w:val="Normal"/>
    <w:next w:val="Normal"/>
    <w:link w:val="Heading2Char"/>
    <w:uiPriority w:val="9"/>
    <w:unhideWhenUsed/>
    <w:qFormat/>
    <w:rsid w:val="00572EFE"/>
    <w:pPr>
      <w:keepNext/>
      <w:keepLines/>
      <w:numPr>
        <w:numId w:val="3"/>
      </w:numPr>
      <w:spacing w:before="240" w:after="120"/>
      <w:ind w:left="357" w:hanging="357"/>
      <w:jc w:val="left"/>
      <w:outlineLvl w:val="1"/>
    </w:pPr>
    <w:rPr>
      <w:rFonts w:eastAsiaTheme="majorEastAsia" w:cstheme="majorBidi"/>
      <w:b/>
      <w:sz w:val="24"/>
      <w:szCs w:val="32"/>
    </w:rPr>
  </w:style>
  <w:style w:type="paragraph" w:styleId="Heading3">
    <w:name w:val="heading 3"/>
    <w:aliases w:val="_sub 2,LANGKAH"/>
    <w:basedOn w:val="Normal"/>
    <w:next w:val="Normal"/>
    <w:link w:val="Heading3Char"/>
    <w:unhideWhenUsed/>
    <w:qFormat/>
    <w:rsid w:val="00572EFE"/>
    <w:pPr>
      <w:keepNext/>
      <w:keepLines/>
      <w:numPr>
        <w:numId w:val="1"/>
      </w:numPr>
      <w:tabs>
        <w:tab w:val="clear" w:pos="1440"/>
      </w:tabs>
      <w:spacing w:before="240" w:after="120"/>
      <w:jc w:val="left"/>
      <w:outlineLvl w:val="2"/>
    </w:pPr>
    <w:rPr>
      <w:rFonts w:eastAsiaTheme="majorEastAsia" w:cstheme="majorBidi"/>
      <w:b/>
      <w:sz w:val="24"/>
      <w:szCs w:val="24"/>
    </w:rPr>
  </w:style>
  <w:style w:type="paragraph" w:styleId="Heading4">
    <w:name w:val="heading 4"/>
    <w:aliases w:val="_sub 3"/>
    <w:basedOn w:val="Normal"/>
    <w:next w:val="Normal"/>
    <w:link w:val="Heading4Char"/>
    <w:uiPriority w:val="9"/>
    <w:unhideWhenUsed/>
    <w:qFormat/>
    <w:rsid w:val="00572EFE"/>
    <w:pPr>
      <w:keepNext/>
      <w:keepLines/>
      <w:numPr>
        <w:numId w:val="2"/>
      </w:numPr>
      <w:tabs>
        <w:tab w:val="clear" w:pos="1440"/>
      </w:tabs>
      <w:spacing w:before="240" w:after="120"/>
      <w:jc w:val="left"/>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1965A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315643"/>
    <w:pPr>
      <w:keepNext/>
      <w:keepLines/>
      <w:tabs>
        <w:tab w:val="clear" w:pos="1440"/>
      </w:tabs>
      <w:spacing w:before="40" w:line="240" w:lineRule="auto"/>
      <w:ind w:firstLine="0"/>
      <w:jc w:val="left"/>
      <w:outlineLvl w:val="5"/>
    </w:pPr>
    <w:rPr>
      <w:rFonts w:asciiTheme="majorHAnsi" w:eastAsiaTheme="majorEastAsia" w:hAnsiTheme="majorHAnsi" w:cstheme="majorBidi"/>
      <w:color w:val="1F4D78" w:themeColor="accent1" w:themeShade="7F"/>
      <w:sz w:val="24"/>
      <w:lang w:val="id-ID" w:eastAsia="ja-JP"/>
    </w:rPr>
  </w:style>
  <w:style w:type="paragraph" w:styleId="Heading7">
    <w:name w:val="heading 7"/>
    <w:basedOn w:val="Normal"/>
    <w:next w:val="Normal"/>
    <w:link w:val="Heading7Char"/>
    <w:uiPriority w:val="9"/>
    <w:qFormat/>
    <w:rsid w:val="00982C8F"/>
    <w:pPr>
      <w:tabs>
        <w:tab w:val="clear" w:pos="1440"/>
      </w:tabs>
      <w:spacing w:before="240" w:after="60" w:line="240" w:lineRule="auto"/>
      <w:ind w:firstLine="0"/>
      <w:jc w:val="left"/>
      <w:outlineLvl w:val="6"/>
    </w:pPr>
    <w:rPr>
      <w:rFonts w:ascii="Calibri" w:eastAsia="Times New Roman" w:hAnsi="Calibri" w:cs="Times New Roman"/>
      <w:szCs w:val="24"/>
    </w:rPr>
  </w:style>
  <w:style w:type="paragraph" w:styleId="Heading8">
    <w:name w:val="heading 8"/>
    <w:basedOn w:val="Normal"/>
    <w:next w:val="Normal"/>
    <w:link w:val="Heading8Char"/>
    <w:uiPriority w:val="9"/>
    <w:semiHidden/>
    <w:unhideWhenUsed/>
    <w:qFormat/>
    <w:rsid w:val="00315643"/>
    <w:pPr>
      <w:keepNext/>
      <w:keepLines/>
      <w:tabs>
        <w:tab w:val="clear" w:pos="1440"/>
      </w:tabs>
      <w:spacing w:before="40" w:line="240" w:lineRule="auto"/>
      <w:ind w:firstLine="0"/>
      <w:jc w:val="left"/>
      <w:outlineLvl w:val="7"/>
    </w:pPr>
    <w:rPr>
      <w:rFonts w:asciiTheme="majorHAnsi" w:eastAsiaTheme="majorEastAsia" w:hAnsiTheme="majorHAnsi" w:cstheme="majorBidi"/>
      <w:color w:val="272727" w:themeColor="text1" w:themeTint="D8"/>
      <w:sz w:val="21"/>
      <w:szCs w:val="21"/>
      <w:lang w:val="id-ID" w:eastAsia="ja-JP"/>
    </w:rPr>
  </w:style>
  <w:style w:type="paragraph" w:styleId="Heading9">
    <w:name w:val="heading 9"/>
    <w:basedOn w:val="Normal"/>
    <w:next w:val="Normal"/>
    <w:link w:val="Heading9Char"/>
    <w:uiPriority w:val="9"/>
    <w:qFormat/>
    <w:rsid w:val="00982C8F"/>
    <w:pPr>
      <w:keepNext/>
      <w:numPr>
        <w:ilvl w:val="1"/>
        <w:numId w:val="5"/>
      </w:numPr>
      <w:tabs>
        <w:tab w:val="clear" w:pos="1440"/>
      </w:tabs>
      <w:spacing w:before="240" w:line="235" w:lineRule="auto"/>
      <w:outlineLvl w:val="8"/>
    </w:pPr>
    <w:rPr>
      <w:rFonts w:eastAsia="Times New Roman" w:cs="Times New Roman"/>
      <w:b/>
      <w:bCs/>
      <w:color w:val="000000"/>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_BAB Char,Sub Judul Char"/>
    <w:basedOn w:val="DefaultParagraphFont"/>
    <w:link w:val="Heading1"/>
    <w:uiPriority w:val="9"/>
    <w:rsid w:val="00256CD5"/>
    <w:rPr>
      <w:rFonts w:ascii="Arial" w:eastAsiaTheme="majorEastAsia" w:hAnsi="Arial" w:cstheme="majorBidi"/>
      <w:b/>
      <w:caps/>
      <w:sz w:val="28"/>
      <w:szCs w:val="36"/>
      <w:lang w:val="fi-FI"/>
    </w:rPr>
  </w:style>
  <w:style w:type="character" w:customStyle="1" w:styleId="Heading2Char">
    <w:name w:val="Heading 2 Char"/>
    <w:aliases w:val="_sub 1 Char,Sub Judul2 Char"/>
    <w:basedOn w:val="DefaultParagraphFont"/>
    <w:link w:val="Heading2"/>
    <w:uiPriority w:val="9"/>
    <w:rsid w:val="00572EFE"/>
    <w:rPr>
      <w:rFonts w:ascii="Arial" w:eastAsiaTheme="majorEastAsia" w:hAnsi="Arial" w:cstheme="majorBidi"/>
      <w:b/>
      <w:sz w:val="24"/>
      <w:szCs w:val="32"/>
    </w:rPr>
  </w:style>
  <w:style w:type="paragraph" w:styleId="NormalWeb">
    <w:name w:val="Normal (Web)"/>
    <w:basedOn w:val="Normal"/>
    <w:uiPriority w:val="99"/>
    <w:unhideWhenUsed/>
    <w:rsid w:val="00BC266F"/>
    <w:pPr>
      <w:tabs>
        <w:tab w:val="clear" w:pos="1440"/>
      </w:tabs>
      <w:spacing w:before="100" w:beforeAutospacing="1" w:after="100" w:afterAutospacing="1"/>
      <w:jc w:val="left"/>
    </w:pPr>
    <w:rPr>
      <w:rFonts w:eastAsia="Times New Roman" w:cs="Times New Roman"/>
      <w:szCs w:val="24"/>
    </w:rPr>
  </w:style>
  <w:style w:type="paragraph" w:styleId="BalloonText">
    <w:name w:val="Balloon Text"/>
    <w:basedOn w:val="Normal"/>
    <w:link w:val="BalloonTextChar"/>
    <w:uiPriority w:val="99"/>
    <w:semiHidden/>
    <w:unhideWhenUsed/>
    <w:rsid w:val="00BC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6F"/>
    <w:rPr>
      <w:rFonts w:ascii="Segoe UI" w:eastAsiaTheme="minorEastAsia" w:hAnsi="Segoe UI" w:cs="Segoe UI"/>
      <w:sz w:val="18"/>
      <w:szCs w:val="18"/>
    </w:rPr>
  </w:style>
  <w:style w:type="character" w:customStyle="1" w:styleId="Heading3Char">
    <w:name w:val="Heading 3 Char"/>
    <w:aliases w:val="_sub 2 Char,LANGKAH Char"/>
    <w:basedOn w:val="DefaultParagraphFont"/>
    <w:link w:val="Heading3"/>
    <w:rsid w:val="00572EFE"/>
    <w:rPr>
      <w:rFonts w:ascii="Arial" w:eastAsiaTheme="majorEastAsia" w:hAnsi="Arial" w:cstheme="majorBidi"/>
      <w:b/>
      <w:sz w:val="24"/>
      <w:szCs w:val="24"/>
    </w:rPr>
  </w:style>
  <w:style w:type="character" w:customStyle="1" w:styleId="Heading4Char">
    <w:name w:val="Heading 4 Char"/>
    <w:aliases w:val="_sub 3 Char"/>
    <w:basedOn w:val="DefaultParagraphFont"/>
    <w:link w:val="Heading4"/>
    <w:uiPriority w:val="9"/>
    <w:rsid w:val="00572EFE"/>
    <w:rPr>
      <w:rFonts w:ascii="Arial" w:eastAsiaTheme="majorEastAsia" w:hAnsi="Arial" w:cstheme="majorBidi"/>
      <w:iCs/>
    </w:rPr>
  </w:style>
  <w:style w:type="paragraph" w:styleId="NoSpacing">
    <w:name w:val="No Spacing"/>
    <w:aliases w:val="_paragraf 2"/>
    <w:basedOn w:val="Normal"/>
    <w:link w:val="NoSpacingChar"/>
    <w:uiPriority w:val="1"/>
    <w:qFormat/>
    <w:rsid w:val="00572EFE"/>
    <w:pPr>
      <w:ind w:left="357" w:firstLine="397"/>
    </w:pPr>
    <w:rPr>
      <w:rFonts w:cstheme="majorBidi"/>
      <w:iCs/>
    </w:rPr>
  </w:style>
  <w:style w:type="paragraph" w:styleId="Title">
    <w:name w:val="Title"/>
    <w:aliases w:val="_Title,Judul"/>
    <w:basedOn w:val="Normal"/>
    <w:link w:val="TitleChar"/>
    <w:uiPriority w:val="10"/>
    <w:qFormat/>
    <w:rsid w:val="00F573B4"/>
    <w:pPr>
      <w:tabs>
        <w:tab w:val="clear" w:pos="1440"/>
      </w:tabs>
      <w:ind w:firstLine="0"/>
      <w:jc w:val="center"/>
    </w:pPr>
    <w:rPr>
      <w:rFonts w:eastAsia="Times New Roman" w:cs="Times New Roman"/>
      <w:b/>
      <w:caps/>
      <w:szCs w:val="20"/>
    </w:rPr>
  </w:style>
  <w:style w:type="character" w:customStyle="1" w:styleId="TitleChar">
    <w:name w:val="Title Char"/>
    <w:aliases w:val="_Title Char,Judul Char"/>
    <w:basedOn w:val="DefaultParagraphFont"/>
    <w:link w:val="Title"/>
    <w:uiPriority w:val="10"/>
    <w:rsid w:val="00F573B4"/>
    <w:rPr>
      <w:rFonts w:ascii="Arial" w:eastAsia="Times New Roman" w:hAnsi="Arial" w:cs="Times New Roman"/>
      <w:b/>
      <w:caps/>
      <w:sz w:val="24"/>
      <w:szCs w:val="20"/>
    </w:rPr>
  </w:style>
  <w:style w:type="paragraph" w:styleId="BodyTextIndent">
    <w:name w:val="Body Text Indent"/>
    <w:basedOn w:val="BodyText"/>
    <w:link w:val="BodyTextIndentChar"/>
    <w:unhideWhenUsed/>
    <w:rsid w:val="00363C82"/>
    <w:pPr>
      <w:tabs>
        <w:tab w:val="clear" w:pos="1440"/>
      </w:tabs>
      <w:spacing w:after="160"/>
      <w:ind w:left="360" w:firstLine="0"/>
      <w:jc w:val="left"/>
    </w:pPr>
    <w:rPr>
      <w:rFonts w:eastAsia="Times New Roman" w:cs="Times New Roman"/>
      <w:sz w:val="20"/>
      <w:szCs w:val="20"/>
    </w:rPr>
  </w:style>
  <w:style w:type="character" w:customStyle="1" w:styleId="BodyTextIndentChar">
    <w:name w:val="Body Text Indent Char"/>
    <w:basedOn w:val="DefaultParagraphFont"/>
    <w:link w:val="BodyTextIndent"/>
    <w:rsid w:val="00363C82"/>
    <w:rPr>
      <w:rFonts w:ascii="Times New Roman" w:eastAsia="Times New Roman" w:hAnsi="Times New Roman" w:cs="Times New Roman"/>
      <w:sz w:val="20"/>
      <w:szCs w:val="20"/>
    </w:rPr>
  </w:style>
  <w:style w:type="paragraph" w:styleId="IntenseQuote">
    <w:name w:val="Intense Quote"/>
    <w:basedOn w:val="Normal"/>
    <w:next w:val="Normal"/>
    <w:link w:val="IntenseQuoteChar"/>
    <w:uiPriority w:val="30"/>
    <w:rsid w:val="00363C82"/>
    <w:pPr>
      <w:tabs>
        <w:tab w:val="clear" w:pos="1440"/>
      </w:tabs>
      <w:ind w:firstLine="0"/>
      <w:jc w:val="center"/>
      <w:outlineLvl w:val="0"/>
    </w:pPr>
    <w:rPr>
      <w:rFonts w:eastAsia="Times New Roman" w:cs="Times New Roman"/>
      <w:sz w:val="20"/>
      <w:szCs w:val="20"/>
    </w:rPr>
  </w:style>
  <w:style w:type="character" w:customStyle="1" w:styleId="IntenseQuoteChar">
    <w:name w:val="Intense Quote Char"/>
    <w:basedOn w:val="DefaultParagraphFont"/>
    <w:link w:val="IntenseQuote"/>
    <w:uiPriority w:val="30"/>
    <w:rsid w:val="00363C82"/>
    <w:rPr>
      <w:rFonts w:ascii="Times New Roman" w:eastAsia="Times New Roman" w:hAnsi="Times New Roman" w:cs="Times New Roman"/>
      <w:sz w:val="20"/>
      <w:szCs w:val="20"/>
    </w:rPr>
  </w:style>
  <w:style w:type="paragraph" w:customStyle="1" w:styleId="DefaultText">
    <w:name w:val="Default Text"/>
    <w:basedOn w:val="Normal"/>
    <w:rsid w:val="00363C82"/>
    <w:pPr>
      <w:tabs>
        <w:tab w:val="clear" w:pos="1440"/>
      </w:tabs>
      <w:overflowPunct w:val="0"/>
      <w:autoSpaceDE w:val="0"/>
      <w:autoSpaceDN w:val="0"/>
      <w:adjustRightInd w:val="0"/>
      <w:ind w:firstLine="0"/>
      <w:jc w:val="left"/>
    </w:pPr>
    <w:rPr>
      <w:rFonts w:eastAsia="Times New Roman" w:cs="Times New Roman"/>
      <w:szCs w:val="24"/>
    </w:rPr>
  </w:style>
  <w:style w:type="paragraph" w:styleId="BodyText">
    <w:name w:val="Body Text"/>
    <w:aliases w:val=" Char"/>
    <w:basedOn w:val="Normal"/>
    <w:link w:val="BodyTextChar"/>
    <w:unhideWhenUsed/>
    <w:rsid w:val="00363C82"/>
  </w:style>
  <w:style w:type="character" w:customStyle="1" w:styleId="BodyTextChar">
    <w:name w:val="Body Text Char"/>
    <w:aliases w:val=" Char Char"/>
    <w:basedOn w:val="DefaultParagraphFont"/>
    <w:link w:val="BodyText"/>
    <w:rsid w:val="00363C82"/>
    <w:rPr>
      <w:rFonts w:ascii="Arial" w:eastAsiaTheme="minorEastAsia" w:hAnsi="Arial"/>
    </w:rPr>
  </w:style>
  <w:style w:type="paragraph" w:styleId="ListParagraph">
    <w:name w:val="List Paragraph"/>
    <w:aliases w:val="_bullets,Body of text,List Paragraph1"/>
    <w:basedOn w:val="Normal"/>
    <w:next w:val="Normal"/>
    <w:link w:val="ListParagraphChar"/>
    <w:uiPriority w:val="34"/>
    <w:qFormat/>
    <w:rsid w:val="00C665DB"/>
    <w:pPr>
      <w:ind w:firstLine="0"/>
      <w:contextualSpacing/>
    </w:pPr>
  </w:style>
  <w:style w:type="paragraph" w:styleId="Header">
    <w:name w:val="header"/>
    <w:basedOn w:val="Normal"/>
    <w:link w:val="HeaderChar"/>
    <w:uiPriority w:val="99"/>
    <w:unhideWhenUsed/>
    <w:rsid w:val="00EE561B"/>
    <w:pPr>
      <w:tabs>
        <w:tab w:val="clear" w:pos="1440"/>
        <w:tab w:val="center" w:pos="4680"/>
        <w:tab w:val="right" w:pos="9360"/>
      </w:tabs>
      <w:spacing w:line="240" w:lineRule="auto"/>
    </w:pPr>
  </w:style>
  <w:style w:type="character" w:customStyle="1" w:styleId="HeaderChar">
    <w:name w:val="Header Char"/>
    <w:basedOn w:val="DefaultParagraphFont"/>
    <w:link w:val="Header"/>
    <w:uiPriority w:val="99"/>
    <w:rsid w:val="00EE561B"/>
    <w:rPr>
      <w:rFonts w:ascii="Arial" w:eastAsiaTheme="minorEastAsia" w:hAnsi="Arial"/>
    </w:rPr>
  </w:style>
  <w:style w:type="paragraph" w:styleId="Footer">
    <w:name w:val="footer"/>
    <w:aliases w:val="Char"/>
    <w:basedOn w:val="Normal"/>
    <w:link w:val="FooterChar"/>
    <w:uiPriority w:val="99"/>
    <w:unhideWhenUsed/>
    <w:rsid w:val="00EE561B"/>
    <w:pPr>
      <w:tabs>
        <w:tab w:val="clear" w:pos="1440"/>
        <w:tab w:val="center" w:pos="4680"/>
        <w:tab w:val="right" w:pos="9360"/>
      </w:tabs>
      <w:spacing w:line="240" w:lineRule="auto"/>
    </w:pPr>
  </w:style>
  <w:style w:type="character" w:customStyle="1" w:styleId="FooterChar">
    <w:name w:val="Footer Char"/>
    <w:aliases w:val="Char Char"/>
    <w:basedOn w:val="DefaultParagraphFont"/>
    <w:link w:val="Footer"/>
    <w:uiPriority w:val="99"/>
    <w:rsid w:val="00EE561B"/>
    <w:rPr>
      <w:rFonts w:ascii="Arial" w:eastAsiaTheme="minorEastAsia" w:hAnsi="Arial"/>
    </w:rPr>
  </w:style>
  <w:style w:type="character" w:styleId="IntenseEmphasis">
    <w:name w:val="Intense Emphasis"/>
    <w:basedOn w:val="DefaultParagraphFont"/>
    <w:uiPriority w:val="21"/>
    <w:rsid w:val="002616FA"/>
    <w:rPr>
      <w:rFonts w:ascii="Arial" w:hAnsi="Arial"/>
      <w:i w:val="0"/>
      <w:iCs/>
      <w:color w:val="auto"/>
      <w:sz w:val="22"/>
    </w:rPr>
  </w:style>
  <w:style w:type="character" w:styleId="Emphasis">
    <w:name w:val="Emphasis"/>
    <w:basedOn w:val="DefaultParagraphFont"/>
    <w:uiPriority w:val="20"/>
    <w:qFormat/>
    <w:rsid w:val="00EA16C0"/>
    <w:rPr>
      <w:i/>
      <w:iCs/>
    </w:rPr>
  </w:style>
  <w:style w:type="paragraph" w:styleId="Quote">
    <w:name w:val="Quote"/>
    <w:aliases w:val="ref"/>
    <w:basedOn w:val="Normal"/>
    <w:next w:val="Normal"/>
    <w:link w:val="QuoteChar"/>
    <w:uiPriority w:val="29"/>
    <w:rsid w:val="00C9265A"/>
    <w:pPr>
      <w:spacing w:before="200" w:after="160" w:line="240" w:lineRule="auto"/>
      <w:ind w:left="720" w:hanging="720"/>
      <w:jc w:val="left"/>
    </w:pPr>
    <w:rPr>
      <w:iCs/>
    </w:rPr>
  </w:style>
  <w:style w:type="character" w:customStyle="1" w:styleId="QuoteChar">
    <w:name w:val="Quote Char"/>
    <w:aliases w:val="ref Char"/>
    <w:basedOn w:val="DefaultParagraphFont"/>
    <w:link w:val="Quote"/>
    <w:uiPriority w:val="29"/>
    <w:rsid w:val="00C9265A"/>
    <w:rPr>
      <w:rFonts w:ascii="Arial" w:eastAsiaTheme="minorEastAsia" w:hAnsi="Arial"/>
      <w:iCs/>
    </w:rPr>
  </w:style>
  <w:style w:type="character" w:styleId="SubtleReference">
    <w:name w:val="Subtle Reference"/>
    <w:aliases w:val="heading 5"/>
    <w:basedOn w:val="DefaultParagraphFont"/>
    <w:uiPriority w:val="31"/>
    <w:rsid w:val="00B64D28"/>
    <w:rPr>
      <w:smallCaps/>
      <w:color w:val="5A5A5A" w:themeColor="text1" w:themeTint="A5"/>
    </w:rPr>
  </w:style>
  <w:style w:type="paragraph" w:customStyle="1" w:styleId="sub4">
    <w:name w:val="_sub 4"/>
    <w:basedOn w:val="Heading5"/>
    <w:next w:val="Normal"/>
    <w:link w:val="sub4Char"/>
    <w:qFormat/>
    <w:rsid w:val="0020410B"/>
    <w:pPr>
      <w:numPr>
        <w:numId w:val="4"/>
      </w:numPr>
      <w:tabs>
        <w:tab w:val="clear" w:pos="1440"/>
      </w:tabs>
      <w:spacing w:before="240" w:line="360" w:lineRule="auto"/>
      <w:ind w:left="1094" w:hanging="357"/>
    </w:pPr>
    <w:rPr>
      <w:rFonts w:ascii="Arial" w:hAnsi="Arial" w:cs="Arial"/>
      <w:color w:val="auto"/>
      <w:lang w:val="sv-SE"/>
    </w:rPr>
  </w:style>
  <w:style w:type="character" w:customStyle="1" w:styleId="sub4Char">
    <w:name w:val="_sub 4 Char"/>
    <w:basedOn w:val="DefaultParagraphFont"/>
    <w:link w:val="sub4"/>
    <w:rsid w:val="0020410B"/>
    <w:rPr>
      <w:rFonts w:ascii="Arial" w:eastAsiaTheme="majorEastAsia" w:hAnsi="Arial" w:cs="Arial"/>
      <w:lang w:val="sv-SE"/>
    </w:rPr>
  </w:style>
  <w:style w:type="paragraph" w:customStyle="1" w:styleId="rev">
    <w:name w:val="_rev"/>
    <w:basedOn w:val="Normal"/>
    <w:next w:val="Normal"/>
    <w:qFormat/>
    <w:rsid w:val="0040384F"/>
    <w:pPr>
      <w:tabs>
        <w:tab w:val="clear" w:pos="1440"/>
      </w:tabs>
      <w:ind w:left="720" w:hanging="720"/>
    </w:pPr>
    <w:rPr>
      <w:lang w:val="it-IT"/>
    </w:rPr>
  </w:style>
  <w:style w:type="character" w:customStyle="1" w:styleId="Heading5Char">
    <w:name w:val="Heading 5 Char"/>
    <w:basedOn w:val="DefaultParagraphFont"/>
    <w:link w:val="Heading5"/>
    <w:uiPriority w:val="9"/>
    <w:semiHidden/>
    <w:rsid w:val="001965A1"/>
    <w:rPr>
      <w:rFonts w:asciiTheme="majorHAnsi" w:eastAsiaTheme="majorEastAsia" w:hAnsiTheme="majorHAnsi" w:cstheme="majorBidi"/>
      <w:color w:val="2E74B5" w:themeColor="accent1" w:themeShade="BF"/>
    </w:rPr>
  </w:style>
  <w:style w:type="paragraph" w:styleId="BodyText2">
    <w:name w:val="Body Text 2"/>
    <w:basedOn w:val="Normal"/>
    <w:link w:val="BodyText2Char"/>
    <w:unhideWhenUsed/>
    <w:rsid w:val="00760703"/>
    <w:pPr>
      <w:spacing w:line="480" w:lineRule="auto"/>
    </w:pPr>
  </w:style>
  <w:style w:type="character" w:customStyle="1" w:styleId="BodyText2Char">
    <w:name w:val="Body Text 2 Char"/>
    <w:basedOn w:val="DefaultParagraphFont"/>
    <w:link w:val="BodyText2"/>
    <w:rsid w:val="00760703"/>
    <w:rPr>
      <w:rFonts w:ascii="Arial" w:eastAsiaTheme="minorEastAsia" w:hAnsi="Arial"/>
    </w:rPr>
  </w:style>
  <w:style w:type="paragraph" w:styleId="FootnoteText">
    <w:name w:val="footnote text"/>
    <w:basedOn w:val="Normal"/>
    <w:link w:val="FootnoteTextChar"/>
    <w:semiHidden/>
    <w:unhideWhenUsed/>
    <w:rsid w:val="00760703"/>
    <w:pPr>
      <w:tabs>
        <w:tab w:val="clear" w:pos="1440"/>
        <w:tab w:val="left" w:pos="187"/>
      </w:tabs>
      <w:spacing w:line="220" w:lineRule="exact"/>
      <w:ind w:left="187" w:hanging="187"/>
      <w:jc w:val="left"/>
    </w:pPr>
    <w:rPr>
      <w:rFonts w:eastAsia="Times New Roman" w:cs="Times New Roman"/>
      <w:sz w:val="18"/>
      <w:szCs w:val="20"/>
    </w:rPr>
  </w:style>
  <w:style w:type="character" w:customStyle="1" w:styleId="FootnoteTextChar">
    <w:name w:val="Footnote Text Char"/>
    <w:basedOn w:val="DefaultParagraphFont"/>
    <w:link w:val="FootnoteText"/>
    <w:semiHidden/>
    <w:rsid w:val="00760703"/>
    <w:rPr>
      <w:rFonts w:ascii="Times New Roman" w:eastAsia="Times New Roman" w:hAnsi="Times New Roman" w:cs="Times New Roman"/>
      <w:sz w:val="18"/>
      <w:szCs w:val="20"/>
    </w:rPr>
  </w:style>
  <w:style w:type="character" w:styleId="FootnoteReference">
    <w:name w:val="footnote reference"/>
    <w:semiHidden/>
    <w:unhideWhenUsed/>
    <w:rsid w:val="00760703"/>
    <w:rPr>
      <w:vertAlign w:val="superscript"/>
    </w:rPr>
  </w:style>
  <w:style w:type="paragraph" w:styleId="Index1">
    <w:name w:val="index 1"/>
    <w:basedOn w:val="Normal"/>
    <w:next w:val="Normal"/>
    <w:autoRedefine/>
    <w:uiPriority w:val="99"/>
    <w:unhideWhenUsed/>
    <w:rsid w:val="00FC3302"/>
    <w:pPr>
      <w:tabs>
        <w:tab w:val="clear" w:pos="1440"/>
        <w:tab w:val="right" w:pos="2989"/>
      </w:tabs>
      <w:spacing w:line="240" w:lineRule="auto"/>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76045A"/>
    <w:pPr>
      <w:tabs>
        <w:tab w:val="clear" w:pos="1440"/>
      </w:tabs>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76045A"/>
    <w:pPr>
      <w:tabs>
        <w:tab w:val="clear" w:pos="1440"/>
      </w:tabs>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76045A"/>
    <w:pPr>
      <w:tabs>
        <w:tab w:val="clear" w:pos="1440"/>
      </w:tabs>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76045A"/>
    <w:pPr>
      <w:tabs>
        <w:tab w:val="clear" w:pos="1440"/>
      </w:tabs>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76045A"/>
    <w:pPr>
      <w:tabs>
        <w:tab w:val="clear" w:pos="1440"/>
      </w:tabs>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76045A"/>
    <w:pPr>
      <w:tabs>
        <w:tab w:val="clear" w:pos="1440"/>
      </w:tabs>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76045A"/>
    <w:pPr>
      <w:tabs>
        <w:tab w:val="clear" w:pos="1440"/>
      </w:tabs>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76045A"/>
    <w:pPr>
      <w:tabs>
        <w:tab w:val="clear" w:pos="1440"/>
      </w:tabs>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76045A"/>
    <w:pPr>
      <w:tabs>
        <w:tab w:val="right" w:pos="1440"/>
      </w:tabs>
      <w:spacing w:before="240"/>
      <w:jc w:val="center"/>
    </w:pPr>
    <w:rPr>
      <w:rFonts w:asciiTheme="minorHAnsi" w:hAnsiTheme="minorHAnsi"/>
      <w:b/>
      <w:bCs/>
      <w:sz w:val="26"/>
      <w:szCs w:val="26"/>
    </w:rPr>
  </w:style>
  <w:style w:type="table" w:styleId="TableGrid">
    <w:name w:val="Table Grid"/>
    <w:aliases w:val="LAPORAN"/>
    <w:basedOn w:val="TableNormal"/>
    <w:uiPriority w:val="39"/>
    <w:rsid w:val="00391FDE"/>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paragraph" w:styleId="TOCHeading">
    <w:name w:val="TOC Heading"/>
    <w:basedOn w:val="Heading1"/>
    <w:next w:val="Normal"/>
    <w:uiPriority w:val="39"/>
    <w:unhideWhenUsed/>
    <w:qFormat/>
    <w:rsid w:val="009403FF"/>
    <w:pPr>
      <w:tabs>
        <w:tab w:val="clear" w:pos="1440"/>
      </w:tabs>
      <w:spacing w:before="240" w:line="259" w:lineRule="auto"/>
      <w:jc w:val="left"/>
      <w:outlineLvl w:val="9"/>
    </w:pPr>
    <w:rPr>
      <w:rFonts w:asciiTheme="majorHAnsi" w:hAnsiTheme="majorHAnsi"/>
      <w:b w:val="0"/>
      <w:caps w:val="0"/>
      <w:color w:val="2E74B5" w:themeColor="accent1" w:themeShade="BF"/>
      <w:sz w:val="32"/>
      <w:szCs w:val="32"/>
      <w:lang w:val="en-US"/>
    </w:rPr>
  </w:style>
  <w:style w:type="paragraph" w:styleId="TOC1">
    <w:name w:val="toc 1"/>
    <w:basedOn w:val="Normal"/>
    <w:next w:val="Normal"/>
    <w:autoRedefine/>
    <w:uiPriority w:val="39"/>
    <w:unhideWhenUsed/>
    <w:rsid w:val="00AF7A3A"/>
    <w:pPr>
      <w:tabs>
        <w:tab w:val="clear" w:pos="1440"/>
        <w:tab w:val="right" w:leader="dot" w:pos="8789"/>
      </w:tabs>
      <w:ind w:left="567" w:right="170" w:hanging="567"/>
      <w:jc w:val="left"/>
    </w:pPr>
    <w:rPr>
      <w:rFonts w:cs="Times New Roman"/>
      <w:b/>
      <w:noProof/>
      <w:sz w:val="20"/>
      <w:szCs w:val="20"/>
    </w:rPr>
  </w:style>
  <w:style w:type="paragraph" w:styleId="TOC2">
    <w:name w:val="toc 2"/>
    <w:basedOn w:val="Normal"/>
    <w:next w:val="Normal"/>
    <w:autoRedefine/>
    <w:uiPriority w:val="39"/>
    <w:unhideWhenUsed/>
    <w:rsid w:val="00AF7A3A"/>
    <w:pPr>
      <w:tabs>
        <w:tab w:val="clear" w:pos="1440"/>
        <w:tab w:val="left" w:pos="1014"/>
        <w:tab w:val="right" w:leader="dot" w:pos="8789"/>
      </w:tabs>
      <w:ind w:left="993" w:hanging="413"/>
      <w:jc w:val="left"/>
    </w:pPr>
    <w:rPr>
      <w:rFonts w:asciiTheme="minorHAnsi" w:hAnsiTheme="minorHAnsi"/>
      <w:b/>
    </w:rPr>
  </w:style>
  <w:style w:type="paragraph" w:styleId="TOC3">
    <w:name w:val="toc 3"/>
    <w:basedOn w:val="Normal"/>
    <w:next w:val="Normal"/>
    <w:autoRedefine/>
    <w:uiPriority w:val="39"/>
    <w:unhideWhenUsed/>
    <w:rsid w:val="0013130F"/>
    <w:pPr>
      <w:tabs>
        <w:tab w:val="clear" w:pos="1440"/>
        <w:tab w:val="left" w:pos="1320"/>
        <w:tab w:val="right" w:leader="dot" w:pos="8789"/>
      </w:tabs>
      <w:spacing w:line="240" w:lineRule="auto"/>
      <w:ind w:left="440" w:right="-2"/>
      <w:jc w:val="left"/>
    </w:pPr>
    <w:rPr>
      <w:rFonts w:asciiTheme="minorHAnsi" w:hAnsiTheme="minorHAnsi"/>
    </w:rPr>
  </w:style>
  <w:style w:type="paragraph" w:styleId="TOC4">
    <w:name w:val="toc 4"/>
    <w:basedOn w:val="Normal"/>
    <w:next w:val="Normal"/>
    <w:autoRedefine/>
    <w:uiPriority w:val="39"/>
    <w:unhideWhenUsed/>
    <w:rsid w:val="009403FF"/>
    <w:pPr>
      <w:tabs>
        <w:tab w:val="clear" w:pos="1440"/>
      </w:tabs>
      <w:ind w:left="660"/>
      <w:jc w:val="left"/>
    </w:pPr>
    <w:rPr>
      <w:rFonts w:asciiTheme="minorHAnsi" w:hAnsiTheme="minorHAnsi"/>
      <w:sz w:val="20"/>
      <w:szCs w:val="20"/>
    </w:rPr>
  </w:style>
  <w:style w:type="paragraph" w:styleId="TOC5">
    <w:name w:val="toc 5"/>
    <w:basedOn w:val="Normal"/>
    <w:next w:val="Normal"/>
    <w:autoRedefine/>
    <w:uiPriority w:val="39"/>
    <w:unhideWhenUsed/>
    <w:rsid w:val="009403FF"/>
    <w:pPr>
      <w:tabs>
        <w:tab w:val="clear" w:pos="1440"/>
      </w:tabs>
      <w:ind w:left="880"/>
      <w:jc w:val="left"/>
    </w:pPr>
    <w:rPr>
      <w:rFonts w:asciiTheme="minorHAnsi" w:hAnsiTheme="minorHAnsi"/>
      <w:sz w:val="20"/>
      <w:szCs w:val="20"/>
    </w:rPr>
  </w:style>
  <w:style w:type="paragraph" w:styleId="TOC6">
    <w:name w:val="toc 6"/>
    <w:basedOn w:val="Normal"/>
    <w:next w:val="Normal"/>
    <w:autoRedefine/>
    <w:uiPriority w:val="39"/>
    <w:unhideWhenUsed/>
    <w:rsid w:val="009403FF"/>
    <w:pPr>
      <w:tabs>
        <w:tab w:val="clear" w:pos="1440"/>
      </w:tabs>
      <w:ind w:left="1100"/>
      <w:jc w:val="left"/>
    </w:pPr>
    <w:rPr>
      <w:rFonts w:asciiTheme="minorHAnsi" w:hAnsiTheme="minorHAnsi"/>
      <w:sz w:val="20"/>
      <w:szCs w:val="20"/>
    </w:rPr>
  </w:style>
  <w:style w:type="paragraph" w:styleId="TOC7">
    <w:name w:val="toc 7"/>
    <w:basedOn w:val="Normal"/>
    <w:next w:val="Normal"/>
    <w:autoRedefine/>
    <w:uiPriority w:val="39"/>
    <w:unhideWhenUsed/>
    <w:rsid w:val="009403FF"/>
    <w:pPr>
      <w:tabs>
        <w:tab w:val="clear" w:pos="1440"/>
      </w:tabs>
      <w:ind w:left="1320"/>
      <w:jc w:val="left"/>
    </w:pPr>
    <w:rPr>
      <w:rFonts w:asciiTheme="minorHAnsi" w:hAnsiTheme="minorHAnsi"/>
      <w:sz w:val="20"/>
      <w:szCs w:val="20"/>
    </w:rPr>
  </w:style>
  <w:style w:type="paragraph" w:styleId="TOC8">
    <w:name w:val="toc 8"/>
    <w:basedOn w:val="Normal"/>
    <w:next w:val="Normal"/>
    <w:autoRedefine/>
    <w:uiPriority w:val="39"/>
    <w:unhideWhenUsed/>
    <w:rsid w:val="009403FF"/>
    <w:pPr>
      <w:tabs>
        <w:tab w:val="clear" w:pos="1440"/>
      </w:tabs>
      <w:ind w:left="1540"/>
      <w:jc w:val="left"/>
    </w:pPr>
    <w:rPr>
      <w:rFonts w:asciiTheme="minorHAnsi" w:hAnsiTheme="minorHAnsi"/>
      <w:sz w:val="20"/>
      <w:szCs w:val="20"/>
    </w:rPr>
  </w:style>
  <w:style w:type="paragraph" w:styleId="TOC9">
    <w:name w:val="toc 9"/>
    <w:basedOn w:val="Normal"/>
    <w:next w:val="Normal"/>
    <w:autoRedefine/>
    <w:uiPriority w:val="39"/>
    <w:unhideWhenUsed/>
    <w:rsid w:val="009403FF"/>
    <w:pPr>
      <w:tabs>
        <w:tab w:val="clear" w:pos="1440"/>
      </w:tabs>
      <w:ind w:left="1760"/>
      <w:jc w:val="left"/>
    </w:pPr>
    <w:rPr>
      <w:rFonts w:asciiTheme="minorHAnsi" w:hAnsiTheme="minorHAnsi"/>
      <w:sz w:val="20"/>
      <w:szCs w:val="20"/>
    </w:rPr>
  </w:style>
  <w:style w:type="character" w:styleId="Hyperlink">
    <w:name w:val="Hyperlink"/>
    <w:basedOn w:val="DefaultParagraphFont"/>
    <w:uiPriority w:val="99"/>
    <w:unhideWhenUsed/>
    <w:rsid w:val="009403FF"/>
    <w:rPr>
      <w:color w:val="0563C1" w:themeColor="hyperlink"/>
      <w:u w:val="single"/>
    </w:rPr>
  </w:style>
  <w:style w:type="character" w:customStyle="1" w:styleId="Heading7Char">
    <w:name w:val="Heading 7 Char"/>
    <w:basedOn w:val="DefaultParagraphFont"/>
    <w:link w:val="Heading7"/>
    <w:uiPriority w:val="9"/>
    <w:rsid w:val="00982C8F"/>
    <w:rPr>
      <w:rFonts w:ascii="Calibri" w:eastAsia="Times New Roman" w:hAnsi="Calibri" w:cs="Times New Roman"/>
      <w:sz w:val="24"/>
      <w:szCs w:val="24"/>
    </w:rPr>
  </w:style>
  <w:style w:type="character" w:customStyle="1" w:styleId="Heading9Char">
    <w:name w:val="Heading 9 Char"/>
    <w:basedOn w:val="DefaultParagraphFont"/>
    <w:link w:val="Heading9"/>
    <w:uiPriority w:val="9"/>
    <w:rsid w:val="00982C8F"/>
    <w:rPr>
      <w:rFonts w:ascii="Arial" w:eastAsia="Times New Roman" w:hAnsi="Arial" w:cs="Times New Roman"/>
      <w:b/>
      <w:bCs/>
      <w:color w:val="000000"/>
      <w:szCs w:val="24"/>
      <w:lang w:val="sv-SE"/>
    </w:rPr>
  </w:style>
  <w:style w:type="paragraph" w:styleId="BodyTextIndent2">
    <w:name w:val="Body Text Indent 2"/>
    <w:basedOn w:val="Normal"/>
    <w:link w:val="BodyTextIndent2Char"/>
    <w:rsid w:val="00982C8F"/>
    <w:pPr>
      <w:tabs>
        <w:tab w:val="clear" w:pos="1440"/>
      </w:tabs>
      <w:spacing w:line="480" w:lineRule="auto"/>
      <w:ind w:left="360" w:firstLine="0"/>
      <w:jc w:val="left"/>
    </w:pPr>
    <w:rPr>
      <w:rFonts w:eastAsia="Times New Roman" w:cs="Times New Roman"/>
      <w:sz w:val="20"/>
      <w:szCs w:val="20"/>
    </w:rPr>
  </w:style>
  <w:style w:type="character" w:customStyle="1" w:styleId="BodyTextIndent2Char">
    <w:name w:val="Body Text Indent 2 Char"/>
    <w:basedOn w:val="DefaultParagraphFont"/>
    <w:link w:val="BodyTextIndent2"/>
    <w:rsid w:val="00982C8F"/>
    <w:rPr>
      <w:rFonts w:ascii="Times New Roman" w:eastAsia="Times New Roman" w:hAnsi="Times New Roman" w:cs="Times New Roman"/>
      <w:sz w:val="20"/>
      <w:szCs w:val="20"/>
    </w:rPr>
  </w:style>
  <w:style w:type="paragraph" w:styleId="BodyTextIndent3">
    <w:name w:val="Body Text Indent 3"/>
    <w:basedOn w:val="Normal"/>
    <w:link w:val="BodyTextIndent3Char"/>
    <w:rsid w:val="00982C8F"/>
    <w:pPr>
      <w:tabs>
        <w:tab w:val="clear" w:pos="1440"/>
      </w:tabs>
      <w:spacing w:line="235" w:lineRule="auto"/>
      <w:ind w:left="364" w:firstLine="709"/>
    </w:pPr>
    <w:rPr>
      <w:rFonts w:eastAsia="Times New Roman" w:cs="Times New Roman"/>
      <w:sz w:val="16"/>
      <w:szCs w:val="16"/>
    </w:rPr>
  </w:style>
  <w:style w:type="character" w:customStyle="1" w:styleId="BodyTextIndent3Char">
    <w:name w:val="Body Text Indent 3 Char"/>
    <w:basedOn w:val="DefaultParagraphFont"/>
    <w:link w:val="BodyTextIndent3"/>
    <w:rsid w:val="00982C8F"/>
    <w:rPr>
      <w:rFonts w:ascii="Times New Roman" w:eastAsia="Times New Roman" w:hAnsi="Times New Roman" w:cs="Times New Roman"/>
      <w:sz w:val="16"/>
      <w:szCs w:val="16"/>
    </w:rPr>
  </w:style>
  <w:style w:type="paragraph" w:customStyle="1" w:styleId="parteng">
    <w:name w:val="parteng"/>
    <w:basedOn w:val="Normal"/>
    <w:rsid w:val="00982C8F"/>
    <w:pPr>
      <w:tabs>
        <w:tab w:val="clear" w:pos="1440"/>
      </w:tabs>
      <w:spacing w:line="240" w:lineRule="auto"/>
      <w:ind w:firstLine="720"/>
      <w:jc w:val="left"/>
    </w:pPr>
    <w:rPr>
      <w:rFonts w:ascii="Garamond" w:eastAsia="Times New Roman" w:hAnsi="Garamond" w:cs="Garamond"/>
      <w:szCs w:val="24"/>
    </w:rPr>
  </w:style>
  <w:style w:type="paragraph" w:customStyle="1" w:styleId="bodi-1">
    <w:name w:val="bodi-1"/>
    <w:basedOn w:val="Normal"/>
    <w:rsid w:val="00982C8F"/>
    <w:pPr>
      <w:tabs>
        <w:tab w:val="clear" w:pos="1440"/>
      </w:tabs>
      <w:spacing w:line="240" w:lineRule="auto"/>
      <w:ind w:firstLine="567"/>
    </w:pPr>
    <w:rPr>
      <w:rFonts w:eastAsia="Times New Roman" w:cs="Times New Roman"/>
      <w:spacing w:val="-4"/>
    </w:rPr>
  </w:style>
  <w:style w:type="character" w:styleId="PageNumber">
    <w:name w:val="page number"/>
    <w:basedOn w:val="DefaultParagraphFont"/>
    <w:rsid w:val="00982C8F"/>
  </w:style>
  <w:style w:type="paragraph" w:customStyle="1" w:styleId="Style">
    <w:name w:val="Style"/>
    <w:uiPriority w:val="99"/>
    <w:rsid w:val="00982C8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Char">
    <w:name w:val="Char Char Char"/>
    <w:rsid w:val="00982C8F"/>
    <w:rPr>
      <w:rFonts w:ascii="Calibri" w:eastAsia="Times New Roman" w:hAnsi="Calibri" w:cs="Calibri"/>
      <w:noProof/>
      <w:sz w:val="22"/>
      <w:szCs w:val="22"/>
      <w:lang w:val="id-ID" w:eastAsia="en-US"/>
    </w:rPr>
  </w:style>
  <w:style w:type="paragraph" w:customStyle="1" w:styleId="Default">
    <w:name w:val="Default"/>
    <w:qFormat/>
    <w:rsid w:val="00982C8F"/>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Classic1">
    <w:name w:val="Table Classic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olorfulList-Accent3">
    <w:name w:val="Colorful List Accent 3"/>
    <w:basedOn w:val="TableNormal"/>
    <w:uiPriority w:val="63"/>
    <w:rsid w:val="00982C8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rsid w:val="00982C8F"/>
    <w:rPr>
      <w:rFonts w:eastAsia="Calibri"/>
      <w:noProof/>
      <w:lang w:eastAsia="zh-CN"/>
    </w:rPr>
  </w:style>
  <w:style w:type="character" w:styleId="CommentReference">
    <w:name w:val="annotation reference"/>
    <w:uiPriority w:val="99"/>
    <w:rsid w:val="00982C8F"/>
    <w:rPr>
      <w:sz w:val="16"/>
      <w:szCs w:val="16"/>
    </w:rPr>
  </w:style>
  <w:style w:type="paragraph" w:styleId="CommentText">
    <w:name w:val="annotation text"/>
    <w:basedOn w:val="Normal"/>
    <w:link w:val="CommentTextChar"/>
    <w:rsid w:val="00982C8F"/>
    <w:pPr>
      <w:tabs>
        <w:tab w:val="clear" w:pos="1440"/>
      </w:tabs>
      <w:spacing w:line="240" w:lineRule="auto"/>
      <w:ind w:firstLine="0"/>
      <w:jc w:val="left"/>
    </w:pPr>
    <w:rPr>
      <w:rFonts w:eastAsia="Times New Roman" w:cs="Times New Roman"/>
      <w:sz w:val="20"/>
      <w:szCs w:val="20"/>
    </w:rPr>
  </w:style>
  <w:style w:type="character" w:customStyle="1" w:styleId="CommentTextChar">
    <w:name w:val="Comment Text Char"/>
    <w:basedOn w:val="DefaultParagraphFont"/>
    <w:link w:val="CommentText"/>
    <w:rsid w:val="00982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982C8F"/>
    <w:rPr>
      <w:b/>
      <w:bCs/>
    </w:rPr>
  </w:style>
  <w:style w:type="character" w:customStyle="1" w:styleId="CommentSubjectChar">
    <w:name w:val="Comment Subject Char"/>
    <w:basedOn w:val="CommentTextChar"/>
    <w:link w:val="CommentSubject"/>
    <w:uiPriority w:val="99"/>
    <w:rsid w:val="00982C8F"/>
    <w:rPr>
      <w:rFonts w:ascii="Times New Roman" w:eastAsia="Times New Roman" w:hAnsi="Times New Roman" w:cs="Times New Roman"/>
      <w:b/>
      <w:bCs/>
      <w:sz w:val="20"/>
      <w:szCs w:val="20"/>
    </w:rPr>
  </w:style>
  <w:style w:type="table" w:styleId="TableList5">
    <w:name w:val="Table List 5"/>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ColorfulList-Accent1">
    <w:name w:val="Colorful List Accent 1"/>
    <w:basedOn w:val="TableNormal"/>
    <w:link w:val="ColorfulList-Accent1Char"/>
    <w:uiPriority w:val="34"/>
    <w:unhideWhenUsed/>
    <w:rsid w:val="00982C8F"/>
    <w:pPr>
      <w:spacing w:after="0" w:line="240" w:lineRule="auto"/>
    </w:pPr>
    <w:rPr>
      <w:rFonts w:eastAsia="Calibri"/>
      <w:noProof/>
      <w:lang w:eastAsia="zh-C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el">
    <w:name w:val="_tabel"/>
    <w:basedOn w:val="Normal"/>
    <w:link w:val="tabelChar"/>
    <w:qFormat/>
    <w:rsid w:val="00996180"/>
    <w:pPr>
      <w:spacing w:line="240" w:lineRule="auto"/>
      <w:ind w:firstLine="0"/>
    </w:pPr>
    <w:rPr>
      <w:sz w:val="18"/>
      <w:lang w:val="id-ID"/>
    </w:rPr>
  </w:style>
  <w:style w:type="character" w:customStyle="1" w:styleId="tabelChar">
    <w:name w:val="_tabel Char"/>
    <w:basedOn w:val="DefaultParagraphFont"/>
    <w:link w:val="tabel"/>
    <w:rsid w:val="00996180"/>
    <w:rPr>
      <w:rFonts w:ascii="Arial" w:eastAsiaTheme="minorEastAsia" w:hAnsi="Arial"/>
      <w:sz w:val="18"/>
      <w:lang w:val="id-ID"/>
    </w:rPr>
  </w:style>
  <w:style w:type="paragraph" w:styleId="DocumentMap">
    <w:name w:val="Document Map"/>
    <w:basedOn w:val="Normal"/>
    <w:link w:val="DocumentMapChar"/>
    <w:semiHidden/>
    <w:unhideWhenUsed/>
    <w:rsid w:val="0000140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01406"/>
    <w:rPr>
      <w:rFonts w:ascii="Tahoma" w:eastAsiaTheme="minorEastAsia" w:hAnsi="Tahoma" w:cs="Tahoma"/>
      <w:sz w:val="16"/>
      <w:szCs w:val="16"/>
    </w:rPr>
  </w:style>
  <w:style w:type="character" w:customStyle="1" w:styleId="ListParagraphChar">
    <w:name w:val="List Paragraph Char"/>
    <w:aliases w:val="_bullets Char,Body of text Char,List Paragraph1 Char"/>
    <w:link w:val="ListParagraph"/>
    <w:uiPriority w:val="34"/>
    <w:rsid w:val="00506085"/>
    <w:rPr>
      <w:rFonts w:ascii="Arial" w:eastAsiaTheme="minorEastAsia" w:hAnsi="Arial"/>
    </w:rPr>
  </w:style>
  <w:style w:type="character" w:customStyle="1" w:styleId="sehl">
    <w:name w:val="sehl"/>
    <w:basedOn w:val="DefaultParagraphFont"/>
    <w:rsid w:val="00506085"/>
  </w:style>
  <w:style w:type="table" w:styleId="MediumShading1-Accent3">
    <w:name w:val="Medium Shading 1 Accent 3"/>
    <w:basedOn w:val="TableNormal"/>
    <w:uiPriority w:val="63"/>
    <w:rsid w:val="00506085"/>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46862"/>
    <w:rPr>
      <w:color w:val="954F72" w:themeColor="followedHyperlink"/>
      <w:u w:val="single"/>
    </w:rPr>
  </w:style>
  <w:style w:type="paragraph" w:customStyle="1" w:styleId="TableParagraph">
    <w:name w:val="Table Paragraph"/>
    <w:basedOn w:val="Normal"/>
    <w:uiPriority w:val="1"/>
    <w:qFormat/>
    <w:rsid w:val="006208F1"/>
    <w:pPr>
      <w:widowControl w:val="0"/>
      <w:tabs>
        <w:tab w:val="clear" w:pos="1440"/>
      </w:tabs>
      <w:spacing w:line="240" w:lineRule="auto"/>
      <w:ind w:left="967" w:hanging="432"/>
      <w:jc w:val="left"/>
    </w:pPr>
    <w:rPr>
      <w:rFonts w:ascii="Calibri" w:eastAsia="Calibri" w:hAnsi="Calibri" w:cs="Calibri"/>
    </w:rPr>
  </w:style>
  <w:style w:type="paragraph" w:customStyle="1" w:styleId="MATA">
    <w:name w:val="MATA"/>
    <w:basedOn w:val="Normal"/>
    <w:rsid w:val="006208F1"/>
    <w:pPr>
      <w:tabs>
        <w:tab w:val="clear" w:pos="1440"/>
        <w:tab w:val="left" w:pos="284"/>
        <w:tab w:val="left" w:pos="2268"/>
        <w:tab w:val="left" w:pos="2410"/>
      </w:tabs>
      <w:spacing w:line="240" w:lineRule="auto"/>
      <w:ind w:left="2410" w:hanging="2410"/>
    </w:pPr>
    <w:rPr>
      <w:rFonts w:eastAsia="Times New Roman" w:cs="Arial"/>
    </w:rPr>
  </w:style>
  <w:style w:type="character" w:customStyle="1" w:styleId="NoSpacingChar">
    <w:name w:val="No Spacing Char"/>
    <w:aliases w:val="_paragraf 2 Char"/>
    <w:link w:val="NoSpacing"/>
    <w:uiPriority w:val="1"/>
    <w:locked/>
    <w:rsid w:val="001B326D"/>
    <w:rPr>
      <w:rFonts w:ascii="Arial" w:eastAsiaTheme="minorEastAsia" w:hAnsi="Arial" w:cstheme="majorBidi"/>
      <w:iCs/>
    </w:rPr>
  </w:style>
  <w:style w:type="table" w:customStyle="1" w:styleId="TableGrid0">
    <w:name w:val="TableGrid"/>
    <w:rsid w:val="00903949"/>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unhideWhenUsed/>
    <w:rsid w:val="00410DB3"/>
    <w:pPr>
      <w:tabs>
        <w:tab w:val="clear" w:pos="1440"/>
      </w:tabs>
      <w:spacing w:line="240" w:lineRule="auto"/>
      <w:ind w:firstLine="0"/>
      <w:jc w:val="left"/>
    </w:pPr>
    <w:rPr>
      <w:rFonts w:ascii="Courier New" w:eastAsia="Times New Roman" w:hAnsi="Courier New" w:cs="Times New Roman"/>
      <w:sz w:val="20"/>
      <w:szCs w:val="20"/>
      <w:lang w:val="id-ID"/>
    </w:rPr>
  </w:style>
  <w:style w:type="character" w:customStyle="1" w:styleId="PlainTextChar">
    <w:name w:val="Plain Text Char"/>
    <w:basedOn w:val="DefaultParagraphFont"/>
    <w:link w:val="PlainText"/>
    <w:semiHidden/>
    <w:rsid w:val="00410DB3"/>
    <w:rPr>
      <w:rFonts w:ascii="Courier New" w:eastAsia="Times New Roman" w:hAnsi="Courier New" w:cs="Times New Roman"/>
      <w:sz w:val="20"/>
      <w:szCs w:val="20"/>
      <w:lang w:val="id-ID"/>
    </w:rPr>
  </w:style>
  <w:style w:type="numbering" w:customStyle="1" w:styleId="NoList1">
    <w:name w:val="No List1"/>
    <w:next w:val="NoList"/>
    <w:uiPriority w:val="99"/>
    <w:semiHidden/>
    <w:unhideWhenUsed/>
    <w:rsid w:val="007D663E"/>
  </w:style>
  <w:style w:type="numbering" w:customStyle="1" w:styleId="NoList2">
    <w:name w:val="No List2"/>
    <w:next w:val="NoList"/>
    <w:uiPriority w:val="99"/>
    <w:semiHidden/>
    <w:unhideWhenUsed/>
    <w:rsid w:val="00211659"/>
  </w:style>
  <w:style w:type="paragraph" w:customStyle="1" w:styleId="msonormal0">
    <w:name w:val="msonormal"/>
    <w:basedOn w:val="Normal"/>
    <w:rsid w:val="00044FB5"/>
    <w:pP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5">
    <w:name w:val="font5"/>
    <w:basedOn w:val="Normal"/>
    <w:rsid w:val="00044FB5"/>
    <w:pP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font6">
    <w:name w:val="font6"/>
    <w:basedOn w:val="Normal"/>
    <w:rsid w:val="00044FB5"/>
    <w:pP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font7">
    <w:name w:val="font7"/>
    <w:basedOn w:val="Normal"/>
    <w:rsid w:val="00044FB5"/>
    <w:pPr>
      <w:tabs>
        <w:tab w:val="clear" w:pos="1440"/>
      </w:tabs>
      <w:spacing w:before="100" w:beforeAutospacing="1" w:after="100" w:afterAutospacing="1" w:line="240" w:lineRule="auto"/>
      <w:ind w:firstLine="0"/>
      <w:jc w:val="left"/>
    </w:pPr>
    <w:rPr>
      <w:rFonts w:eastAsia="Times New Roman" w:cs="Arial"/>
      <w:i/>
      <w:iCs/>
      <w:sz w:val="18"/>
      <w:szCs w:val="18"/>
    </w:rPr>
  </w:style>
  <w:style w:type="paragraph" w:customStyle="1" w:styleId="font8">
    <w:name w:val="font8"/>
    <w:basedOn w:val="Normal"/>
    <w:rsid w:val="00044FB5"/>
    <w:pPr>
      <w:tabs>
        <w:tab w:val="clear" w:pos="1440"/>
      </w:tabs>
      <w:spacing w:before="100" w:beforeAutospacing="1" w:after="100" w:afterAutospacing="1" w:line="240" w:lineRule="auto"/>
      <w:ind w:firstLine="0"/>
      <w:jc w:val="left"/>
    </w:pPr>
    <w:rPr>
      <w:rFonts w:eastAsia="Times New Roman" w:cs="Arial"/>
      <w:i/>
      <w:iCs/>
      <w:color w:val="000000"/>
      <w:sz w:val="18"/>
      <w:szCs w:val="18"/>
    </w:rPr>
  </w:style>
  <w:style w:type="paragraph" w:customStyle="1" w:styleId="xl65">
    <w:name w:val="xl65"/>
    <w:basedOn w:val="Normal"/>
    <w:rsid w:val="00044FB5"/>
    <w:pPr>
      <w:tabs>
        <w:tab w:val="clear" w:pos="1440"/>
      </w:tabs>
      <w:spacing w:before="100" w:beforeAutospacing="1" w:after="100" w:afterAutospacing="1" w:line="240" w:lineRule="auto"/>
      <w:ind w:firstLine="0"/>
      <w:jc w:val="center"/>
      <w:textAlignment w:val="center"/>
    </w:pPr>
    <w:rPr>
      <w:rFonts w:eastAsia="Times New Roman" w:cs="Arial"/>
      <w:b/>
      <w:bCs/>
      <w:sz w:val="20"/>
      <w:szCs w:val="20"/>
    </w:rPr>
  </w:style>
  <w:style w:type="paragraph" w:customStyle="1" w:styleId="xl66">
    <w:name w:val="xl66"/>
    <w:basedOn w:val="Normal"/>
    <w:rsid w:val="00044FB5"/>
    <w:pP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7">
    <w:name w:val="xl67"/>
    <w:basedOn w:val="Normal"/>
    <w:rsid w:val="00044FB5"/>
    <w:pPr>
      <w:pBdr>
        <w:left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8">
    <w:name w:val="xl68"/>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69">
    <w:name w:val="xl69"/>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70">
    <w:name w:val="xl70"/>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Arial"/>
      <w:b/>
      <w:bCs/>
      <w:sz w:val="18"/>
      <w:szCs w:val="18"/>
    </w:rPr>
  </w:style>
  <w:style w:type="paragraph" w:customStyle="1" w:styleId="xl71">
    <w:name w:val="xl71"/>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2">
    <w:name w:val="xl72"/>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3">
    <w:name w:val="xl73"/>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textAlignment w:val="center"/>
    </w:pPr>
    <w:rPr>
      <w:rFonts w:eastAsia="Times New Roman" w:cs="Arial"/>
      <w:sz w:val="18"/>
      <w:szCs w:val="18"/>
    </w:rPr>
  </w:style>
  <w:style w:type="paragraph" w:customStyle="1" w:styleId="xl74">
    <w:name w:val="xl74"/>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5">
    <w:name w:val="xl75"/>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xl76">
    <w:name w:val="xl76"/>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Arial"/>
      <w:sz w:val="18"/>
      <w:szCs w:val="18"/>
    </w:rPr>
  </w:style>
  <w:style w:type="table" w:customStyle="1" w:styleId="TableGrid10">
    <w:name w:val="Table Grid1"/>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E08D0"/>
  </w:style>
  <w:style w:type="table" w:customStyle="1" w:styleId="TableGrid4">
    <w:name w:val="Table Grid4"/>
    <w:basedOn w:val="TableNormal"/>
    <w:next w:val="TableGrid"/>
    <w:uiPriority w:val="39"/>
    <w:rsid w:val="001E08D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9433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1"/>
    <w:uiPriority w:val="46"/>
    <w:rsid w:val="003D42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22">
    <w:name w:val="22"/>
    <w:basedOn w:val="Normal"/>
    <w:semiHidden/>
    <w:rsid w:val="00197104"/>
    <w:pPr>
      <w:numPr>
        <w:numId w:val="11"/>
      </w:numPr>
      <w:tabs>
        <w:tab w:val="clear" w:pos="1440"/>
      </w:tabs>
      <w:spacing w:line="240" w:lineRule="auto"/>
    </w:pPr>
    <w:rPr>
      <w:rFonts w:ascii="Times New Roman" w:eastAsiaTheme="minorHAnsi" w:hAnsi="Times New Roman"/>
      <w:b/>
      <w:sz w:val="14"/>
      <w:lang w:val="id-ID" w:eastAsia="ja-JP"/>
    </w:rPr>
  </w:style>
  <w:style w:type="character" w:customStyle="1" w:styleId="Heading6Char">
    <w:name w:val="Heading 6 Char"/>
    <w:basedOn w:val="DefaultParagraphFont"/>
    <w:link w:val="Heading6"/>
    <w:rsid w:val="00315643"/>
    <w:rPr>
      <w:rFonts w:asciiTheme="majorHAnsi" w:eastAsiaTheme="majorEastAsia" w:hAnsiTheme="majorHAnsi" w:cstheme="majorBidi"/>
      <w:color w:val="1F4D78" w:themeColor="accent1" w:themeShade="7F"/>
      <w:sz w:val="24"/>
      <w:lang w:val="id-ID" w:eastAsia="ja-JP"/>
    </w:rPr>
  </w:style>
  <w:style w:type="character" w:customStyle="1" w:styleId="Heading8Char">
    <w:name w:val="Heading 8 Char"/>
    <w:basedOn w:val="DefaultParagraphFont"/>
    <w:link w:val="Heading8"/>
    <w:uiPriority w:val="9"/>
    <w:semiHidden/>
    <w:rsid w:val="00315643"/>
    <w:rPr>
      <w:rFonts w:asciiTheme="majorHAnsi" w:eastAsiaTheme="majorEastAsia" w:hAnsiTheme="majorHAnsi" w:cstheme="majorBidi"/>
      <w:color w:val="272727" w:themeColor="text1" w:themeTint="D8"/>
      <w:sz w:val="21"/>
      <w:szCs w:val="21"/>
      <w:lang w:val="id-ID" w:eastAsia="ja-JP"/>
    </w:rPr>
  </w:style>
  <w:style w:type="numbering" w:customStyle="1" w:styleId="NoList4">
    <w:name w:val="No List4"/>
    <w:next w:val="NoList"/>
    <w:uiPriority w:val="99"/>
    <w:semiHidden/>
    <w:unhideWhenUsed/>
    <w:rsid w:val="00315643"/>
  </w:style>
  <w:style w:type="paragraph" w:styleId="Subtitle">
    <w:name w:val="Subtitle"/>
    <w:aliases w:val="Subtitle3"/>
    <w:basedOn w:val="Normal"/>
    <w:next w:val="Normal"/>
    <w:link w:val="SubtitleChar"/>
    <w:uiPriority w:val="11"/>
    <w:qFormat/>
    <w:rsid w:val="00315643"/>
    <w:pPr>
      <w:numPr>
        <w:ilvl w:val="1"/>
      </w:numPr>
      <w:tabs>
        <w:tab w:val="clear" w:pos="1440"/>
      </w:tabs>
      <w:spacing w:line="240" w:lineRule="auto"/>
      <w:ind w:firstLine="357"/>
      <w:jc w:val="left"/>
      <w:outlineLvl w:val="2"/>
    </w:pPr>
    <w:rPr>
      <w:rFonts w:asciiTheme="minorHAnsi" w:hAnsiTheme="minorHAnsi"/>
      <w:b/>
      <w:i/>
      <w:spacing w:val="15"/>
      <w:sz w:val="24"/>
      <w:lang w:val="id-ID" w:eastAsia="ja-JP"/>
    </w:rPr>
  </w:style>
  <w:style w:type="character" w:customStyle="1" w:styleId="SubtitleChar">
    <w:name w:val="Subtitle Char"/>
    <w:aliases w:val="Subtitle3 Char"/>
    <w:basedOn w:val="DefaultParagraphFont"/>
    <w:link w:val="Subtitle"/>
    <w:uiPriority w:val="11"/>
    <w:rsid w:val="00315643"/>
    <w:rPr>
      <w:rFonts w:eastAsiaTheme="minorEastAsia"/>
      <w:b/>
      <w:i/>
      <w:spacing w:val="15"/>
      <w:sz w:val="24"/>
      <w:lang w:val="id-ID" w:eastAsia="ja-JP"/>
    </w:rPr>
  </w:style>
  <w:style w:type="paragraph" w:styleId="List2">
    <w:name w:val="List 2"/>
    <w:basedOn w:val="Normal"/>
    <w:semiHidden/>
    <w:rsid w:val="00315643"/>
    <w:pPr>
      <w:tabs>
        <w:tab w:val="clear" w:pos="1440"/>
      </w:tabs>
      <w:spacing w:line="240" w:lineRule="auto"/>
      <w:ind w:left="720" w:hanging="360"/>
      <w:jc w:val="left"/>
    </w:pPr>
    <w:rPr>
      <w:rFonts w:asciiTheme="minorHAnsi" w:eastAsiaTheme="minorHAnsi" w:hAnsiTheme="minorHAnsi"/>
      <w:sz w:val="24"/>
      <w:lang w:val="id-ID" w:eastAsia="ja-JP"/>
    </w:rPr>
  </w:style>
  <w:style w:type="paragraph" w:styleId="BodyText3">
    <w:name w:val="Body Text 3"/>
    <w:basedOn w:val="Normal"/>
    <w:link w:val="BodyText3Char"/>
    <w:semiHidden/>
    <w:rsid w:val="00315643"/>
    <w:pPr>
      <w:tabs>
        <w:tab w:val="clear" w:pos="1440"/>
      </w:tabs>
      <w:spacing w:line="240" w:lineRule="auto"/>
      <w:ind w:firstLine="0"/>
    </w:pPr>
    <w:rPr>
      <w:rFonts w:ascii="Times New Roman" w:eastAsiaTheme="minorHAnsi" w:hAnsi="Times New Roman"/>
      <w:b/>
      <w:sz w:val="24"/>
      <w:szCs w:val="24"/>
      <w:lang w:val="id-ID" w:eastAsia="ja-JP"/>
    </w:rPr>
  </w:style>
  <w:style w:type="character" w:customStyle="1" w:styleId="BodyText3Char">
    <w:name w:val="Body Text 3 Char"/>
    <w:basedOn w:val="DefaultParagraphFont"/>
    <w:link w:val="BodyText3"/>
    <w:semiHidden/>
    <w:rsid w:val="00315643"/>
    <w:rPr>
      <w:rFonts w:ascii="Times New Roman" w:hAnsi="Times New Roman"/>
      <w:b/>
      <w:sz w:val="24"/>
      <w:szCs w:val="24"/>
      <w:lang w:val="id-ID" w:eastAsia="ja-JP"/>
    </w:rPr>
  </w:style>
  <w:style w:type="paragraph" w:styleId="BlockText">
    <w:name w:val="Block Text"/>
    <w:basedOn w:val="Normal"/>
    <w:semiHidden/>
    <w:rsid w:val="00315643"/>
    <w:pPr>
      <w:tabs>
        <w:tab w:val="clear" w:pos="1440"/>
      </w:tabs>
      <w:spacing w:line="240" w:lineRule="auto"/>
      <w:ind w:left="360" w:right="3246" w:firstLine="0"/>
      <w:jc w:val="left"/>
    </w:pPr>
    <w:rPr>
      <w:rFonts w:ascii="Times New Roman" w:eastAsiaTheme="minorHAnsi" w:hAnsi="Times New Roman"/>
      <w:b/>
      <w:sz w:val="24"/>
      <w:szCs w:val="24"/>
      <w:lang w:val="id-ID" w:eastAsia="ja-JP"/>
    </w:rPr>
  </w:style>
  <w:style w:type="paragraph" w:customStyle="1" w:styleId="Style1">
    <w:name w:val="Style1"/>
    <w:basedOn w:val="ListNumber"/>
    <w:semiHidden/>
    <w:rsid w:val="00315643"/>
    <w:pPr>
      <w:numPr>
        <w:ilvl w:val="1"/>
        <w:numId w:val="13"/>
      </w:numPr>
    </w:pPr>
  </w:style>
  <w:style w:type="paragraph" w:styleId="ListNumber">
    <w:name w:val="List Number"/>
    <w:basedOn w:val="Normal"/>
    <w:semiHidden/>
    <w:rsid w:val="00315643"/>
    <w:pPr>
      <w:numPr>
        <w:numId w:val="12"/>
      </w:numPr>
      <w:tabs>
        <w:tab w:val="clear" w:pos="1440"/>
      </w:tabs>
      <w:spacing w:line="240" w:lineRule="auto"/>
      <w:jc w:val="left"/>
    </w:pPr>
    <w:rPr>
      <w:rFonts w:ascii="Times New Roman" w:eastAsiaTheme="minorHAnsi" w:hAnsi="Times New Roman"/>
      <w:b/>
      <w:sz w:val="24"/>
      <w:szCs w:val="24"/>
      <w:lang w:val="id-ID" w:eastAsia="ja-JP"/>
    </w:rPr>
  </w:style>
  <w:style w:type="paragraph" w:customStyle="1" w:styleId="mkCharChar">
    <w:name w:val="mk Char Char"/>
    <w:basedOn w:val="Normal"/>
    <w:semiHidden/>
    <w:rsid w:val="00315643"/>
    <w:pPr>
      <w:tabs>
        <w:tab w:val="clear" w:pos="1440"/>
      </w:tabs>
      <w:spacing w:line="240" w:lineRule="auto"/>
      <w:ind w:firstLine="0"/>
      <w:jc w:val="left"/>
    </w:pPr>
    <w:rPr>
      <w:rFonts w:ascii="Times New Roman" w:eastAsiaTheme="minorHAnsi" w:hAnsi="Times New Roman"/>
      <w:sz w:val="20"/>
      <w:lang w:val="id-ID" w:eastAsia="ja-JP"/>
    </w:rPr>
  </w:style>
  <w:style w:type="character" w:customStyle="1" w:styleId="mkCharCharChar">
    <w:name w:val="mk Char Char Char"/>
    <w:basedOn w:val="DefaultParagraphFont"/>
    <w:semiHidden/>
    <w:rsid w:val="00315643"/>
    <w:rPr>
      <w:b/>
      <w:lang w:val="en-US" w:eastAsia="en-US" w:bidi="ar-SA"/>
    </w:rPr>
  </w:style>
  <w:style w:type="paragraph" w:customStyle="1" w:styleId="t">
    <w:name w:val="t"/>
    <w:basedOn w:val="Normal"/>
    <w:semiHidden/>
    <w:rsid w:val="00315643"/>
    <w:pPr>
      <w:tabs>
        <w:tab w:val="clear" w:pos="1440"/>
        <w:tab w:val="left" w:pos="1278"/>
        <w:tab w:val="left" w:pos="1548"/>
      </w:tabs>
      <w:spacing w:before="120" w:after="60" w:line="240" w:lineRule="auto"/>
      <w:ind w:firstLine="0"/>
    </w:pPr>
    <w:rPr>
      <w:rFonts w:ascii="Times New Roman" w:eastAsiaTheme="minorHAnsi" w:hAnsi="Times New Roman"/>
      <w:sz w:val="20"/>
      <w:lang w:val="id-ID" w:eastAsia="ja-JP"/>
    </w:rPr>
  </w:style>
  <w:style w:type="paragraph" w:customStyle="1" w:styleId="kp">
    <w:name w:val="kp"/>
    <w:basedOn w:val="Normal"/>
    <w:semiHidden/>
    <w:rsid w:val="00315643"/>
    <w:pPr>
      <w:tabs>
        <w:tab w:val="clear" w:pos="1440"/>
      </w:tabs>
      <w:spacing w:line="240" w:lineRule="auto"/>
      <w:ind w:left="851" w:hanging="851"/>
    </w:pPr>
    <w:rPr>
      <w:rFonts w:ascii="Times New Roman" w:eastAsiaTheme="minorHAnsi" w:hAnsi="Times New Roman"/>
      <w:b/>
      <w:sz w:val="20"/>
      <w:lang w:val="id-ID" w:eastAsia="ja-JP"/>
    </w:rPr>
  </w:style>
  <w:style w:type="paragraph" w:customStyle="1" w:styleId="k">
    <w:name w:val="k"/>
    <w:basedOn w:val="Normal"/>
    <w:semiHidden/>
    <w:rsid w:val="00315643"/>
    <w:pPr>
      <w:tabs>
        <w:tab w:val="clear" w:pos="1440"/>
      </w:tabs>
      <w:spacing w:line="240" w:lineRule="auto"/>
      <w:ind w:left="567" w:hanging="567"/>
    </w:pPr>
    <w:rPr>
      <w:rFonts w:ascii="Times New Roman" w:eastAsiaTheme="minorHAnsi" w:hAnsi="Times New Roman"/>
      <w:b/>
      <w:sz w:val="20"/>
      <w:lang w:val="id-ID" w:eastAsia="ja-JP"/>
    </w:rPr>
  </w:style>
  <w:style w:type="paragraph" w:customStyle="1" w:styleId="sub">
    <w:name w:val="sub"/>
    <w:basedOn w:val="Normal"/>
    <w:semiHidden/>
    <w:rsid w:val="00315643"/>
    <w:pPr>
      <w:tabs>
        <w:tab w:val="clear" w:pos="1440"/>
      </w:tabs>
      <w:spacing w:before="480" w:after="120" w:line="240" w:lineRule="auto"/>
      <w:ind w:firstLine="0"/>
      <w:jc w:val="left"/>
    </w:pPr>
    <w:rPr>
      <w:rFonts w:ascii="Book Antiqua" w:eastAsiaTheme="minorHAnsi" w:hAnsi="Book Antiqua"/>
      <w:sz w:val="24"/>
      <w:lang w:val="id-ID" w:eastAsia="ja-JP"/>
    </w:rPr>
  </w:style>
  <w:style w:type="paragraph" w:customStyle="1" w:styleId="prg">
    <w:name w:val="prg"/>
    <w:basedOn w:val="Normal"/>
    <w:semiHidden/>
    <w:rsid w:val="00315643"/>
    <w:pPr>
      <w:tabs>
        <w:tab w:val="clear" w:pos="1440"/>
      </w:tabs>
      <w:spacing w:line="240" w:lineRule="auto"/>
      <w:ind w:firstLine="720"/>
    </w:pPr>
    <w:rPr>
      <w:rFonts w:ascii="Book Antiqua" w:eastAsiaTheme="minorHAnsi" w:hAnsi="Book Antiqua"/>
      <w:b/>
      <w:sz w:val="24"/>
      <w:lang w:val="id-ID" w:eastAsia="ja-JP"/>
    </w:rPr>
  </w:style>
  <w:style w:type="paragraph" w:customStyle="1" w:styleId="prs">
    <w:name w:val="prs"/>
    <w:basedOn w:val="sub"/>
    <w:semiHidden/>
    <w:rsid w:val="00315643"/>
    <w:rPr>
      <w:lang w:eastAsia="en-US"/>
    </w:rPr>
  </w:style>
  <w:style w:type="paragraph" w:customStyle="1" w:styleId="subbab">
    <w:name w:val="sub bab"/>
    <w:basedOn w:val="Normal"/>
    <w:semiHidden/>
    <w:rsid w:val="00315643"/>
    <w:pPr>
      <w:tabs>
        <w:tab w:val="clear" w:pos="1440"/>
      </w:tabs>
      <w:spacing w:before="120" w:after="120" w:line="240" w:lineRule="auto"/>
      <w:ind w:firstLine="0"/>
      <w:jc w:val="left"/>
    </w:pPr>
    <w:rPr>
      <w:rFonts w:ascii="Times New Roman" w:eastAsiaTheme="minorHAnsi" w:hAnsi="Times New Roman"/>
      <w:sz w:val="24"/>
      <w:szCs w:val="24"/>
      <w:lang w:val="en-GB" w:eastAsia="ja-JP"/>
    </w:rPr>
  </w:style>
  <w:style w:type="paragraph" w:customStyle="1" w:styleId="IsipinggirChar">
    <w:name w:val="Isi pinggir Char"/>
    <w:basedOn w:val="Normal"/>
    <w:link w:val="IsipinggirCharChar"/>
    <w:rsid w:val="00315643"/>
    <w:pPr>
      <w:tabs>
        <w:tab w:val="clear" w:pos="1440"/>
      </w:tabs>
      <w:spacing w:line="240" w:lineRule="auto"/>
      <w:ind w:firstLine="0"/>
    </w:pPr>
    <w:rPr>
      <w:rFonts w:ascii="Microsoft Sans Serif" w:eastAsiaTheme="minorHAnsi" w:hAnsi="Microsoft Sans Serif"/>
      <w:b/>
      <w:sz w:val="20"/>
      <w:szCs w:val="24"/>
      <w:lang w:val="en-GB" w:eastAsia="ja-JP"/>
    </w:rPr>
  </w:style>
  <w:style w:type="paragraph" w:customStyle="1" w:styleId="Isimasuk">
    <w:name w:val="Isi masuk"/>
    <w:basedOn w:val="Normal"/>
    <w:qFormat/>
    <w:rsid w:val="00315643"/>
    <w:pPr>
      <w:tabs>
        <w:tab w:val="clear" w:pos="1440"/>
      </w:tabs>
      <w:spacing w:line="240" w:lineRule="auto"/>
      <w:ind w:firstLine="567"/>
    </w:pPr>
    <w:rPr>
      <w:rFonts w:ascii="Microsoft Sans Serif" w:eastAsiaTheme="minorHAnsi" w:hAnsi="Microsoft Sans Serif"/>
      <w:b/>
      <w:snapToGrid w:val="0"/>
      <w:kern w:val="2"/>
      <w:sz w:val="20"/>
      <w:lang w:val="id-ID" w:eastAsia="ja-JP"/>
    </w:rPr>
  </w:style>
  <w:style w:type="paragraph" w:customStyle="1" w:styleId="SUBBAB0">
    <w:name w:val="SUB BAB"/>
    <w:basedOn w:val="Heading1"/>
    <w:semiHidden/>
    <w:rsid w:val="00315643"/>
    <w:pPr>
      <w:widowControl w:val="0"/>
      <w:tabs>
        <w:tab w:val="clear" w:pos="1440"/>
      </w:tabs>
      <w:spacing w:before="240" w:after="120" w:line="259" w:lineRule="auto"/>
      <w:jc w:val="left"/>
    </w:pPr>
    <w:rPr>
      <w:rFonts w:ascii="Times New Roman" w:hAnsi="Times New Roman"/>
      <w:b w:val="0"/>
      <w:snapToGrid w:val="0"/>
      <w:color w:val="2E74B5" w:themeColor="accent1" w:themeShade="BF"/>
      <w:kern w:val="2"/>
      <w:sz w:val="32"/>
      <w:szCs w:val="32"/>
      <w:lang w:val="id-ID" w:eastAsia="ja-JP"/>
    </w:rPr>
  </w:style>
  <w:style w:type="paragraph" w:customStyle="1" w:styleId="s-1">
    <w:name w:val="s-1"/>
    <w:basedOn w:val="Normal"/>
    <w:semiHidden/>
    <w:rsid w:val="00315643"/>
    <w:pPr>
      <w:tabs>
        <w:tab w:val="clear" w:pos="1440"/>
      </w:tabs>
      <w:spacing w:after="60" w:line="240" w:lineRule="auto"/>
      <w:ind w:firstLine="0"/>
      <w:jc w:val="left"/>
    </w:pPr>
    <w:rPr>
      <w:rFonts w:ascii="Times New Roman" w:eastAsiaTheme="minorHAnsi" w:hAnsi="Times New Roman"/>
      <w:sz w:val="18"/>
      <w:lang w:val="id-ID" w:eastAsia="ja-JP"/>
    </w:rPr>
  </w:style>
  <w:style w:type="paragraph" w:customStyle="1" w:styleId="s-2">
    <w:name w:val="s-2"/>
    <w:basedOn w:val="s-1"/>
    <w:semiHidden/>
    <w:rsid w:val="00315643"/>
    <w:rPr>
      <w:sz w:val="14"/>
    </w:rPr>
  </w:style>
  <w:style w:type="paragraph" w:styleId="List">
    <w:name w:val="List"/>
    <w:basedOn w:val="Normal"/>
    <w:semiHidden/>
    <w:rsid w:val="00315643"/>
    <w:pPr>
      <w:tabs>
        <w:tab w:val="clear" w:pos="1440"/>
      </w:tabs>
      <w:spacing w:line="240" w:lineRule="auto"/>
      <w:ind w:left="283" w:hanging="283"/>
      <w:jc w:val="left"/>
    </w:pPr>
    <w:rPr>
      <w:rFonts w:ascii="Times New Roman" w:eastAsiaTheme="minorHAnsi" w:hAnsi="Times New Roman"/>
      <w:b/>
      <w:sz w:val="20"/>
      <w:lang w:val="id-ID" w:eastAsia="ja-JP"/>
    </w:rPr>
  </w:style>
  <w:style w:type="paragraph" w:customStyle="1" w:styleId="Bodii-1">
    <w:name w:val="Bodii-1"/>
    <w:basedOn w:val="Normal"/>
    <w:semiHidden/>
    <w:rsid w:val="00315643"/>
    <w:pPr>
      <w:tabs>
        <w:tab w:val="clear" w:pos="1440"/>
      </w:tabs>
      <w:spacing w:line="240" w:lineRule="auto"/>
      <w:ind w:left="397" w:hanging="397"/>
      <w:jc w:val="left"/>
    </w:pPr>
    <w:rPr>
      <w:rFonts w:ascii="Times New Roman" w:eastAsiaTheme="minorHAnsi" w:hAnsi="Times New Roman"/>
      <w:b/>
      <w:sz w:val="24"/>
      <w:lang w:val="id-ID" w:eastAsia="ja-JP"/>
    </w:rPr>
  </w:style>
  <w:style w:type="paragraph" w:customStyle="1" w:styleId="tujuanCharChar">
    <w:name w:val="tujuan Char Char"/>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spasi1setengah">
    <w:name w:val="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tujuspasi1setengah">
    <w:name w:val="tuju 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body-1">
    <w:name w:val="body-1"/>
    <w:basedOn w:val="BodyTextIndent"/>
    <w:semiHidden/>
    <w:rsid w:val="00315643"/>
    <w:pPr>
      <w:spacing w:after="0" w:line="240" w:lineRule="auto"/>
      <w:ind w:left="340" w:hanging="340"/>
      <w:jc w:val="both"/>
    </w:pPr>
    <w:rPr>
      <w:rFonts w:ascii="Times New Roman" w:eastAsiaTheme="minorHAnsi" w:hAnsi="Times New Roman" w:cstheme="minorBidi"/>
      <w:b/>
      <w:sz w:val="14"/>
      <w:szCs w:val="22"/>
      <w:lang w:val="id-ID" w:eastAsia="ja-JP"/>
    </w:rPr>
  </w:style>
  <w:style w:type="character" w:customStyle="1" w:styleId="PrasyaratCharCharChar">
    <w:name w:val="Prasyarat Char Char Char"/>
    <w:basedOn w:val="DefaultParagraphFont"/>
    <w:link w:val="PrasyaratCharChar"/>
    <w:rsid w:val="00315643"/>
    <w:rPr>
      <w:rFonts w:ascii="Times New Roman" w:hAnsi="Times New Roman" w:cs="Times New Roman"/>
      <w:b/>
      <w:sz w:val="24"/>
      <w:szCs w:val="24"/>
    </w:rPr>
  </w:style>
  <w:style w:type="paragraph" w:customStyle="1" w:styleId="PrasyaratCharChar">
    <w:name w:val="Prasyarat Char Char"/>
    <w:basedOn w:val="Normal"/>
    <w:link w:val="PrasyaratCharCharChar"/>
    <w:autoRedefine/>
    <w:rsid w:val="00315643"/>
    <w:pPr>
      <w:tabs>
        <w:tab w:val="clear" w:pos="1440"/>
      </w:tabs>
      <w:ind w:firstLine="0"/>
      <w:jc w:val="left"/>
    </w:pPr>
    <w:rPr>
      <w:rFonts w:ascii="Times New Roman" w:eastAsiaTheme="minorHAnsi" w:hAnsi="Times New Roman" w:cs="Times New Roman"/>
      <w:b/>
      <w:sz w:val="24"/>
      <w:szCs w:val="24"/>
    </w:rPr>
  </w:style>
  <w:style w:type="paragraph" w:customStyle="1" w:styleId="judulmata1CharChar">
    <w:name w:val="judulmata1 Char Char"/>
    <w:basedOn w:val="mkCharChar"/>
    <w:autoRedefine/>
    <w:rsid w:val="00315643"/>
    <w:pPr>
      <w:shd w:val="clear" w:color="auto" w:fill="C0C0C0"/>
      <w:tabs>
        <w:tab w:val="left" w:pos="1134"/>
        <w:tab w:val="left" w:pos="7371"/>
        <w:tab w:val="left" w:pos="8222"/>
      </w:tabs>
    </w:pPr>
    <w:rPr>
      <w:rFonts w:ascii="Arial" w:hAnsi="Arial" w:cs="Arial"/>
    </w:rPr>
  </w:style>
  <w:style w:type="character" w:customStyle="1" w:styleId="judulmata1CharCharChar">
    <w:name w:val="judulmata1 Char Char Char"/>
    <w:basedOn w:val="mkCharCharChar"/>
    <w:rsid w:val="00315643"/>
    <w:rPr>
      <w:rFonts w:ascii="Arial" w:hAnsi="Arial" w:cs="Arial"/>
      <w:b/>
      <w:lang w:val="en-US" w:eastAsia="en-US" w:bidi="ar-SA"/>
    </w:rPr>
  </w:style>
  <w:style w:type="paragraph" w:customStyle="1" w:styleId="Bagian">
    <w:name w:val="Bagian"/>
    <w:basedOn w:val="Normal"/>
    <w:rsid w:val="00315643"/>
    <w:pPr>
      <w:tabs>
        <w:tab w:val="clear" w:pos="1440"/>
      </w:tabs>
      <w:spacing w:line="240" w:lineRule="auto"/>
      <w:ind w:firstLine="0"/>
      <w:jc w:val="center"/>
    </w:pPr>
    <w:rPr>
      <w:rFonts w:ascii="Arial Black" w:eastAsiaTheme="minorHAnsi" w:hAnsi="Arial Black"/>
      <w:b/>
      <w:caps/>
      <w:sz w:val="32"/>
      <w:szCs w:val="32"/>
      <w:lang w:val="id-ID" w:eastAsia="ja-JP"/>
    </w:rPr>
  </w:style>
  <w:style w:type="paragraph" w:customStyle="1" w:styleId="paragrap">
    <w:name w:val="paragrap"/>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jsatuspasi">
    <w:name w:val="jsatuspasi"/>
    <w:basedOn w:val="Normal"/>
    <w:rsid w:val="00315643"/>
    <w:pPr>
      <w:tabs>
        <w:tab w:val="clear" w:pos="1440"/>
      </w:tabs>
      <w:spacing w:line="240" w:lineRule="auto"/>
      <w:ind w:firstLine="0"/>
      <w:jc w:val="left"/>
    </w:pPr>
    <w:rPr>
      <w:rFonts w:asciiTheme="minorHAnsi" w:eastAsiaTheme="minorHAnsi" w:hAnsiTheme="minorHAnsi"/>
      <w:sz w:val="20"/>
      <w:lang w:val="id-ID" w:eastAsia="ja-JP"/>
    </w:rPr>
  </w:style>
  <w:style w:type="paragraph" w:customStyle="1" w:styleId="A">
    <w:name w:val="A"/>
    <w:basedOn w:val="Normal"/>
    <w:autoRedefine/>
    <w:rsid w:val="00315643"/>
    <w:pPr>
      <w:keepNext/>
      <w:tabs>
        <w:tab w:val="clear" w:pos="1440"/>
      </w:tabs>
      <w:spacing w:line="240" w:lineRule="auto"/>
      <w:ind w:left="426" w:hanging="426"/>
      <w:jc w:val="left"/>
      <w:outlineLvl w:val="8"/>
    </w:pPr>
    <w:rPr>
      <w:rFonts w:asciiTheme="majorBidi" w:eastAsiaTheme="minorHAnsi" w:hAnsiTheme="majorBidi" w:cstheme="majorBidi"/>
      <w:bCs/>
      <w:caps/>
      <w:sz w:val="24"/>
      <w:szCs w:val="24"/>
      <w:lang w:val="id-ID" w:eastAsia="ja-JP"/>
    </w:rPr>
  </w:style>
  <w:style w:type="paragraph" w:customStyle="1" w:styleId="1">
    <w:name w:val="1"/>
    <w:basedOn w:val="Heading9"/>
    <w:autoRedefine/>
    <w:rsid w:val="00315643"/>
    <w:pPr>
      <w:keepLines/>
      <w:numPr>
        <w:ilvl w:val="0"/>
        <w:numId w:val="23"/>
      </w:numPr>
      <w:spacing w:before="40" w:line="240" w:lineRule="auto"/>
      <w:ind w:left="426" w:hanging="426"/>
      <w:jc w:val="left"/>
    </w:pPr>
    <w:rPr>
      <w:rFonts w:asciiTheme="majorBidi" w:eastAsiaTheme="majorEastAsia" w:hAnsiTheme="majorBidi" w:cstheme="majorBidi"/>
      <w:b w:val="0"/>
      <w:bCs w:val="0"/>
      <w:i/>
      <w:iCs/>
      <w:sz w:val="21"/>
      <w:lang w:val="id-ID" w:eastAsia="ja-JP"/>
    </w:rPr>
  </w:style>
  <w:style w:type="paragraph" w:customStyle="1" w:styleId="111">
    <w:name w:val="1.1.1"/>
    <w:basedOn w:val="Normal"/>
    <w:rsid w:val="00315643"/>
    <w:pPr>
      <w:tabs>
        <w:tab w:val="clear" w:pos="1440"/>
      </w:tabs>
      <w:spacing w:after="60" w:line="240" w:lineRule="auto"/>
      <w:ind w:firstLine="0"/>
      <w:jc w:val="left"/>
    </w:pPr>
    <w:rPr>
      <w:rFonts w:ascii="Microsoft Sans Serif" w:eastAsiaTheme="minorHAnsi" w:hAnsi="Microsoft Sans Serif" w:cs="Microsoft Sans Serif"/>
      <w:sz w:val="20"/>
      <w:lang w:val="id-ID" w:eastAsia="ja-JP"/>
    </w:rPr>
  </w:style>
  <w:style w:type="paragraph" w:customStyle="1" w:styleId="prasyaratmicroCharChar">
    <w:name w:val="prasyarat micro Char Char"/>
    <w:basedOn w:val="PrasyaratCharChar"/>
    <w:link w:val="prasyaratmicroCharCharChar"/>
    <w:rsid w:val="00315643"/>
  </w:style>
  <w:style w:type="paragraph" w:customStyle="1" w:styleId="spasi6">
    <w:name w:val="spasi 6"/>
    <w:basedOn w:val="jsatuspasi"/>
    <w:autoRedefine/>
    <w:rsid w:val="00315643"/>
    <w:pPr>
      <w:spacing w:line="120" w:lineRule="exact"/>
    </w:pPr>
    <w:rPr>
      <w:lang w:val="sv-SE"/>
    </w:rPr>
  </w:style>
  <w:style w:type="paragraph" w:customStyle="1" w:styleId="dosen">
    <w:name w:val="dosen"/>
    <w:basedOn w:val="Bodii-1"/>
    <w:rsid w:val="00315643"/>
    <w:pPr>
      <w:spacing w:before="80"/>
      <w:jc w:val="both"/>
    </w:pPr>
    <w:rPr>
      <w:rFonts w:ascii="Arial" w:hAnsi="Arial" w:cs="Arial"/>
      <w:spacing w:val="-4"/>
      <w:sz w:val="20"/>
      <w:szCs w:val="20"/>
    </w:rPr>
  </w:style>
  <w:style w:type="character" w:customStyle="1" w:styleId="BodyTextCharChar">
    <w:name w:val="Body Text Char Char"/>
    <w:basedOn w:val="DefaultParagraphFont"/>
    <w:semiHidden/>
    <w:rsid w:val="00315643"/>
    <w:rPr>
      <w:sz w:val="22"/>
      <w:szCs w:val="24"/>
      <w:lang w:val="en-US" w:eastAsia="en-US" w:bidi="ar-SA"/>
    </w:rPr>
  </w:style>
  <w:style w:type="paragraph" w:customStyle="1" w:styleId="adm">
    <w:name w:val="adm"/>
    <w:basedOn w:val="Bodii-1"/>
    <w:semiHidden/>
    <w:rsid w:val="00315643"/>
    <w:pPr>
      <w:spacing w:before="60"/>
      <w:jc w:val="both"/>
    </w:pPr>
    <w:rPr>
      <w:rFonts w:ascii="Arial" w:hAnsi="Arial" w:cs="Arial"/>
      <w:spacing w:val="-4"/>
      <w:sz w:val="20"/>
      <w:szCs w:val="20"/>
    </w:rPr>
  </w:style>
  <w:style w:type="paragraph" w:customStyle="1" w:styleId="11">
    <w:name w:val="1.1"/>
    <w:basedOn w:val="Normal"/>
    <w:autoRedefine/>
    <w:rsid w:val="00315643"/>
    <w:pPr>
      <w:tabs>
        <w:tab w:val="clear" w:pos="1440"/>
      </w:tabs>
      <w:spacing w:line="240" w:lineRule="auto"/>
      <w:ind w:firstLine="0"/>
      <w:jc w:val="center"/>
    </w:pPr>
    <w:rPr>
      <w:rFonts w:asciiTheme="majorBidi" w:eastAsiaTheme="minorHAnsi" w:hAnsiTheme="majorBidi" w:cstheme="majorBidi"/>
      <w:bCs/>
      <w:sz w:val="24"/>
      <w:szCs w:val="24"/>
      <w:lang w:val="fi-FI" w:eastAsia="ja-JP"/>
    </w:rPr>
  </w:style>
  <w:style w:type="paragraph" w:customStyle="1" w:styleId="11A">
    <w:name w:val="1.1.A"/>
    <w:basedOn w:val="Isimasuk"/>
    <w:autoRedefine/>
    <w:rsid w:val="00315643"/>
    <w:pPr>
      <w:spacing w:line="276" w:lineRule="auto"/>
      <w:ind w:firstLine="0"/>
    </w:pPr>
    <w:rPr>
      <w:rFonts w:ascii="Times New Roman" w:hAnsi="Times New Roman"/>
      <w:b w:val="0"/>
      <w:bCs/>
      <w:shd w:val="clear" w:color="auto" w:fill="BFBFBF" w:themeFill="background1" w:themeFillShade="BF"/>
    </w:rPr>
  </w:style>
  <w:style w:type="paragraph" w:customStyle="1" w:styleId="Keterangan">
    <w:name w:val="Keterangan"/>
    <w:basedOn w:val="Normal"/>
    <w:semiHidden/>
    <w:rsid w:val="00315643"/>
    <w:pPr>
      <w:tabs>
        <w:tab w:val="clear" w:pos="1440"/>
      </w:tabs>
      <w:spacing w:before="120" w:after="120" w:line="240" w:lineRule="auto"/>
      <w:ind w:left="142" w:firstLine="0"/>
      <w:jc w:val="left"/>
    </w:pPr>
    <w:rPr>
      <w:rFonts w:ascii="Microsoft Sans Serif" w:eastAsiaTheme="minorHAnsi" w:hAnsi="Microsoft Sans Serif" w:cs="Microsoft Sans Serif"/>
      <w:b/>
      <w:i/>
      <w:sz w:val="18"/>
      <w:szCs w:val="18"/>
      <w:lang w:val="id-ID" w:eastAsia="ja-JP"/>
    </w:rPr>
  </w:style>
  <w:style w:type="paragraph" w:customStyle="1" w:styleId="pustakaChar">
    <w:name w:val="pustaka Char"/>
    <w:basedOn w:val="Normal"/>
    <w:link w:val="pustakaCharChar"/>
    <w:autoRedefine/>
    <w:rsid w:val="00315643"/>
    <w:pPr>
      <w:tabs>
        <w:tab w:val="clear" w:pos="1440"/>
      </w:tabs>
      <w:spacing w:line="240" w:lineRule="auto"/>
      <w:ind w:left="1134" w:hanging="708"/>
    </w:pPr>
    <w:rPr>
      <w:rFonts w:ascii="Microsoft Sans Serif" w:eastAsiaTheme="minorHAnsi" w:hAnsi="Microsoft Sans Serif"/>
      <w:b/>
      <w:sz w:val="20"/>
      <w:lang w:val="es-ES_tradnl" w:eastAsia="ja-JP"/>
    </w:rPr>
  </w:style>
  <w:style w:type="character" w:customStyle="1" w:styleId="pustakaCharChar">
    <w:name w:val="pustaka Char Char"/>
    <w:basedOn w:val="DefaultParagraphFont"/>
    <w:link w:val="pustakaChar"/>
    <w:rsid w:val="00315643"/>
    <w:rPr>
      <w:rFonts w:ascii="Microsoft Sans Serif" w:hAnsi="Microsoft Sans Serif"/>
      <w:b/>
      <w:sz w:val="20"/>
      <w:lang w:val="es-ES_tradnl" w:eastAsia="ja-JP"/>
    </w:rPr>
  </w:style>
  <w:style w:type="paragraph" w:customStyle="1" w:styleId="mk">
    <w:name w:val="mk"/>
    <w:basedOn w:val="Normal"/>
    <w:link w:val="mkChar"/>
    <w:autoRedefine/>
    <w:rsid w:val="00315643"/>
    <w:pPr>
      <w:tabs>
        <w:tab w:val="clear" w:pos="1440"/>
      </w:tabs>
      <w:ind w:firstLine="0"/>
      <w:jc w:val="left"/>
    </w:pPr>
    <w:rPr>
      <w:rFonts w:ascii="Microsoft Sans Serif" w:eastAsiaTheme="minorHAnsi" w:hAnsi="Microsoft Sans Serif"/>
      <w:b/>
      <w:sz w:val="20"/>
      <w:lang w:val="id-ID" w:eastAsia="ja-JP"/>
    </w:rPr>
  </w:style>
  <w:style w:type="character" w:customStyle="1" w:styleId="mkChar">
    <w:name w:val="mk Char"/>
    <w:basedOn w:val="DefaultParagraphFont"/>
    <w:link w:val="mk"/>
    <w:rsid w:val="00315643"/>
    <w:rPr>
      <w:rFonts w:ascii="Microsoft Sans Serif" w:hAnsi="Microsoft Sans Serif"/>
      <w:b/>
      <w:sz w:val="20"/>
      <w:lang w:val="id-ID" w:eastAsia="ja-JP"/>
    </w:rPr>
  </w:style>
  <w:style w:type="character" w:customStyle="1" w:styleId="mkCharChar1">
    <w:name w:val="mk Char Char1"/>
    <w:basedOn w:val="DefaultParagraphFont"/>
    <w:link w:val="mkChar4"/>
    <w:semiHidden/>
    <w:rsid w:val="00315643"/>
    <w:rPr>
      <w:b/>
    </w:rPr>
  </w:style>
  <w:style w:type="paragraph" w:customStyle="1" w:styleId="mkChar4">
    <w:name w:val="mk Char4"/>
    <w:basedOn w:val="Normal"/>
    <w:link w:val="mkCharChar1"/>
    <w:semiHidden/>
    <w:rsid w:val="00315643"/>
    <w:pPr>
      <w:tabs>
        <w:tab w:val="clear" w:pos="1440"/>
      </w:tabs>
      <w:spacing w:line="240" w:lineRule="auto"/>
      <w:ind w:firstLine="0"/>
      <w:jc w:val="left"/>
    </w:pPr>
    <w:rPr>
      <w:rFonts w:asciiTheme="minorHAnsi" w:eastAsiaTheme="minorHAnsi" w:hAnsiTheme="minorHAnsi"/>
      <w:b/>
    </w:rPr>
  </w:style>
  <w:style w:type="paragraph" w:customStyle="1" w:styleId="tujuan">
    <w:name w:val="tujuan"/>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judulmata1">
    <w:name w:val="judulmata1"/>
    <w:basedOn w:val="mk"/>
    <w:semiHidden/>
    <w:rsid w:val="00315643"/>
    <w:pPr>
      <w:shd w:val="pct25" w:color="auto" w:fill="FFFFFF"/>
      <w:tabs>
        <w:tab w:val="left" w:pos="1134"/>
        <w:tab w:val="left" w:pos="7371"/>
        <w:tab w:val="left" w:pos="8222"/>
      </w:tabs>
    </w:pPr>
    <w:rPr>
      <w:rFonts w:ascii="Arial" w:hAnsi="Arial" w:cs="Arial"/>
    </w:rPr>
  </w:style>
  <w:style w:type="paragraph" w:customStyle="1" w:styleId="Style10ptNotBoldJustifiedFirstline09cm">
    <w:name w:val="Style 10 pt Not Bold Justified First line:  0.9 cm"/>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Adm0">
    <w:name w:val="Adm"/>
    <w:basedOn w:val="Normal"/>
    <w:semiHidden/>
    <w:rsid w:val="00315643"/>
    <w:pPr>
      <w:tabs>
        <w:tab w:val="clear" w:pos="1440"/>
      </w:tabs>
      <w:spacing w:before="60" w:line="240" w:lineRule="auto"/>
      <w:ind w:left="539" w:hanging="539"/>
    </w:pPr>
    <w:rPr>
      <w:rFonts w:asciiTheme="minorHAnsi" w:eastAsiaTheme="minorHAnsi" w:hAnsiTheme="minorHAnsi"/>
      <w:b/>
      <w:sz w:val="20"/>
      <w:lang w:val="id-ID" w:eastAsia="ja-JP"/>
    </w:rPr>
  </w:style>
  <w:style w:type="paragraph" w:customStyle="1" w:styleId="Isipinggir">
    <w:name w:val="Isi pinggir"/>
    <w:basedOn w:val="Normal"/>
    <w:link w:val="IsipinggirChar3"/>
    <w:autoRedefine/>
    <w:rsid w:val="00315643"/>
    <w:pPr>
      <w:tabs>
        <w:tab w:val="clear" w:pos="1440"/>
      </w:tabs>
      <w:spacing w:line="240" w:lineRule="auto"/>
      <w:ind w:firstLine="0"/>
      <w:jc w:val="left"/>
    </w:pPr>
    <w:rPr>
      <w:rFonts w:asciiTheme="majorBidi" w:eastAsiaTheme="minorHAnsi" w:hAnsiTheme="majorBidi" w:cstheme="majorBidi"/>
      <w:bCs/>
      <w:sz w:val="24"/>
      <w:szCs w:val="24"/>
      <w:lang w:val="id-ID" w:eastAsia="ja-JP"/>
    </w:rPr>
  </w:style>
  <w:style w:type="character" w:customStyle="1" w:styleId="IsipinggirChar3">
    <w:name w:val="Isi pinggir Char3"/>
    <w:basedOn w:val="DefaultParagraphFont"/>
    <w:link w:val="Isipinggir"/>
    <w:rsid w:val="00315643"/>
    <w:rPr>
      <w:rFonts w:asciiTheme="majorBidi" w:hAnsiTheme="majorBidi" w:cstheme="majorBidi"/>
      <w:bCs/>
      <w:sz w:val="24"/>
      <w:szCs w:val="24"/>
      <w:lang w:val="id-ID" w:eastAsia="ja-JP"/>
    </w:rPr>
  </w:style>
  <w:style w:type="paragraph" w:customStyle="1" w:styleId="judulmata1CharChar3">
    <w:name w:val="judulmata1 Char Char3"/>
    <w:basedOn w:val="Normal"/>
    <w:link w:val="judulmata1CharCharChar1"/>
    <w:autoRedefine/>
    <w:rsid w:val="00315643"/>
    <w:pPr>
      <w:shd w:val="clear" w:color="auto" w:fill="BFBFBF" w:themeFill="background1" w:themeFillShade="BF"/>
      <w:tabs>
        <w:tab w:val="clear" w:pos="1440"/>
        <w:tab w:val="left" w:pos="7371"/>
        <w:tab w:val="left" w:pos="8222"/>
      </w:tabs>
      <w:ind w:firstLine="0"/>
      <w:jc w:val="left"/>
    </w:pPr>
    <w:rPr>
      <w:rFonts w:ascii="Microsoft Sans Serif" w:eastAsiaTheme="minorHAnsi" w:hAnsi="Microsoft Sans Serif" w:cs="Arial"/>
      <w:sz w:val="20"/>
      <w:lang w:val="id-ID" w:eastAsia="ja-JP"/>
    </w:rPr>
  </w:style>
  <w:style w:type="character" w:customStyle="1" w:styleId="judulmata1CharCharChar1">
    <w:name w:val="judulmata1 Char Char Char1"/>
    <w:basedOn w:val="DefaultParagraphFont"/>
    <w:link w:val="judulmata1CharChar3"/>
    <w:rsid w:val="00315643"/>
    <w:rPr>
      <w:rFonts w:ascii="Microsoft Sans Serif" w:hAnsi="Microsoft Sans Serif" w:cs="Arial"/>
      <w:sz w:val="20"/>
      <w:shd w:val="clear" w:color="auto" w:fill="BFBFBF" w:themeFill="background1" w:themeFillShade="BF"/>
      <w:lang w:val="id-ID" w:eastAsia="ja-JP"/>
    </w:rPr>
  </w:style>
  <w:style w:type="paragraph" w:customStyle="1" w:styleId="prasyaratmicroChar">
    <w:name w:val="prasyarat micro Char"/>
    <w:basedOn w:val="Normal"/>
    <w:semiHidden/>
    <w:rsid w:val="00315643"/>
    <w:pPr>
      <w:tabs>
        <w:tab w:val="clear" w:pos="1440"/>
      </w:tabs>
      <w:spacing w:before="60" w:after="40" w:line="240" w:lineRule="auto"/>
      <w:ind w:firstLine="0"/>
      <w:jc w:val="left"/>
    </w:pPr>
    <w:rPr>
      <w:rFonts w:ascii="Microsoft Sans Serif" w:eastAsiaTheme="minorHAnsi" w:hAnsi="Microsoft Sans Serif" w:cs="Arial"/>
      <w:sz w:val="20"/>
      <w:lang w:val="id-ID" w:eastAsia="ja-JP"/>
    </w:rPr>
  </w:style>
  <w:style w:type="paragraph" w:customStyle="1" w:styleId="isitabel">
    <w:name w:val="isi tabel"/>
    <w:basedOn w:val="Isipinggir"/>
    <w:semiHidden/>
    <w:rsid w:val="00315643"/>
    <w:rPr>
      <w:rFonts w:ascii="Arial Narrow" w:hAnsi="Arial Narrow"/>
    </w:rPr>
  </w:style>
  <w:style w:type="paragraph" w:customStyle="1" w:styleId="sebaran">
    <w:name w:val="sebaran"/>
    <w:basedOn w:val="Normal"/>
    <w:semiHidden/>
    <w:rsid w:val="00315643"/>
    <w:pPr>
      <w:tabs>
        <w:tab w:val="clear" w:pos="1440"/>
      </w:tabs>
      <w:spacing w:line="228" w:lineRule="auto"/>
      <w:ind w:firstLine="0"/>
      <w:jc w:val="center"/>
    </w:pPr>
    <w:rPr>
      <w:rFonts w:asciiTheme="minorHAnsi" w:eastAsiaTheme="minorHAnsi" w:hAnsiTheme="minorHAnsi" w:cs="Arial"/>
      <w:sz w:val="24"/>
      <w:szCs w:val="24"/>
      <w:lang w:val="id-ID" w:eastAsia="ja-JP"/>
    </w:rPr>
  </w:style>
  <w:style w:type="paragraph" w:styleId="BodyTextFirstIndent">
    <w:name w:val="Body Text First Indent"/>
    <w:basedOn w:val="BodyText"/>
    <w:link w:val="BodyTextFirstIndentChar"/>
    <w:semiHidden/>
    <w:rsid w:val="00315643"/>
    <w:pPr>
      <w:tabs>
        <w:tab w:val="clear" w:pos="1440"/>
      </w:tabs>
      <w:overflowPunct w:val="0"/>
      <w:autoSpaceDE w:val="0"/>
      <w:autoSpaceDN w:val="0"/>
      <w:adjustRightInd w:val="0"/>
      <w:spacing w:after="120" w:line="240" w:lineRule="auto"/>
      <w:ind w:firstLine="210"/>
      <w:jc w:val="left"/>
      <w:textAlignment w:val="baseline"/>
    </w:pPr>
    <w:rPr>
      <w:rFonts w:eastAsiaTheme="minorHAnsi"/>
      <w:sz w:val="24"/>
      <w:szCs w:val="20"/>
      <w:lang w:val="id-ID" w:eastAsia="ja-JP"/>
    </w:rPr>
  </w:style>
  <w:style w:type="character" w:customStyle="1" w:styleId="BodyTextFirstIndentChar">
    <w:name w:val="Body Text First Indent Char"/>
    <w:basedOn w:val="BodyTextChar"/>
    <w:link w:val="BodyTextFirstIndent"/>
    <w:semiHidden/>
    <w:rsid w:val="00315643"/>
    <w:rPr>
      <w:rFonts w:ascii="Arial" w:eastAsiaTheme="minorEastAsia" w:hAnsi="Arial"/>
      <w:sz w:val="24"/>
      <w:szCs w:val="20"/>
      <w:lang w:val="id-ID" w:eastAsia="ja-JP"/>
    </w:rPr>
  </w:style>
  <w:style w:type="paragraph" w:styleId="BodyTextFirstIndent2">
    <w:name w:val="Body Text First Indent 2"/>
    <w:basedOn w:val="BodyTextIndent"/>
    <w:link w:val="BodyTextFirstIndent2Char"/>
    <w:semiHidden/>
    <w:rsid w:val="00315643"/>
    <w:pPr>
      <w:spacing w:after="120" w:line="240" w:lineRule="auto"/>
      <w:ind w:left="283" w:firstLine="210"/>
    </w:pPr>
    <w:rPr>
      <w:rFonts w:asciiTheme="minorHAnsi" w:eastAsiaTheme="minorHAnsi" w:hAnsiTheme="minorHAnsi" w:cstheme="minorBidi"/>
      <w:sz w:val="24"/>
      <w:szCs w:val="22"/>
      <w:lang w:val="id-ID" w:eastAsia="ja-JP"/>
    </w:rPr>
  </w:style>
  <w:style w:type="character" w:customStyle="1" w:styleId="BodyTextFirstIndent2Char">
    <w:name w:val="Body Text First Indent 2 Char"/>
    <w:basedOn w:val="BodyTextIndentChar"/>
    <w:link w:val="BodyTextFirstIndent2"/>
    <w:semiHidden/>
    <w:rsid w:val="00315643"/>
    <w:rPr>
      <w:rFonts w:ascii="Times New Roman" w:eastAsia="Times New Roman" w:hAnsi="Times New Roman" w:cs="Times New Roman"/>
      <w:sz w:val="24"/>
      <w:szCs w:val="20"/>
      <w:lang w:val="id-ID" w:eastAsia="ja-JP"/>
    </w:rPr>
  </w:style>
  <w:style w:type="paragraph" w:styleId="Closing">
    <w:name w:val="Closing"/>
    <w:basedOn w:val="Normal"/>
    <w:link w:val="ClosingChar"/>
    <w:semiHidden/>
    <w:rsid w:val="00315643"/>
    <w:pPr>
      <w:tabs>
        <w:tab w:val="clear" w:pos="1440"/>
      </w:tabs>
      <w:spacing w:line="240" w:lineRule="auto"/>
      <w:ind w:left="4252" w:firstLine="0"/>
      <w:jc w:val="left"/>
    </w:pPr>
    <w:rPr>
      <w:rFonts w:asciiTheme="minorHAnsi" w:eastAsiaTheme="minorHAnsi" w:hAnsiTheme="minorHAnsi"/>
      <w:sz w:val="24"/>
      <w:lang w:val="id-ID" w:eastAsia="ja-JP"/>
    </w:rPr>
  </w:style>
  <w:style w:type="character" w:customStyle="1" w:styleId="ClosingChar">
    <w:name w:val="Closing Char"/>
    <w:basedOn w:val="DefaultParagraphFont"/>
    <w:link w:val="Closing"/>
    <w:semiHidden/>
    <w:rsid w:val="00315643"/>
    <w:rPr>
      <w:sz w:val="24"/>
      <w:lang w:val="id-ID" w:eastAsia="ja-JP"/>
    </w:rPr>
  </w:style>
  <w:style w:type="paragraph" w:styleId="Date">
    <w:name w:val="Date"/>
    <w:basedOn w:val="Normal"/>
    <w:next w:val="Normal"/>
    <w:link w:val="Date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DateChar">
    <w:name w:val="Date Char"/>
    <w:basedOn w:val="DefaultParagraphFont"/>
    <w:link w:val="Date"/>
    <w:semiHidden/>
    <w:rsid w:val="00315643"/>
    <w:rPr>
      <w:sz w:val="24"/>
      <w:lang w:val="id-ID" w:eastAsia="ja-JP"/>
    </w:rPr>
  </w:style>
  <w:style w:type="paragraph" w:styleId="E-mailSignature">
    <w:name w:val="E-mail Signature"/>
    <w:basedOn w:val="Normal"/>
    <w:link w:val="E-mailSignature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E-mailSignatureChar">
    <w:name w:val="E-mail Signature Char"/>
    <w:basedOn w:val="DefaultParagraphFont"/>
    <w:link w:val="E-mailSignature"/>
    <w:semiHidden/>
    <w:rsid w:val="00315643"/>
    <w:rPr>
      <w:sz w:val="24"/>
      <w:lang w:val="id-ID" w:eastAsia="ja-JP"/>
    </w:rPr>
  </w:style>
  <w:style w:type="paragraph" w:styleId="EnvelopeAddress">
    <w:name w:val="envelope address"/>
    <w:basedOn w:val="Normal"/>
    <w:semiHidden/>
    <w:rsid w:val="00315643"/>
    <w:pPr>
      <w:framePr w:w="7920" w:h="1980" w:hRule="exact" w:hSpace="180" w:wrap="auto" w:hAnchor="page" w:xAlign="center" w:yAlign="bottom"/>
      <w:tabs>
        <w:tab w:val="clear" w:pos="1440"/>
      </w:tabs>
      <w:spacing w:line="240" w:lineRule="auto"/>
      <w:ind w:left="2880" w:firstLine="0"/>
      <w:jc w:val="left"/>
    </w:pPr>
    <w:rPr>
      <w:rFonts w:asciiTheme="minorHAnsi" w:eastAsiaTheme="minorHAnsi" w:hAnsiTheme="minorHAnsi" w:cs="Arial"/>
      <w:sz w:val="24"/>
      <w:szCs w:val="24"/>
      <w:lang w:val="id-ID" w:eastAsia="ja-JP"/>
    </w:rPr>
  </w:style>
  <w:style w:type="paragraph" w:styleId="EnvelopeReturn">
    <w:name w:val="envelope return"/>
    <w:basedOn w:val="Normal"/>
    <w:semiHidden/>
    <w:rsid w:val="00315643"/>
    <w:pPr>
      <w:tabs>
        <w:tab w:val="clear" w:pos="1440"/>
      </w:tabs>
      <w:spacing w:line="240" w:lineRule="auto"/>
      <w:ind w:firstLine="0"/>
      <w:jc w:val="left"/>
    </w:pPr>
    <w:rPr>
      <w:rFonts w:asciiTheme="minorHAnsi" w:eastAsiaTheme="minorHAnsi" w:hAnsiTheme="minorHAnsi" w:cs="Arial"/>
      <w:sz w:val="20"/>
      <w:lang w:val="id-ID" w:eastAsia="ja-JP"/>
    </w:rPr>
  </w:style>
  <w:style w:type="paragraph" w:styleId="HTMLAddress">
    <w:name w:val="HTML Address"/>
    <w:basedOn w:val="Normal"/>
    <w:link w:val="HTMLAddressChar"/>
    <w:semiHidden/>
    <w:rsid w:val="00315643"/>
    <w:pPr>
      <w:tabs>
        <w:tab w:val="clear" w:pos="1440"/>
      </w:tabs>
      <w:spacing w:line="240" w:lineRule="auto"/>
      <w:ind w:firstLine="0"/>
      <w:jc w:val="left"/>
    </w:pPr>
    <w:rPr>
      <w:rFonts w:asciiTheme="minorHAnsi" w:eastAsiaTheme="minorHAnsi" w:hAnsiTheme="minorHAnsi"/>
      <w:i/>
      <w:iCs/>
      <w:sz w:val="24"/>
      <w:lang w:val="id-ID" w:eastAsia="ja-JP"/>
    </w:rPr>
  </w:style>
  <w:style w:type="character" w:customStyle="1" w:styleId="HTMLAddressChar">
    <w:name w:val="HTML Address Char"/>
    <w:basedOn w:val="DefaultParagraphFont"/>
    <w:link w:val="HTMLAddress"/>
    <w:semiHidden/>
    <w:rsid w:val="00315643"/>
    <w:rPr>
      <w:i/>
      <w:iCs/>
      <w:sz w:val="24"/>
      <w:lang w:val="id-ID" w:eastAsia="ja-JP"/>
    </w:rPr>
  </w:style>
  <w:style w:type="paragraph" w:styleId="HTMLPreformatted">
    <w:name w:val="HTML Preformatted"/>
    <w:basedOn w:val="Normal"/>
    <w:link w:val="HTMLPreformattedChar"/>
    <w:semiHidden/>
    <w:rsid w:val="00315643"/>
    <w:pPr>
      <w:tabs>
        <w:tab w:val="clear" w:pos="1440"/>
      </w:tabs>
      <w:spacing w:line="240" w:lineRule="auto"/>
      <w:ind w:firstLine="0"/>
      <w:jc w:val="left"/>
    </w:pPr>
    <w:rPr>
      <w:rFonts w:ascii="Courier New" w:eastAsiaTheme="minorHAnsi" w:hAnsi="Courier New" w:cs="Courier New"/>
      <w:sz w:val="20"/>
      <w:lang w:val="id-ID" w:eastAsia="ja-JP"/>
    </w:rPr>
  </w:style>
  <w:style w:type="character" w:customStyle="1" w:styleId="HTMLPreformattedChar">
    <w:name w:val="HTML Preformatted Char"/>
    <w:basedOn w:val="DefaultParagraphFont"/>
    <w:link w:val="HTMLPreformatted"/>
    <w:semiHidden/>
    <w:rsid w:val="00315643"/>
    <w:rPr>
      <w:rFonts w:ascii="Courier New" w:hAnsi="Courier New" w:cs="Courier New"/>
      <w:sz w:val="20"/>
      <w:lang w:val="id-ID" w:eastAsia="ja-JP"/>
    </w:rPr>
  </w:style>
  <w:style w:type="paragraph" w:styleId="List3">
    <w:name w:val="List 3"/>
    <w:basedOn w:val="Normal"/>
    <w:semiHidden/>
    <w:rsid w:val="00315643"/>
    <w:pPr>
      <w:tabs>
        <w:tab w:val="clear" w:pos="1440"/>
      </w:tabs>
      <w:spacing w:line="240" w:lineRule="auto"/>
      <w:ind w:left="849" w:hanging="283"/>
      <w:jc w:val="left"/>
    </w:pPr>
    <w:rPr>
      <w:rFonts w:asciiTheme="minorHAnsi" w:eastAsiaTheme="minorHAnsi" w:hAnsiTheme="minorHAnsi"/>
      <w:sz w:val="24"/>
      <w:lang w:val="id-ID" w:eastAsia="ja-JP"/>
    </w:rPr>
  </w:style>
  <w:style w:type="paragraph" w:styleId="List4">
    <w:name w:val="List 4"/>
    <w:basedOn w:val="Normal"/>
    <w:semiHidden/>
    <w:rsid w:val="00315643"/>
    <w:pPr>
      <w:tabs>
        <w:tab w:val="clear" w:pos="1440"/>
      </w:tabs>
      <w:spacing w:line="240" w:lineRule="auto"/>
      <w:ind w:left="1132" w:hanging="283"/>
      <w:jc w:val="left"/>
    </w:pPr>
    <w:rPr>
      <w:rFonts w:asciiTheme="minorHAnsi" w:eastAsiaTheme="minorHAnsi" w:hAnsiTheme="minorHAnsi"/>
      <w:sz w:val="24"/>
      <w:lang w:val="id-ID" w:eastAsia="ja-JP"/>
    </w:rPr>
  </w:style>
  <w:style w:type="paragraph" w:styleId="List5">
    <w:name w:val="List 5"/>
    <w:basedOn w:val="Normal"/>
    <w:semiHidden/>
    <w:rsid w:val="00315643"/>
    <w:pPr>
      <w:tabs>
        <w:tab w:val="clear" w:pos="1440"/>
      </w:tabs>
      <w:spacing w:line="240" w:lineRule="auto"/>
      <w:ind w:left="1415" w:hanging="283"/>
      <w:jc w:val="left"/>
    </w:pPr>
    <w:rPr>
      <w:rFonts w:asciiTheme="minorHAnsi" w:eastAsiaTheme="minorHAnsi" w:hAnsiTheme="minorHAnsi"/>
      <w:sz w:val="24"/>
      <w:lang w:val="id-ID" w:eastAsia="ja-JP"/>
    </w:rPr>
  </w:style>
  <w:style w:type="paragraph" w:styleId="ListBullet">
    <w:name w:val="List Bullet"/>
    <w:basedOn w:val="Normal"/>
    <w:autoRedefine/>
    <w:semiHidden/>
    <w:rsid w:val="00315643"/>
    <w:pPr>
      <w:numPr>
        <w:numId w:val="14"/>
      </w:numPr>
      <w:tabs>
        <w:tab w:val="clear" w:pos="1440"/>
      </w:tabs>
      <w:spacing w:line="240" w:lineRule="auto"/>
      <w:jc w:val="left"/>
    </w:pPr>
    <w:rPr>
      <w:rFonts w:asciiTheme="minorHAnsi" w:eastAsiaTheme="minorHAnsi" w:hAnsiTheme="minorHAnsi"/>
      <w:sz w:val="24"/>
      <w:lang w:val="id-ID" w:eastAsia="ja-JP"/>
    </w:rPr>
  </w:style>
  <w:style w:type="paragraph" w:styleId="ListBullet2">
    <w:name w:val="List Bullet 2"/>
    <w:basedOn w:val="Normal"/>
    <w:autoRedefine/>
    <w:semiHidden/>
    <w:rsid w:val="00315643"/>
    <w:pPr>
      <w:numPr>
        <w:numId w:val="15"/>
      </w:numPr>
      <w:tabs>
        <w:tab w:val="clear" w:pos="1440"/>
      </w:tabs>
      <w:spacing w:line="240" w:lineRule="auto"/>
      <w:jc w:val="left"/>
    </w:pPr>
    <w:rPr>
      <w:rFonts w:asciiTheme="minorHAnsi" w:eastAsiaTheme="minorHAnsi" w:hAnsiTheme="minorHAnsi"/>
      <w:sz w:val="24"/>
      <w:lang w:val="id-ID" w:eastAsia="ja-JP"/>
    </w:rPr>
  </w:style>
  <w:style w:type="paragraph" w:styleId="ListBullet3">
    <w:name w:val="List Bullet 3"/>
    <w:basedOn w:val="Normal"/>
    <w:autoRedefine/>
    <w:semiHidden/>
    <w:rsid w:val="00315643"/>
    <w:pPr>
      <w:numPr>
        <w:numId w:val="16"/>
      </w:numPr>
      <w:tabs>
        <w:tab w:val="clear" w:pos="1440"/>
      </w:tabs>
      <w:spacing w:line="240" w:lineRule="auto"/>
      <w:jc w:val="left"/>
    </w:pPr>
    <w:rPr>
      <w:rFonts w:asciiTheme="minorHAnsi" w:eastAsiaTheme="minorHAnsi" w:hAnsiTheme="minorHAnsi"/>
      <w:sz w:val="24"/>
      <w:lang w:val="id-ID" w:eastAsia="ja-JP"/>
    </w:rPr>
  </w:style>
  <w:style w:type="paragraph" w:styleId="ListBullet4">
    <w:name w:val="List Bullet 4"/>
    <w:basedOn w:val="Normal"/>
    <w:autoRedefine/>
    <w:semiHidden/>
    <w:rsid w:val="00315643"/>
    <w:pPr>
      <w:numPr>
        <w:numId w:val="17"/>
      </w:numPr>
      <w:tabs>
        <w:tab w:val="clear" w:pos="1440"/>
      </w:tabs>
      <w:spacing w:line="240" w:lineRule="auto"/>
      <w:jc w:val="left"/>
    </w:pPr>
    <w:rPr>
      <w:rFonts w:asciiTheme="minorHAnsi" w:eastAsiaTheme="minorHAnsi" w:hAnsiTheme="minorHAnsi"/>
      <w:sz w:val="24"/>
      <w:lang w:val="id-ID" w:eastAsia="ja-JP"/>
    </w:rPr>
  </w:style>
  <w:style w:type="paragraph" w:styleId="ListBullet5">
    <w:name w:val="List Bullet 5"/>
    <w:basedOn w:val="Normal"/>
    <w:autoRedefine/>
    <w:semiHidden/>
    <w:rsid w:val="00315643"/>
    <w:pPr>
      <w:numPr>
        <w:numId w:val="18"/>
      </w:numPr>
      <w:tabs>
        <w:tab w:val="clear" w:pos="1440"/>
      </w:tabs>
      <w:spacing w:line="240" w:lineRule="auto"/>
      <w:jc w:val="left"/>
    </w:pPr>
    <w:rPr>
      <w:rFonts w:asciiTheme="minorHAnsi" w:eastAsiaTheme="minorHAnsi" w:hAnsiTheme="minorHAnsi"/>
      <w:sz w:val="24"/>
      <w:lang w:val="id-ID" w:eastAsia="ja-JP"/>
    </w:rPr>
  </w:style>
  <w:style w:type="paragraph" w:styleId="ListContinue">
    <w:name w:val="List Continue"/>
    <w:basedOn w:val="Normal"/>
    <w:semiHidden/>
    <w:rsid w:val="00315643"/>
    <w:pPr>
      <w:tabs>
        <w:tab w:val="clear" w:pos="1440"/>
      </w:tabs>
      <w:spacing w:after="120" w:line="240" w:lineRule="auto"/>
      <w:ind w:left="283" w:firstLine="0"/>
      <w:jc w:val="left"/>
    </w:pPr>
    <w:rPr>
      <w:rFonts w:asciiTheme="minorHAnsi" w:eastAsiaTheme="minorHAnsi" w:hAnsiTheme="minorHAnsi"/>
      <w:sz w:val="24"/>
      <w:lang w:val="id-ID" w:eastAsia="ja-JP"/>
    </w:rPr>
  </w:style>
  <w:style w:type="paragraph" w:styleId="ListContinue2">
    <w:name w:val="List Continue 2"/>
    <w:basedOn w:val="Normal"/>
    <w:semiHidden/>
    <w:rsid w:val="00315643"/>
    <w:pPr>
      <w:tabs>
        <w:tab w:val="clear" w:pos="1440"/>
      </w:tabs>
      <w:spacing w:after="120" w:line="240" w:lineRule="auto"/>
      <w:ind w:left="566" w:firstLine="0"/>
      <w:jc w:val="left"/>
    </w:pPr>
    <w:rPr>
      <w:rFonts w:asciiTheme="minorHAnsi" w:eastAsiaTheme="minorHAnsi" w:hAnsiTheme="minorHAnsi"/>
      <w:sz w:val="24"/>
      <w:lang w:val="id-ID" w:eastAsia="ja-JP"/>
    </w:rPr>
  </w:style>
  <w:style w:type="paragraph" w:styleId="ListContinue3">
    <w:name w:val="List Continue 3"/>
    <w:basedOn w:val="Normal"/>
    <w:semiHidden/>
    <w:rsid w:val="00315643"/>
    <w:pPr>
      <w:tabs>
        <w:tab w:val="clear" w:pos="1440"/>
      </w:tabs>
      <w:spacing w:after="120" w:line="240" w:lineRule="auto"/>
      <w:ind w:left="849" w:firstLine="0"/>
      <w:jc w:val="left"/>
    </w:pPr>
    <w:rPr>
      <w:rFonts w:asciiTheme="minorHAnsi" w:eastAsiaTheme="minorHAnsi" w:hAnsiTheme="minorHAnsi"/>
      <w:sz w:val="24"/>
      <w:lang w:val="id-ID" w:eastAsia="ja-JP"/>
    </w:rPr>
  </w:style>
  <w:style w:type="paragraph" w:styleId="ListContinue4">
    <w:name w:val="List Continue 4"/>
    <w:basedOn w:val="Normal"/>
    <w:semiHidden/>
    <w:rsid w:val="00315643"/>
    <w:pPr>
      <w:tabs>
        <w:tab w:val="clear" w:pos="1440"/>
      </w:tabs>
      <w:spacing w:after="120" w:line="240" w:lineRule="auto"/>
      <w:ind w:left="1132" w:firstLine="0"/>
      <w:jc w:val="left"/>
    </w:pPr>
    <w:rPr>
      <w:rFonts w:asciiTheme="minorHAnsi" w:eastAsiaTheme="minorHAnsi" w:hAnsiTheme="minorHAnsi"/>
      <w:sz w:val="24"/>
      <w:lang w:val="id-ID" w:eastAsia="ja-JP"/>
    </w:rPr>
  </w:style>
  <w:style w:type="paragraph" w:styleId="ListContinue5">
    <w:name w:val="List Continue 5"/>
    <w:basedOn w:val="Normal"/>
    <w:semiHidden/>
    <w:rsid w:val="00315643"/>
    <w:pPr>
      <w:tabs>
        <w:tab w:val="clear" w:pos="1440"/>
      </w:tabs>
      <w:spacing w:after="120" w:line="240" w:lineRule="auto"/>
      <w:ind w:left="1415" w:firstLine="0"/>
      <w:jc w:val="left"/>
    </w:pPr>
    <w:rPr>
      <w:rFonts w:asciiTheme="minorHAnsi" w:eastAsiaTheme="minorHAnsi" w:hAnsiTheme="minorHAnsi"/>
      <w:sz w:val="24"/>
      <w:lang w:val="id-ID" w:eastAsia="ja-JP"/>
    </w:rPr>
  </w:style>
  <w:style w:type="paragraph" w:styleId="ListNumber2">
    <w:name w:val="List Number 2"/>
    <w:basedOn w:val="Normal"/>
    <w:semiHidden/>
    <w:rsid w:val="00315643"/>
    <w:pPr>
      <w:numPr>
        <w:numId w:val="19"/>
      </w:numPr>
      <w:tabs>
        <w:tab w:val="clear" w:pos="1440"/>
      </w:tabs>
      <w:spacing w:line="240" w:lineRule="auto"/>
      <w:jc w:val="left"/>
    </w:pPr>
    <w:rPr>
      <w:rFonts w:asciiTheme="minorHAnsi" w:eastAsiaTheme="minorHAnsi" w:hAnsiTheme="minorHAnsi"/>
      <w:sz w:val="24"/>
      <w:lang w:val="id-ID" w:eastAsia="ja-JP"/>
    </w:rPr>
  </w:style>
  <w:style w:type="paragraph" w:styleId="ListNumber3">
    <w:name w:val="List Number 3"/>
    <w:basedOn w:val="Normal"/>
    <w:semiHidden/>
    <w:rsid w:val="00315643"/>
    <w:pPr>
      <w:numPr>
        <w:numId w:val="20"/>
      </w:numPr>
      <w:tabs>
        <w:tab w:val="clear" w:pos="1440"/>
      </w:tabs>
      <w:spacing w:line="240" w:lineRule="auto"/>
      <w:jc w:val="left"/>
    </w:pPr>
    <w:rPr>
      <w:rFonts w:asciiTheme="minorHAnsi" w:eastAsiaTheme="minorHAnsi" w:hAnsiTheme="minorHAnsi"/>
      <w:sz w:val="24"/>
      <w:lang w:val="id-ID" w:eastAsia="ja-JP"/>
    </w:rPr>
  </w:style>
  <w:style w:type="paragraph" w:styleId="ListNumber4">
    <w:name w:val="List Number 4"/>
    <w:basedOn w:val="Normal"/>
    <w:semiHidden/>
    <w:rsid w:val="00315643"/>
    <w:pPr>
      <w:numPr>
        <w:numId w:val="21"/>
      </w:numPr>
      <w:tabs>
        <w:tab w:val="clear" w:pos="1440"/>
      </w:tabs>
      <w:spacing w:line="240" w:lineRule="auto"/>
      <w:jc w:val="left"/>
    </w:pPr>
    <w:rPr>
      <w:rFonts w:asciiTheme="minorHAnsi" w:eastAsiaTheme="minorHAnsi" w:hAnsiTheme="minorHAnsi"/>
      <w:sz w:val="24"/>
      <w:lang w:val="id-ID" w:eastAsia="ja-JP"/>
    </w:rPr>
  </w:style>
  <w:style w:type="paragraph" w:styleId="ListNumber5">
    <w:name w:val="List Number 5"/>
    <w:basedOn w:val="Normal"/>
    <w:semiHidden/>
    <w:rsid w:val="00315643"/>
    <w:pPr>
      <w:numPr>
        <w:numId w:val="22"/>
      </w:numPr>
      <w:tabs>
        <w:tab w:val="clear" w:pos="1440"/>
      </w:tabs>
      <w:spacing w:line="240" w:lineRule="auto"/>
      <w:jc w:val="left"/>
    </w:pPr>
    <w:rPr>
      <w:rFonts w:asciiTheme="minorHAnsi" w:eastAsiaTheme="minorHAnsi" w:hAnsiTheme="minorHAnsi"/>
      <w:sz w:val="24"/>
      <w:lang w:val="id-ID" w:eastAsia="ja-JP"/>
    </w:rPr>
  </w:style>
  <w:style w:type="paragraph" w:styleId="MessageHeader">
    <w:name w:val="Message Header"/>
    <w:basedOn w:val="Normal"/>
    <w:link w:val="MessageHeaderChar"/>
    <w:semiHidden/>
    <w:rsid w:val="00315643"/>
    <w:pPr>
      <w:pBdr>
        <w:top w:val="single" w:sz="6" w:space="1" w:color="auto"/>
        <w:left w:val="single" w:sz="6" w:space="1" w:color="auto"/>
        <w:bottom w:val="single" w:sz="6" w:space="1" w:color="auto"/>
        <w:right w:val="single" w:sz="6" w:space="1" w:color="auto"/>
      </w:pBdr>
      <w:shd w:val="pct20" w:color="auto" w:fill="auto"/>
      <w:tabs>
        <w:tab w:val="clear" w:pos="1440"/>
      </w:tabs>
      <w:spacing w:line="240" w:lineRule="auto"/>
      <w:ind w:left="1134" w:hanging="1134"/>
      <w:jc w:val="left"/>
    </w:pPr>
    <w:rPr>
      <w:rFonts w:asciiTheme="minorHAnsi" w:eastAsiaTheme="minorHAnsi" w:hAnsiTheme="minorHAnsi" w:cs="Arial"/>
      <w:sz w:val="24"/>
      <w:szCs w:val="24"/>
      <w:lang w:val="id-ID" w:eastAsia="ja-JP"/>
    </w:rPr>
  </w:style>
  <w:style w:type="character" w:customStyle="1" w:styleId="MessageHeaderChar">
    <w:name w:val="Message Header Char"/>
    <w:basedOn w:val="DefaultParagraphFont"/>
    <w:link w:val="MessageHeader"/>
    <w:semiHidden/>
    <w:rsid w:val="00315643"/>
    <w:rPr>
      <w:rFonts w:cs="Arial"/>
      <w:sz w:val="24"/>
      <w:szCs w:val="24"/>
      <w:shd w:val="pct20" w:color="auto" w:fill="auto"/>
      <w:lang w:val="id-ID" w:eastAsia="ja-JP"/>
    </w:rPr>
  </w:style>
  <w:style w:type="paragraph" w:styleId="NormalIndent">
    <w:name w:val="Normal Indent"/>
    <w:basedOn w:val="Normal"/>
    <w:semiHidden/>
    <w:rsid w:val="00315643"/>
    <w:pPr>
      <w:tabs>
        <w:tab w:val="clear" w:pos="1440"/>
      </w:tabs>
      <w:spacing w:line="240" w:lineRule="auto"/>
      <w:ind w:left="720" w:firstLine="0"/>
      <w:jc w:val="left"/>
    </w:pPr>
    <w:rPr>
      <w:rFonts w:asciiTheme="minorHAnsi" w:eastAsiaTheme="minorHAnsi" w:hAnsiTheme="minorHAnsi"/>
      <w:sz w:val="24"/>
      <w:lang w:val="id-ID" w:eastAsia="ja-JP"/>
    </w:rPr>
  </w:style>
  <w:style w:type="paragraph" w:styleId="NoteHeading">
    <w:name w:val="Note Heading"/>
    <w:basedOn w:val="Normal"/>
    <w:next w:val="Normal"/>
    <w:link w:val="NoteHeading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NoteHeadingChar">
    <w:name w:val="Note Heading Char"/>
    <w:basedOn w:val="DefaultParagraphFont"/>
    <w:link w:val="NoteHeading"/>
    <w:semiHidden/>
    <w:rsid w:val="00315643"/>
    <w:rPr>
      <w:sz w:val="24"/>
      <w:lang w:val="id-ID" w:eastAsia="ja-JP"/>
    </w:rPr>
  </w:style>
  <w:style w:type="paragraph" w:styleId="Salutation">
    <w:name w:val="Salutation"/>
    <w:basedOn w:val="Normal"/>
    <w:next w:val="Normal"/>
    <w:link w:val="Salutation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SalutationChar">
    <w:name w:val="Salutation Char"/>
    <w:basedOn w:val="DefaultParagraphFont"/>
    <w:link w:val="Salutation"/>
    <w:semiHidden/>
    <w:rsid w:val="00315643"/>
    <w:rPr>
      <w:sz w:val="24"/>
      <w:lang w:val="id-ID" w:eastAsia="ja-JP"/>
    </w:rPr>
  </w:style>
  <w:style w:type="paragraph" w:styleId="Signature">
    <w:name w:val="Signature"/>
    <w:basedOn w:val="Normal"/>
    <w:link w:val="SignatureChar"/>
    <w:semiHidden/>
    <w:rsid w:val="00315643"/>
    <w:pPr>
      <w:tabs>
        <w:tab w:val="clear" w:pos="1440"/>
      </w:tabs>
      <w:spacing w:line="240" w:lineRule="auto"/>
      <w:ind w:left="4252" w:firstLine="0"/>
      <w:jc w:val="left"/>
    </w:pPr>
    <w:rPr>
      <w:rFonts w:asciiTheme="minorHAnsi" w:eastAsiaTheme="minorHAnsi" w:hAnsiTheme="minorHAnsi"/>
      <w:sz w:val="24"/>
      <w:lang w:val="id-ID" w:eastAsia="ja-JP"/>
    </w:rPr>
  </w:style>
  <w:style w:type="character" w:customStyle="1" w:styleId="SignatureChar">
    <w:name w:val="Signature Char"/>
    <w:basedOn w:val="DefaultParagraphFont"/>
    <w:link w:val="Signature"/>
    <w:semiHidden/>
    <w:rsid w:val="00315643"/>
    <w:rPr>
      <w:sz w:val="24"/>
      <w:lang w:val="id-ID" w:eastAsia="ja-JP"/>
    </w:rPr>
  </w:style>
  <w:style w:type="character" w:styleId="Strong">
    <w:name w:val="Strong"/>
    <w:basedOn w:val="DefaultParagraphFont"/>
    <w:uiPriority w:val="22"/>
    <w:qFormat/>
    <w:rsid w:val="00315643"/>
    <w:rPr>
      <w:b/>
      <w:bCs/>
    </w:rPr>
  </w:style>
  <w:style w:type="paragraph" w:customStyle="1" w:styleId="pustakamiring">
    <w:name w:val="pustaka miring"/>
    <w:basedOn w:val="mk"/>
    <w:link w:val="pustakamiringChar"/>
    <w:autoRedefine/>
    <w:rsid w:val="00315643"/>
    <w:rPr>
      <w:i/>
    </w:rPr>
  </w:style>
  <w:style w:type="character" w:customStyle="1" w:styleId="pustakamiringChar">
    <w:name w:val="pustaka miring Char"/>
    <w:basedOn w:val="mkChar"/>
    <w:link w:val="pustakamiring"/>
    <w:rsid w:val="00315643"/>
    <w:rPr>
      <w:rFonts w:ascii="Microsoft Sans Serif" w:hAnsi="Microsoft Sans Serif"/>
      <w:b/>
      <w:i/>
      <w:sz w:val="20"/>
      <w:lang w:val="id-ID" w:eastAsia="ja-JP"/>
    </w:rPr>
  </w:style>
  <w:style w:type="paragraph" w:customStyle="1" w:styleId="mkCharPara">
    <w:name w:val="mk Char Para"/>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mkChar2">
    <w:name w:val="mk Char2"/>
    <w:basedOn w:val="DefaultParagraphFont"/>
    <w:semiHidden/>
    <w:rsid w:val="00315643"/>
    <w:rPr>
      <w:rFonts w:ascii="Microsoft Sans Serif" w:hAnsi="Microsoft Sans Serif"/>
      <w:lang w:val="en-US" w:eastAsia="en-US" w:bidi="ar-SA"/>
    </w:rPr>
  </w:style>
  <w:style w:type="character" w:customStyle="1" w:styleId="pustakamiringChar1">
    <w:name w:val="pustaka miring Char1"/>
    <w:basedOn w:val="mkChar2"/>
    <w:semiHidden/>
    <w:rsid w:val="00315643"/>
    <w:rPr>
      <w:rFonts w:ascii="Microsoft Sans Serif" w:hAnsi="Microsoft Sans Serif"/>
      <w:i/>
      <w:lang w:val="en-US" w:eastAsia="en-US" w:bidi="ar-SA"/>
    </w:rPr>
  </w:style>
  <w:style w:type="paragraph" w:customStyle="1" w:styleId="mkCharPara1">
    <w:name w:val="mk Char Para1"/>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paragraph" w:customStyle="1" w:styleId="judulmata1Char">
    <w:name w:val="judulmata1 Char"/>
    <w:basedOn w:val="mkChar4"/>
    <w:autoRedefine/>
    <w:rsid w:val="00315643"/>
    <w:pPr>
      <w:spacing w:line="276" w:lineRule="auto"/>
    </w:pPr>
    <w:rPr>
      <w:rFonts w:ascii="Times New Roman" w:hAnsi="Times New Roman" w:cs="Times New Roman"/>
      <w:szCs w:val="24"/>
    </w:rPr>
  </w:style>
  <w:style w:type="character" w:customStyle="1" w:styleId="mkChar3">
    <w:name w:val="mk Char3"/>
    <w:basedOn w:val="DefaultParagraphFont"/>
    <w:semiHidden/>
    <w:rsid w:val="00315643"/>
    <w:rPr>
      <w:rFonts w:ascii="Microsoft Sans Serif" w:hAnsi="Microsoft Sans Serif"/>
      <w:lang w:val="en-US" w:eastAsia="en-US" w:bidi="ar-SA"/>
    </w:rPr>
  </w:style>
  <w:style w:type="character" w:customStyle="1" w:styleId="pustakamiringChar2">
    <w:name w:val="pustaka miring Char2"/>
    <w:basedOn w:val="mkChar3"/>
    <w:semiHidden/>
    <w:rsid w:val="00315643"/>
    <w:rPr>
      <w:rFonts w:ascii="Microsoft Sans Serif" w:hAnsi="Microsoft Sans Serif"/>
      <w:i/>
      <w:lang w:val="en-US" w:eastAsia="en-US" w:bidi="ar-SA"/>
    </w:rPr>
  </w:style>
  <w:style w:type="paragraph" w:styleId="Caption">
    <w:name w:val="caption"/>
    <w:basedOn w:val="Normal"/>
    <w:next w:val="Normal"/>
    <w:uiPriority w:val="35"/>
    <w:semiHidden/>
    <w:unhideWhenUsed/>
    <w:qFormat/>
    <w:rsid w:val="00315643"/>
    <w:pPr>
      <w:tabs>
        <w:tab w:val="clear" w:pos="1440"/>
      </w:tabs>
      <w:spacing w:after="200" w:line="240" w:lineRule="auto"/>
      <w:ind w:firstLine="0"/>
      <w:jc w:val="left"/>
    </w:pPr>
    <w:rPr>
      <w:rFonts w:asciiTheme="minorHAnsi" w:eastAsiaTheme="minorHAnsi" w:hAnsiTheme="minorHAnsi"/>
      <w:i/>
      <w:iCs/>
      <w:color w:val="44546A" w:themeColor="text2"/>
      <w:sz w:val="18"/>
      <w:szCs w:val="18"/>
      <w:lang w:val="id-ID" w:eastAsia="ja-JP"/>
    </w:rPr>
  </w:style>
  <w:style w:type="paragraph" w:customStyle="1" w:styleId="Prasyarat">
    <w:name w:val="Prasyarat"/>
    <w:basedOn w:val="Normal"/>
    <w:autoRedefine/>
    <w:rsid w:val="00315643"/>
    <w:pPr>
      <w:tabs>
        <w:tab w:val="clear" w:pos="1440"/>
      </w:tabs>
      <w:ind w:firstLine="0"/>
      <w:jc w:val="left"/>
    </w:pPr>
    <w:rPr>
      <w:rFonts w:ascii="Microsoft Sans Serif" w:eastAsiaTheme="minorHAnsi" w:hAnsi="Microsoft Sans Serif" w:cs="Arial"/>
      <w:color w:val="000000"/>
      <w:sz w:val="20"/>
      <w:lang w:val="id-ID" w:eastAsia="ja-JP"/>
    </w:rPr>
  </w:style>
  <w:style w:type="paragraph" w:customStyle="1" w:styleId="mkCharPara2">
    <w:name w:val="mk Char Para2"/>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paragraph" w:customStyle="1" w:styleId="Nama">
    <w:name w:val="Nama"/>
    <w:basedOn w:val="Bodii-1"/>
    <w:rsid w:val="00315643"/>
    <w:pPr>
      <w:spacing w:before="60"/>
      <w:ind w:left="567" w:hanging="567"/>
      <w:jc w:val="both"/>
    </w:pPr>
    <w:rPr>
      <w:rFonts w:ascii="Microsoft Sans Serif" w:hAnsi="Microsoft Sans Serif" w:cs="Arial"/>
      <w:sz w:val="20"/>
      <w:szCs w:val="20"/>
      <w:lang w:val="sv-SE"/>
    </w:rPr>
  </w:style>
  <w:style w:type="paragraph" w:customStyle="1" w:styleId="pustaka">
    <w:name w:val="pustaka"/>
    <w:basedOn w:val="Normal"/>
    <w:link w:val="pustakaChar1"/>
    <w:autoRedefine/>
    <w:rsid w:val="00DC1DBB"/>
    <w:pPr>
      <w:numPr>
        <w:numId w:val="35"/>
      </w:numPr>
      <w:tabs>
        <w:tab w:val="clear" w:pos="1440"/>
      </w:tabs>
      <w:spacing w:line="240" w:lineRule="auto"/>
      <w:ind w:left="459"/>
    </w:pPr>
    <w:rPr>
      <w:rFonts w:ascii="Microsoft Sans Serif" w:eastAsiaTheme="minorHAnsi" w:hAnsi="Microsoft Sans Serif"/>
      <w:b/>
      <w:sz w:val="20"/>
      <w:lang w:val="sv-SE" w:eastAsia="ja-JP"/>
    </w:rPr>
  </w:style>
  <w:style w:type="character" w:customStyle="1" w:styleId="pustakaChar1">
    <w:name w:val="pustaka Char1"/>
    <w:basedOn w:val="DefaultParagraphFont"/>
    <w:link w:val="pustaka"/>
    <w:rsid w:val="00DC1DBB"/>
    <w:rPr>
      <w:rFonts w:ascii="Microsoft Sans Serif" w:hAnsi="Microsoft Sans Serif"/>
      <w:b/>
      <w:sz w:val="20"/>
      <w:lang w:val="sv-SE" w:eastAsia="ja-JP"/>
    </w:rPr>
  </w:style>
  <w:style w:type="character" w:customStyle="1" w:styleId="Style2">
    <w:name w:val="Style2"/>
    <w:basedOn w:val="DefaultParagraphFont"/>
    <w:rsid w:val="00315643"/>
    <w:rPr>
      <w:sz w:val="20"/>
      <w:szCs w:val="20"/>
      <w:u w:val="single"/>
    </w:rPr>
  </w:style>
  <w:style w:type="table" w:customStyle="1" w:styleId="TableGrid5">
    <w:name w:val="Table Grid5"/>
    <w:basedOn w:val="TableNormal"/>
    <w:next w:val="TableGrid"/>
    <w:rsid w:val="00315643"/>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ESTER1">
    <w:name w:val="SEMESTER 1"/>
    <w:autoRedefine/>
    <w:rsid w:val="00315643"/>
    <w:pPr>
      <w:spacing w:line="240" w:lineRule="auto"/>
      <w:jc w:val="center"/>
    </w:pPr>
    <w:rPr>
      <w:rFonts w:asciiTheme="majorBidi" w:eastAsia="Times New Roman" w:hAnsiTheme="majorBidi" w:cstheme="majorBidi"/>
      <w:b/>
      <w:bCs/>
      <w:caps/>
      <w:sz w:val="24"/>
      <w:szCs w:val="24"/>
      <w:lang w:val="id-ID"/>
    </w:rPr>
  </w:style>
  <w:style w:type="paragraph" w:customStyle="1" w:styleId="TabelNo">
    <w:name w:val="Tabel No"/>
    <w:basedOn w:val="Normal"/>
    <w:autoRedefine/>
    <w:rsid w:val="00315643"/>
    <w:pPr>
      <w:tabs>
        <w:tab w:val="clear" w:pos="1440"/>
      </w:tabs>
      <w:spacing w:line="240" w:lineRule="auto"/>
      <w:ind w:firstLine="0"/>
      <w:jc w:val="center"/>
    </w:pPr>
    <w:rPr>
      <w:rFonts w:ascii="Verdana" w:eastAsiaTheme="minorHAnsi" w:hAnsi="Verdana"/>
      <w:sz w:val="16"/>
      <w:lang w:val="id-ID" w:eastAsia="ja-JP"/>
    </w:rPr>
  </w:style>
  <w:style w:type="paragraph" w:customStyle="1" w:styleId="TabelIsiTengah">
    <w:name w:val="Tabel Isi Tengah"/>
    <w:basedOn w:val="TabelNo"/>
    <w:rsid w:val="00315643"/>
    <w:pPr>
      <w:spacing w:before="20"/>
    </w:pPr>
    <w:rPr>
      <w:b/>
    </w:rPr>
  </w:style>
  <w:style w:type="paragraph" w:customStyle="1" w:styleId="TabelIsiPinggir">
    <w:name w:val="Tabel Isi Pinggir"/>
    <w:basedOn w:val="Normal"/>
    <w:autoRedefine/>
    <w:rsid w:val="00315643"/>
    <w:pPr>
      <w:tabs>
        <w:tab w:val="clear" w:pos="1440"/>
      </w:tabs>
      <w:spacing w:line="240" w:lineRule="auto"/>
      <w:ind w:left="30" w:firstLine="0"/>
      <w:jc w:val="center"/>
    </w:pPr>
    <w:rPr>
      <w:rFonts w:ascii="Times New Roman" w:eastAsiaTheme="minorHAnsi" w:hAnsi="Times New Roman"/>
      <w:b/>
      <w:sz w:val="20"/>
      <w:lang w:val="id-ID" w:eastAsia="ja-JP"/>
    </w:rPr>
  </w:style>
  <w:style w:type="paragraph" w:customStyle="1" w:styleId="PrasyaratChar">
    <w:name w:val="Prasyarat Char"/>
    <w:basedOn w:val="Normal"/>
    <w:link w:val="PrasyaratCharChar1"/>
    <w:rsid w:val="00315643"/>
    <w:pPr>
      <w:tabs>
        <w:tab w:val="clear" w:pos="1440"/>
      </w:tabs>
      <w:spacing w:before="60" w:after="40" w:line="240" w:lineRule="auto"/>
      <w:ind w:firstLine="0"/>
      <w:jc w:val="left"/>
    </w:pPr>
    <w:rPr>
      <w:rFonts w:ascii="Microsoft Sans Serif" w:eastAsiaTheme="minorHAnsi" w:hAnsi="Microsoft Sans Serif" w:cs="Microsoft Sans Serif"/>
      <w:bCs/>
      <w:sz w:val="20"/>
      <w:lang w:val="id-ID" w:eastAsia="ja-JP"/>
    </w:rPr>
  </w:style>
  <w:style w:type="character" w:customStyle="1" w:styleId="PrasyaratCharChar1">
    <w:name w:val="Prasyarat Char Char1"/>
    <w:basedOn w:val="DefaultParagraphFont"/>
    <w:link w:val="PrasyaratChar"/>
    <w:locked/>
    <w:rsid w:val="00315643"/>
    <w:rPr>
      <w:rFonts w:ascii="Microsoft Sans Serif" w:hAnsi="Microsoft Sans Serif" w:cs="Microsoft Sans Serif"/>
      <w:bCs/>
      <w:sz w:val="20"/>
      <w:lang w:val="id-ID" w:eastAsia="ja-JP"/>
    </w:rPr>
  </w:style>
  <w:style w:type="character" w:customStyle="1" w:styleId="title1">
    <w:name w:val="title1"/>
    <w:basedOn w:val="DefaultParagraphFont"/>
    <w:rsid w:val="00315643"/>
    <w:rPr>
      <w:b/>
      <w:bCs/>
      <w:sz w:val="29"/>
      <w:szCs w:val="29"/>
    </w:rPr>
  </w:style>
  <w:style w:type="paragraph" w:customStyle="1" w:styleId="xl43">
    <w:name w:val="xl43"/>
    <w:basedOn w:val="Normal"/>
    <w:rsid w:val="00315643"/>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heme="minorHAnsi" w:eastAsia="Arial Unicode MS" w:hAnsiTheme="minorHAnsi" w:cs="Arial"/>
      <w:b/>
      <w:sz w:val="24"/>
      <w:szCs w:val="24"/>
      <w:lang w:val="id-ID" w:eastAsia="ja-JP"/>
    </w:rPr>
  </w:style>
  <w:style w:type="character" w:customStyle="1" w:styleId="shorttext">
    <w:name w:val="short_text"/>
    <w:basedOn w:val="DefaultParagraphFont"/>
    <w:rsid w:val="00315643"/>
  </w:style>
  <w:style w:type="character" w:customStyle="1" w:styleId="hps">
    <w:name w:val="hps"/>
    <w:basedOn w:val="DefaultParagraphFont"/>
    <w:rsid w:val="00315643"/>
  </w:style>
  <w:style w:type="character" w:customStyle="1" w:styleId="11Char">
    <w:name w:val="1.1 Char"/>
    <w:basedOn w:val="DefaultParagraphFont"/>
    <w:rsid w:val="00315643"/>
    <w:rPr>
      <w:rFonts w:ascii="Microsoft Sans Serif" w:hAnsi="Microsoft Sans Serif" w:cs="Arial"/>
      <w:b/>
      <w:bCs/>
      <w:sz w:val="20"/>
      <w:lang w:val="sv-SE" w:eastAsia="en-US" w:bidi="ar-SA"/>
    </w:rPr>
  </w:style>
  <w:style w:type="character" w:customStyle="1" w:styleId="addmd">
    <w:name w:val="addmd"/>
    <w:basedOn w:val="DefaultParagraphFont"/>
    <w:rsid w:val="00315643"/>
  </w:style>
  <w:style w:type="character" w:customStyle="1" w:styleId="apple-converted-space">
    <w:name w:val="apple-converted-space"/>
    <w:basedOn w:val="DefaultParagraphFont"/>
    <w:rsid w:val="00315643"/>
  </w:style>
  <w:style w:type="paragraph" w:customStyle="1" w:styleId="Style15">
    <w:name w:val="Style15"/>
    <w:basedOn w:val="Normal"/>
    <w:uiPriority w:val="99"/>
    <w:rsid w:val="00315643"/>
    <w:pPr>
      <w:widowControl w:val="0"/>
      <w:tabs>
        <w:tab w:val="clear" w:pos="1440"/>
      </w:tabs>
      <w:spacing w:line="282" w:lineRule="exact"/>
      <w:ind w:firstLine="0"/>
    </w:pPr>
    <w:rPr>
      <w:rFonts w:asciiTheme="minorHAnsi" w:eastAsiaTheme="minorHAnsi" w:hAnsiTheme="minorHAnsi" w:cs="Arial"/>
      <w:b/>
      <w:sz w:val="24"/>
      <w:szCs w:val="24"/>
      <w:lang w:val="en-AU" w:eastAsia="en-AU"/>
    </w:rPr>
  </w:style>
  <w:style w:type="character" w:customStyle="1" w:styleId="FontStyle47">
    <w:name w:val="Font Style47"/>
    <w:uiPriority w:val="99"/>
    <w:rsid w:val="00315643"/>
    <w:rPr>
      <w:rFonts w:ascii="Times New Roman" w:hAnsi="Times New Roman" w:cs="Times New Roman"/>
      <w:color w:val="000000"/>
      <w:sz w:val="24"/>
      <w:szCs w:val="24"/>
    </w:rPr>
  </w:style>
  <w:style w:type="numbering" w:customStyle="1" w:styleId="NoList5">
    <w:name w:val="No List5"/>
    <w:next w:val="NoList"/>
    <w:uiPriority w:val="99"/>
    <w:semiHidden/>
    <w:unhideWhenUsed/>
    <w:rsid w:val="00BA4452"/>
  </w:style>
  <w:style w:type="table" w:customStyle="1" w:styleId="TableGrid6">
    <w:name w:val="Table Grid6"/>
    <w:basedOn w:val="TableNormal"/>
    <w:next w:val="TableGrid"/>
    <w:uiPriority w:val="39"/>
    <w:rsid w:val="00BA4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A4452"/>
    <w:rPr>
      <w:rFonts w:ascii="TimesNewRomanPSMT" w:hAnsi="TimesNewRomanPSMT" w:hint="default"/>
      <w:b w:val="0"/>
      <w:bCs w:val="0"/>
      <w:i w:val="0"/>
      <w:iCs w:val="0"/>
      <w:color w:val="000000"/>
      <w:sz w:val="22"/>
      <w:szCs w:val="22"/>
    </w:rPr>
  </w:style>
  <w:style w:type="character" w:customStyle="1" w:styleId="a-size-extra-large">
    <w:name w:val="a-size-extra-large"/>
    <w:basedOn w:val="DefaultParagraphFont"/>
    <w:rsid w:val="00BA4452"/>
  </w:style>
  <w:style w:type="character" w:customStyle="1" w:styleId="a-size-large">
    <w:name w:val="a-size-large"/>
    <w:basedOn w:val="DefaultParagraphFont"/>
    <w:rsid w:val="00BA4452"/>
  </w:style>
  <w:style w:type="character" w:customStyle="1" w:styleId="small1">
    <w:name w:val="small1"/>
    <w:basedOn w:val="DefaultParagraphFont"/>
    <w:rsid w:val="00BA4452"/>
    <w:rPr>
      <w:rFonts w:ascii="Verdana" w:hAnsi="Verdana" w:hint="default"/>
      <w:sz w:val="20"/>
      <w:szCs w:val="20"/>
    </w:rPr>
  </w:style>
  <w:style w:type="table" w:customStyle="1" w:styleId="TableGrid61">
    <w:name w:val="Table Grid61"/>
    <w:basedOn w:val="TableNormal"/>
    <w:next w:val="TableGrid"/>
    <w:uiPriority w:val="39"/>
    <w:rsid w:val="008B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pinggirCharChar">
    <w:name w:val="Isi pinggir Char Char"/>
    <w:link w:val="IsipinggirChar"/>
    <w:locked/>
    <w:rsid w:val="002A4768"/>
    <w:rPr>
      <w:rFonts w:ascii="Microsoft Sans Serif" w:hAnsi="Microsoft Sans Serif"/>
      <w:b/>
      <w:sz w:val="20"/>
      <w:szCs w:val="24"/>
      <w:lang w:val="en-GB" w:eastAsia="ja-JP"/>
    </w:rPr>
  </w:style>
  <w:style w:type="paragraph" w:customStyle="1" w:styleId="teks">
    <w:name w:val="teks"/>
    <w:uiPriority w:val="99"/>
    <w:rsid w:val="002A4768"/>
    <w:pPr>
      <w:tabs>
        <w:tab w:val="left" w:pos="567"/>
      </w:tabs>
      <w:autoSpaceDE w:val="0"/>
      <w:autoSpaceDN w:val="0"/>
      <w:adjustRightInd w:val="0"/>
      <w:spacing w:after="0" w:line="240" w:lineRule="auto"/>
      <w:ind w:firstLine="567"/>
      <w:jc w:val="both"/>
    </w:pPr>
    <w:rPr>
      <w:rFonts w:ascii="Times New Roman" w:eastAsia="Calibri" w:hAnsi="Times New Roman" w:cs="Times New Roman"/>
      <w:color w:val="000000"/>
      <w:sz w:val="24"/>
      <w:szCs w:val="24"/>
    </w:rPr>
  </w:style>
  <w:style w:type="numbering" w:customStyle="1" w:styleId="NoList6">
    <w:name w:val="No List6"/>
    <w:next w:val="NoList"/>
    <w:uiPriority w:val="99"/>
    <w:semiHidden/>
    <w:unhideWhenUsed/>
    <w:rsid w:val="002E31A2"/>
  </w:style>
  <w:style w:type="table" w:customStyle="1" w:styleId="TableGrid7">
    <w:name w:val="Table Grid7"/>
    <w:basedOn w:val="TableNormal"/>
    <w:next w:val="TableGrid"/>
    <w:uiPriority w:val="59"/>
    <w:unhideWhenUsed/>
    <w:rsid w:val="002E31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31A2"/>
    <w:pPr>
      <w:tabs>
        <w:tab w:val="clear" w:pos="1440"/>
      </w:tabs>
      <w:spacing w:line="240" w:lineRule="auto"/>
      <w:ind w:left="720" w:firstLine="0"/>
      <w:contextualSpacing/>
      <w:jc w:val="left"/>
    </w:pPr>
    <w:rPr>
      <w:rFonts w:ascii="Cambria" w:eastAsia="MS Mincho" w:hAnsi="Cambria" w:cs="Times New Roman"/>
      <w:sz w:val="24"/>
      <w:szCs w:val="24"/>
    </w:rPr>
  </w:style>
  <w:style w:type="character" w:customStyle="1" w:styleId="a-size-small">
    <w:name w:val="a-size-small"/>
    <w:basedOn w:val="DefaultParagraphFont"/>
    <w:rsid w:val="002E31A2"/>
  </w:style>
  <w:style w:type="character" w:customStyle="1" w:styleId="author">
    <w:name w:val="author"/>
    <w:basedOn w:val="DefaultParagraphFont"/>
    <w:rsid w:val="002E31A2"/>
  </w:style>
  <w:style w:type="character" w:customStyle="1" w:styleId="a-color-secondary">
    <w:name w:val="a-color-secondary"/>
    <w:basedOn w:val="DefaultParagraphFont"/>
    <w:rsid w:val="002E31A2"/>
  </w:style>
  <w:style w:type="character" w:customStyle="1" w:styleId="contribution">
    <w:name w:val="contribution"/>
    <w:basedOn w:val="DefaultParagraphFont"/>
    <w:rsid w:val="002E31A2"/>
  </w:style>
  <w:style w:type="character" w:customStyle="1" w:styleId="a-declarative">
    <w:name w:val="a-declarative"/>
    <w:basedOn w:val="DefaultParagraphFont"/>
    <w:rsid w:val="002E31A2"/>
  </w:style>
  <w:style w:type="numbering" w:customStyle="1" w:styleId="NoList7">
    <w:name w:val="No List7"/>
    <w:next w:val="NoList"/>
    <w:uiPriority w:val="99"/>
    <w:semiHidden/>
    <w:unhideWhenUsed/>
    <w:rsid w:val="00294FC5"/>
  </w:style>
  <w:style w:type="table" w:customStyle="1" w:styleId="TableGrid8">
    <w:name w:val="Table Grid8"/>
    <w:basedOn w:val="TableNormal"/>
    <w:next w:val="TableGrid"/>
    <w:uiPriority w:val="59"/>
    <w:unhideWhenUsed/>
    <w:rsid w:val="00294F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B3479"/>
  </w:style>
  <w:style w:type="table" w:customStyle="1" w:styleId="TableGrid9">
    <w:name w:val="Table Grid9"/>
    <w:basedOn w:val="TableNormal"/>
    <w:next w:val="TableGrid"/>
    <w:uiPriority w:val="59"/>
    <w:unhideWhenUsed/>
    <w:rsid w:val="006B34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5712BE"/>
  </w:style>
  <w:style w:type="paragraph" w:customStyle="1" w:styleId="font9">
    <w:name w:val="font9"/>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i/>
      <w:iCs/>
      <w:color w:val="000000"/>
    </w:rPr>
  </w:style>
  <w:style w:type="paragraph" w:customStyle="1" w:styleId="font10">
    <w:name w:val="font10"/>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b/>
      <w:bCs/>
      <w:color w:val="000000"/>
    </w:rPr>
  </w:style>
  <w:style w:type="paragraph" w:customStyle="1" w:styleId="font11">
    <w:name w:val="font11"/>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000000"/>
      <w:sz w:val="14"/>
      <w:szCs w:val="14"/>
    </w:rPr>
  </w:style>
  <w:style w:type="paragraph" w:customStyle="1" w:styleId="font12">
    <w:name w:val="font12"/>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i/>
      <w:iCs/>
      <w:color w:val="000000"/>
    </w:rPr>
  </w:style>
  <w:style w:type="paragraph" w:customStyle="1" w:styleId="font13">
    <w:name w:val="font1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000000"/>
    </w:rPr>
  </w:style>
  <w:style w:type="paragraph" w:customStyle="1" w:styleId="font14">
    <w:name w:val="font14"/>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333333"/>
    </w:rPr>
  </w:style>
  <w:style w:type="paragraph" w:customStyle="1" w:styleId="font15">
    <w:name w:val="font15"/>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rPr>
  </w:style>
  <w:style w:type="paragraph" w:customStyle="1" w:styleId="xl77">
    <w:name w:val="xl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78">
    <w:name w:val="xl7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79">
    <w:name w:val="xl79"/>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0">
    <w:name w:val="xl8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1">
    <w:name w:val="xl81"/>
    <w:basedOn w:val="Normal"/>
    <w:rsid w:val="005712BE"/>
    <w:pPr>
      <w:pBdr>
        <w:top w:val="single" w:sz="8" w:space="0" w:color="auto"/>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82">
    <w:name w:val="xl82"/>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3">
    <w:name w:val="xl83"/>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4">
    <w:name w:val="xl8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5">
    <w:name w:val="xl85"/>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6">
    <w:name w:val="xl86"/>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7">
    <w:name w:val="xl8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8">
    <w:name w:val="xl8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9">
    <w:name w:val="xl8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0">
    <w:name w:val="xl9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92">
    <w:name w:val="xl92"/>
    <w:basedOn w:val="Normal"/>
    <w:rsid w:val="005712BE"/>
    <w:pP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93">
    <w:name w:val="xl93"/>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94">
    <w:name w:val="xl9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95">
    <w:name w:val="xl9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6">
    <w:name w:val="xl9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98">
    <w:name w:val="xl98"/>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99">
    <w:name w:val="xl99"/>
    <w:basedOn w:val="Normal"/>
    <w:rsid w:val="005712BE"/>
    <w:pPr>
      <w:pBdr>
        <w:top w:val="single" w:sz="4"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0">
    <w:name w:val="xl100"/>
    <w:basedOn w:val="Normal"/>
    <w:rsid w:val="005712BE"/>
    <w:pPr>
      <w:pBdr>
        <w:top w:val="single" w:sz="4"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1">
    <w:name w:val="xl101"/>
    <w:basedOn w:val="Normal"/>
    <w:rsid w:val="005712BE"/>
    <w:pPr>
      <w:pBdr>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2">
    <w:name w:val="xl10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3">
    <w:name w:val="xl10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4">
    <w:name w:val="xl10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5">
    <w:name w:val="xl10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6">
    <w:name w:val="xl10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7">
    <w:name w:val="xl10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8">
    <w:name w:val="xl10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9">
    <w:name w:val="xl10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0">
    <w:name w:val="xl11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1">
    <w:name w:val="xl111"/>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2">
    <w:name w:val="xl112"/>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3">
    <w:name w:val="xl113"/>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14">
    <w:name w:val="xl11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5">
    <w:name w:val="xl11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6">
    <w:name w:val="xl116"/>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117">
    <w:name w:val="xl117"/>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8">
    <w:name w:val="xl118"/>
    <w:basedOn w:val="Normal"/>
    <w:rsid w:val="005712BE"/>
    <w:pPr>
      <w:pBdr>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9">
    <w:name w:val="xl119"/>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20">
    <w:name w:val="xl120"/>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21">
    <w:name w:val="xl121"/>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122">
    <w:name w:val="xl122"/>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3">
    <w:name w:val="xl123"/>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4">
    <w:name w:val="xl124"/>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5">
    <w:name w:val="xl125"/>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6">
    <w:name w:val="xl126"/>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7">
    <w:name w:val="xl127"/>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8">
    <w:name w:val="xl128"/>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29">
    <w:name w:val="xl12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0">
    <w:name w:val="xl130"/>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1">
    <w:name w:val="xl13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2">
    <w:name w:val="xl13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3">
    <w:name w:val="xl133"/>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4">
    <w:name w:val="xl134"/>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5">
    <w:name w:val="xl13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6">
    <w:name w:val="xl136"/>
    <w:basedOn w:val="Normal"/>
    <w:rsid w:val="005712BE"/>
    <w:pPr>
      <w:pBdr>
        <w:top w:val="single" w:sz="8" w:space="0" w:color="auto"/>
        <w:left w:val="single" w:sz="8" w:space="31"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7">
    <w:name w:val="xl137"/>
    <w:basedOn w:val="Normal"/>
    <w:rsid w:val="005712BE"/>
    <w:pPr>
      <w:pBdr>
        <w:top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8">
    <w:name w:val="xl138"/>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9">
    <w:name w:val="xl139"/>
    <w:basedOn w:val="Normal"/>
    <w:rsid w:val="005712BE"/>
    <w:pPr>
      <w:pBdr>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0">
    <w:name w:val="xl140"/>
    <w:basedOn w:val="Normal"/>
    <w:rsid w:val="005712BE"/>
    <w:pPr>
      <w:pBdr>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1">
    <w:name w:val="xl141"/>
    <w:basedOn w:val="Normal"/>
    <w:rsid w:val="005712BE"/>
    <w:pPr>
      <w:pBdr>
        <w:left w:val="single" w:sz="8" w:space="31"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2">
    <w:name w:val="xl142"/>
    <w:basedOn w:val="Normal"/>
    <w:rsid w:val="005712BE"/>
    <w:pP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3">
    <w:name w:val="xl143"/>
    <w:basedOn w:val="Normal"/>
    <w:rsid w:val="005712BE"/>
    <w:pPr>
      <w:pBdr>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4">
    <w:name w:val="xl144"/>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5">
    <w:name w:val="xl14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6">
    <w:name w:val="xl14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7">
    <w:name w:val="xl147"/>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8">
    <w:name w:val="xl148"/>
    <w:basedOn w:val="Normal"/>
    <w:rsid w:val="005712BE"/>
    <w:pP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0">
    <w:name w:val="xl15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2">
    <w:name w:val="xl15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3">
    <w:name w:val="xl153"/>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4">
    <w:name w:val="xl154"/>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5">
    <w:name w:val="xl155"/>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6">
    <w:name w:val="xl15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7">
    <w:name w:val="xl15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8">
    <w:name w:val="xl15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160">
    <w:name w:val="xl160"/>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161">
    <w:name w:val="xl16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2">
    <w:name w:val="xl162"/>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3">
    <w:name w:val="xl16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4">
    <w:name w:val="xl164"/>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5">
    <w:name w:val="xl165"/>
    <w:basedOn w:val="Normal"/>
    <w:rsid w:val="005712BE"/>
    <w:pP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6">
    <w:name w:val="xl166"/>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7">
    <w:name w:val="xl167"/>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8">
    <w:name w:val="xl168"/>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9">
    <w:name w:val="xl16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0">
    <w:name w:val="xl17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1">
    <w:name w:val="xl17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2">
    <w:name w:val="xl17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3">
    <w:name w:val="xl173"/>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4">
    <w:name w:val="xl174"/>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5">
    <w:name w:val="xl175"/>
    <w:basedOn w:val="Normal"/>
    <w:rsid w:val="005712BE"/>
    <w:pPr>
      <w:pBdr>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6">
    <w:name w:val="xl176"/>
    <w:basedOn w:val="Normal"/>
    <w:rsid w:val="005712BE"/>
    <w:pPr>
      <w:pBdr>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7">
    <w:name w:val="xl1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8">
    <w:name w:val="xl178"/>
    <w:basedOn w:val="Normal"/>
    <w:rsid w:val="005712BE"/>
    <w:pPr>
      <w:pBdr>
        <w:top w:val="single" w:sz="8" w:space="0" w:color="auto"/>
        <w:left w:val="single" w:sz="8" w:space="2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9">
    <w:name w:val="xl179"/>
    <w:basedOn w:val="Normal"/>
    <w:rsid w:val="005712BE"/>
    <w:pPr>
      <w:pBdr>
        <w:top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0">
    <w:name w:val="xl180"/>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1">
    <w:name w:val="xl181"/>
    <w:basedOn w:val="Normal"/>
    <w:rsid w:val="005712BE"/>
    <w:pPr>
      <w:pBdr>
        <w:left w:val="single" w:sz="8" w:space="2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2">
    <w:name w:val="xl182"/>
    <w:basedOn w:val="Normal"/>
    <w:rsid w:val="005712BE"/>
    <w:pP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3">
    <w:name w:val="xl183"/>
    <w:basedOn w:val="Normal"/>
    <w:rsid w:val="005712BE"/>
    <w:pPr>
      <w:pBdr>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4">
    <w:name w:val="xl184"/>
    <w:basedOn w:val="Normal"/>
    <w:rsid w:val="005712BE"/>
    <w:pPr>
      <w:pBdr>
        <w:top w:val="single" w:sz="8" w:space="0" w:color="auto"/>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5">
    <w:name w:val="xl18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6">
    <w:name w:val="xl18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7">
    <w:name w:val="xl187"/>
    <w:basedOn w:val="Normal"/>
    <w:rsid w:val="005712BE"/>
    <w:pPr>
      <w:pBdr>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88">
    <w:name w:val="xl188"/>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89">
    <w:name w:val="xl18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0">
    <w:name w:val="xl190"/>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1">
    <w:name w:val="xl191"/>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2">
    <w:name w:val="xl19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3">
    <w:name w:val="xl193"/>
    <w:basedOn w:val="Normal"/>
    <w:rsid w:val="005712BE"/>
    <w:pPr>
      <w:pBdr>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4">
    <w:name w:val="xl194"/>
    <w:basedOn w:val="Normal"/>
    <w:rsid w:val="005712BE"/>
    <w:pP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5">
    <w:name w:val="xl195"/>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6">
    <w:name w:val="xl19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7">
    <w:name w:val="xl19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8">
    <w:name w:val="xl19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9">
    <w:name w:val="xl199"/>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0">
    <w:name w:val="xl200"/>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1">
    <w:name w:val="xl201"/>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2">
    <w:name w:val="xl202"/>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3">
    <w:name w:val="xl203"/>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4">
    <w:name w:val="xl204"/>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5">
    <w:name w:val="xl205"/>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6">
    <w:name w:val="xl206"/>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7">
    <w:name w:val="xl207"/>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8">
    <w:name w:val="xl208"/>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9">
    <w:name w:val="xl209"/>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0">
    <w:name w:val="xl210"/>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1">
    <w:name w:val="xl21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2">
    <w:name w:val="xl212"/>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3">
    <w:name w:val="xl21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4">
    <w:name w:val="xl214"/>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5">
    <w:name w:val="xl215"/>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6">
    <w:name w:val="xl216"/>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7">
    <w:name w:val="xl217"/>
    <w:basedOn w:val="Normal"/>
    <w:rsid w:val="005712BE"/>
    <w:pPr>
      <w:pBdr>
        <w:bottom w:val="single" w:sz="8" w:space="0" w:color="auto"/>
        <w:right w:val="single" w:sz="4"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8">
    <w:name w:val="xl218"/>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9">
    <w:name w:val="xl219"/>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0">
    <w:name w:val="xl220"/>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1">
    <w:name w:val="xl221"/>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5712BE"/>
    <w:pPr>
      <w:pBdr>
        <w:bottom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4">
    <w:name w:val="xl224"/>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5">
    <w:name w:val="xl225"/>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6">
    <w:name w:val="xl226"/>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7">
    <w:name w:val="xl227"/>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8">
    <w:name w:val="xl228"/>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9">
    <w:name w:val="xl229"/>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0">
    <w:name w:val="xl230"/>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1">
    <w:name w:val="xl231"/>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2">
    <w:name w:val="xl23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3">
    <w:name w:val="xl233"/>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4">
    <w:name w:val="xl234"/>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5">
    <w:name w:val="xl235"/>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6">
    <w:name w:val="xl23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7">
    <w:name w:val="xl237"/>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8">
    <w:name w:val="xl23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9">
    <w:name w:val="xl239"/>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0">
    <w:name w:val="xl24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1">
    <w:name w:val="xl241"/>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2">
    <w:name w:val="xl24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table" w:customStyle="1" w:styleId="TableGrid16">
    <w:name w:val="Table Grid16"/>
    <w:basedOn w:val="TableNormal"/>
    <w:next w:val="TableGrid"/>
    <w:uiPriority w:val="59"/>
    <w:rsid w:val="00571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sz w:val="20"/>
      <w:szCs w:val="20"/>
      <w:lang w:val="id-ID" w:eastAsia="id-ID"/>
    </w:rPr>
  </w:style>
  <w:style w:type="paragraph" w:customStyle="1" w:styleId="xl64">
    <w:name w:val="xl64"/>
    <w:basedOn w:val="Normal"/>
    <w:rsid w:val="005712BE"/>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id-ID" w:eastAsia="id-ID"/>
    </w:rPr>
  </w:style>
  <w:style w:type="numbering" w:customStyle="1" w:styleId="NoList10">
    <w:name w:val="No List10"/>
    <w:next w:val="NoList"/>
    <w:uiPriority w:val="99"/>
    <w:semiHidden/>
    <w:unhideWhenUsed/>
    <w:rsid w:val="000704C6"/>
  </w:style>
  <w:style w:type="table" w:customStyle="1" w:styleId="TableGrid17">
    <w:name w:val="Table Grid17"/>
    <w:basedOn w:val="TableNormal"/>
    <w:next w:val="TableGrid"/>
    <w:uiPriority w:val="39"/>
    <w:rsid w:val="0007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asyaratmicroCharCharChar">
    <w:name w:val="prasyarat micro Char Char Char"/>
    <w:link w:val="prasyaratmicroCharChar"/>
    <w:rsid w:val="000704C6"/>
    <w:rPr>
      <w:rFonts w:ascii="Times New Roman" w:hAnsi="Times New Roman" w:cs="Times New Roman"/>
      <w:b/>
      <w:sz w:val="24"/>
      <w:szCs w:val="24"/>
    </w:rPr>
  </w:style>
  <w:style w:type="paragraph" w:customStyle="1" w:styleId="p1">
    <w:name w:val="p1"/>
    <w:basedOn w:val="Normal"/>
    <w:rsid w:val="000704C6"/>
    <w:pPr>
      <w:tabs>
        <w:tab w:val="clear" w:pos="1440"/>
      </w:tabs>
      <w:spacing w:line="240" w:lineRule="auto"/>
      <w:ind w:firstLine="0"/>
      <w:jc w:val="left"/>
    </w:pPr>
    <w:rPr>
      <w:rFonts w:ascii="Times New Roman" w:eastAsia="Calibri" w:hAnsi="Times New Roman" w:cs="Times New Roman"/>
      <w:sz w:val="17"/>
      <w:szCs w:val="17"/>
    </w:rPr>
  </w:style>
  <w:style w:type="table" w:customStyle="1" w:styleId="TableGrid18">
    <w:name w:val="Table Grid18"/>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9697">
      <w:bodyDiv w:val="1"/>
      <w:marLeft w:val="0"/>
      <w:marRight w:val="0"/>
      <w:marTop w:val="0"/>
      <w:marBottom w:val="0"/>
      <w:divBdr>
        <w:top w:val="none" w:sz="0" w:space="0" w:color="auto"/>
        <w:left w:val="none" w:sz="0" w:space="0" w:color="auto"/>
        <w:bottom w:val="none" w:sz="0" w:space="0" w:color="auto"/>
        <w:right w:val="none" w:sz="0" w:space="0" w:color="auto"/>
      </w:divBdr>
    </w:div>
    <w:div w:id="64376221">
      <w:bodyDiv w:val="1"/>
      <w:marLeft w:val="0"/>
      <w:marRight w:val="0"/>
      <w:marTop w:val="0"/>
      <w:marBottom w:val="0"/>
      <w:divBdr>
        <w:top w:val="none" w:sz="0" w:space="0" w:color="auto"/>
        <w:left w:val="none" w:sz="0" w:space="0" w:color="auto"/>
        <w:bottom w:val="none" w:sz="0" w:space="0" w:color="auto"/>
        <w:right w:val="none" w:sz="0" w:space="0" w:color="auto"/>
      </w:divBdr>
    </w:div>
    <w:div w:id="64453395">
      <w:bodyDiv w:val="1"/>
      <w:marLeft w:val="0"/>
      <w:marRight w:val="0"/>
      <w:marTop w:val="0"/>
      <w:marBottom w:val="0"/>
      <w:divBdr>
        <w:top w:val="none" w:sz="0" w:space="0" w:color="auto"/>
        <w:left w:val="none" w:sz="0" w:space="0" w:color="auto"/>
        <w:bottom w:val="none" w:sz="0" w:space="0" w:color="auto"/>
        <w:right w:val="none" w:sz="0" w:space="0" w:color="auto"/>
      </w:divBdr>
    </w:div>
    <w:div w:id="73741364">
      <w:bodyDiv w:val="1"/>
      <w:marLeft w:val="0"/>
      <w:marRight w:val="0"/>
      <w:marTop w:val="0"/>
      <w:marBottom w:val="0"/>
      <w:divBdr>
        <w:top w:val="none" w:sz="0" w:space="0" w:color="auto"/>
        <w:left w:val="none" w:sz="0" w:space="0" w:color="auto"/>
        <w:bottom w:val="none" w:sz="0" w:space="0" w:color="auto"/>
        <w:right w:val="none" w:sz="0" w:space="0" w:color="auto"/>
      </w:divBdr>
    </w:div>
    <w:div w:id="75638660">
      <w:bodyDiv w:val="1"/>
      <w:marLeft w:val="0"/>
      <w:marRight w:val="0"/>
      <w:marTop w:val="0"/>
      <w:marBottom w:val="0"/>
      <w:divBdr>
        <w:top w:val="none" w:sz="0" w:space="0" w:color="auto"/>
        <w:left w:val="none" w:sz="0" w:space="0" w:color="auto"/>
        <w:bottom w:val="none" w:sz="0" w:space="0" w:color="auto"/>
        <w:right w:val="none" w:sz="0" w:space="0" w:color="auto"/>
      </w:divBdr>
    </w:div>
    <w:div w:id="79252621">
      <w:bodyDiv w:val="1"/>
      <w:marLeft w:val="0"/>
      <w:marRight w:val="0"/>
      <w:marTop w:val="0"/>
      <w:marBottom w:val="0"/>
      <w:divBdr>
        <w:top w:val="none" w:sz="0" w:space="0" w:color="auto"/>
        <w:left w:val="none" w:sz="0" w:space="0" w:color="auto"/>
        <w:bottom w:val="none" w:sz="0" w:space="0" w:color="auto"/>
        <w:right w:val="none" w:sz="0" w:space="0" w:color="auto"/>
      </w:divBdr>
    </w:div>
    <w:div w:id="105006360">
      <w:bodyDiv w:val="1"/>
      <w:marLeft w:val="0"/>
      <w:marRight w:val="0"/>
      <w:marTop w:val="0"/>
      <w:marBottom w:val="0"/>
      <w:divBdr>
        <w:top w:val="none" w:sz="0" w:space="0" w:color="auto"/>
        <w:left w:val="none" w:sz="0" w:space="0" w:color="auto"/>
        <w:bottom w:val="none" w:sz="0" w:space="0" w:color="auto"/>
        <w:right w:val="none" w:sz="0" w:space="0" w:color="auto"/>
      </w:divBdr>
    </w:div>
    <w:div w:id="130637557">
      <w:bodyDiv w:val="1"/>
      <w:marLeft w:val="0"/>
      <w:marRight w:val="0"/>
      <w:marTop w:val="0"/>
      <w:marBottom w:val="0"/>
      <w:divBdr>
        <w:top w:val="none" w:sz="0" w:space="0" w:color="auto"/>
        <w:left w:val="none" w:sz="0" w:space="0" w:color="auto"/>
        <w:bottom w:val="none" w:sz="0" w:space="0" w:color="auto"/>
        <w:right w:val="none" w:sz="0" w:space="0" w:color="auto"/>
      </w:divBdr>
    </w:div>
    <w:div w:id="136263685">
      <w:bodyDiv w:val="1"/>
      <w:marLeft w:val="0"/>
      <w:marRight w:val="0"/>
      <w:marTop w:val="0"/>
      <w:marBottom w:val="0"/>
      <w:divBdr>
        <w:top w:val="none" w:sz="0" w:space="0" w:color="auto"/>
        <w:left w:val="none" w:sz="0" w:space="0" w:color="auto"/>
        <w:bottom w:val="none" w:sz="0" w:space="0" w:color="auto"/>
        <w:right w:val="none" w:sz="0" w:space="0" w:color="auto"/>
      </w:divBdr>
    </w:div>
    <w:div w:id="161699422">
      <w:bodyDiv w:val="1"/>
      <w:marLeft w:val="0"/>
      <w:marRight w:val="0"/>
      <w:marTop w:val="0"/>
      <w:marBottom w:val="0"/>
      <w:divBdr>
        <w:top w:val="none" w:sz="0" w:space="0" w:color="auto"/>
        <w:left w:val="none" w:sz="0" w:space="0" w:color="auto"/>
        <w:bottom w:val="none" w:sz="0" w:space="0" w:color="auto"/>
        <w:right w:val="none" w:sz="0" w:space="0" w:color="auto"/>
      </w:divBdr>
    </w:div>
    <w:div w:id="163395092">
      <w:bodyDiv w:val="1"/>
      <w:marLeft w:val="0"/>
      <w:marRight w:val="0"/>
      <w:marTop w:val="0"/>
      <w:marBottom w:val="0"/>
      <w:divBdr>
        <w:top w:val="none" w:sz="0" w:space="0" w:color="auto"/>
        <w:left w:val="none" w:sz="0" w:space="0" w:color="auto"/>
        <w:bottom w:val="none" w:sz="0" w:space="0" w:color="auto"/>
        <w:right w:val="none" w:sz="0" w:space="0" w:color="auto"/>
      </w:divBdr>
    </w:div>
    <w:div w:id="180164947">
      <w:bodyDiv w:val="1"/>
      <w:marLeft w:val="0"/>
      <w:marRight w:val="0"/>
      <w:marTop w:val="0"/>
      <w:marBottom w:val="0"/>
      <w:divBdr>
        <w:top w:val="none" w:sz="0" w:space="0" w:color="auto"/>
        <w:left w:val="none" w:sz="0" w:space="0" w:color="auto"/>
        <w:bottom w:val="none" w:sz="0" w:space="0" w:color="auto"/>
        <w:right w:val="none" w:sz="0" w:space="0" w:color="auto"/>
      </w:divBdr>
    </w:div>
    <w:div w:id="187185377">
      <w:bodyDiv w:val="1"/>
      <w:marLeft w:val="0"/>
      <w:marRight w:val="0"/>
      <w:marTop w:val="0"/>
      <w:marBottom w:val="0"/>
      <w:divBdr>
        <w:top w:val="none" w:sz="0" w:space="0" w:color="auto"/>
        <w:left w:val="none" w:sz="0" w:space="0" w:color="auto"/>
        <w:bottom w:val="none" w:sz="0" w:space="0" w:color="auto"/>
        <w:right w:val="none" w:sz="0" w:space="0" w:color="auto"/>
      </w:divBdr>
    </w:div>
    <w:div w:id="196240642">
      <w:bodyDiv w:val="1"/>
      <w:marLeft w:val="0"/>
      <w:marRight w:val="0"/>
      <w:marTop w:val="0"/>
      <w:marBottom w:val="0"/>
      <w:divBdr>
        <w:top w:val="none" w:sz="0" w:space="0" w:color="auto"/>
        <w:left w:val="none" w:sz="0" w:space="0" w:color="auto"/>
        <w:bottom w:val="none" w:sz="0" w:space="0" w:color="auto"/>
        <w:right w:val="none" w:sz="0" w:space="0" w:color="auto"/>
      </w:divBdr>
    </w:div>
    <w:div w:id="196310660">
      <w:bodyDiv w:val="1"/>
      <w:marLeft w:val="0"/>
      <w:marRight w:val="0"/>
      <w:marTop w:val="0"/>
      <w:marBottom w:val="0"/>
      <w:divBdr>
        <w:top w:val="none" w:sz="0" w:space="0" w:color="auto"/>
        <w:left w:val="none" w:sz="0" w:space="0" w:color="auto"/>
        <w:bottom w:val="none" w:sz="0" w:space="0" w:color="auto"/>
        <w:right w:val="none" w:sz="0" w:space="0" w:color="auto"/>
      </w:divBdr>
    </w:div>
    <w:div w:id="200440187">
      <w:bodyDiv w:val="1"/>
      <w:marLeft w:val="0"/>
      <w:marRight w:val="0"/>
      <w:marTop w:val="0"/>
      <w:marBottom w:val="0"/>
      <w:divBdr>
        <w:top w:val="none" w:sz="0" w:space="0" w:color="auto"/>
        <w:left w:val="none" w:sz="0" w:space="0" w:color="auto"/>
        <w:bottom w:val="none" w:sz="0" w:space="0" w:color="auto"/>
        <w:right w:val="none" w:sz="0" w:space="0" w:color="auto"/>
      </w:divBdr>
    </w:div>
    <w:div w:id="209613617">
      <w:bodyDiv w:val="1"/>
      <w:marLeft w:val="0"/>
      <w:marRight w:val="0"/>
      <w:marTop w:val="0"/>
      <w:marBottom w:val="0"/>
      <w:divBdr>
        <w:top w:val="none" w:sz="0" w:space="0" w:color="auto"/>
        <w:left w:val="none" w:sz="0" w:space="0" w:color="auto"/>
        <w:bottom w:val="none" w:sz="0" w:space="0" w:color="auto"/>
        <w:right w:val="none" w:sz="0" w:space="0" w:color="auto"/>
      </w:divBdr>
    </w:div>
    <w:div w:id="213127035">
      <w:bodyDiv w:val="1"/>
      <w:marLeft w:val="0"/>
      <w:marRight w:val="0"/>
      <w:marTop w:val="0"/>
      <w:marBottom w:val="0"/>
      <w:divBdr>
        <w:top w:val="none" w:sz="0" w:space="0" w:color="auto"/>
        <w:left w:val="none" w:sz="0" w:space="0" w:color="auto"/>
        <w:bottom w:val="none" w:sz="0" w:space="0" w:color="auto"/>
        <w:right w:val="none" w:sz="0" w:space="0" w:color="auto"/>
      </w:divBdr>
    </w:div>
    <w:div w:id="221908419">
      <w:bodyDiv w:val="1"/>
      <w:marLeft w:val="0"/>
      <w:marRight w:val="0"/>
      <w:marTop w:val="0"/>
      <w:marBottom w:val="0"/>
      <w:divBdr>
        <w:top w:val="none" w:sz="0" w:space="0" w:color="auto"/>
        <w:left w:val="none" w:sz="0" w:space="0" w:color="auto"/>
        <w:bottom w:val="none" w:sz="0" w:space="0" w:color="auto"/>
        <w:right w:val="none" w:sz="0" w:space="0" w:color="auto"/>
      </w:divBdr>
    </w:div>
    <w:div w:id="229196034">
      <w:bodyDiv w:val="1"/>
      <w:marLeft w:val="0"/>
      <w:marRight w:val="0"/>
      <w:marTop w:val="0"/>
      <w:marBottom w:val="0"/>
      <w:divBdr>
        <w:top w:val="none" w:sz="0" w:space="0" w:color="auto"/>
        <w:left w:val="none" w:sz="0" w:space="0" w:color="auto"/>
        <w:bottom w:val="none" w:sz="0" w:space="0" w:color="auto"/>
        <w:right w:val="none" w:sz="0" w:space="0" w:color="auto"/>
      </w:divBdr>
    </w:div>
    <w:div w:id="242878526">
      <w:bodyDiv w:val="1"/>
      <w:marLeft w:val="0"/>
      <w:marRight w:val="0"/>
      <w:marTop w:val="0"/>
      <w:marBottom w:val="0"/>
      <w:divBdr>
        <w:top w:val="none" w:sz="0" w:space="0" w:color="auto"/>
        <w:left w:val="none" w:sz="0" w:space="0" w:color="auto"/>
        <w:bottom w:val="none" w:sz="0" w:space="0" w:color="auto"/>
        <w:right w:val="none" w:sz="0" w:space="0" w:color="auto"/>
      </w:divBdr>
    </w:div>
    <w:div w:id="250549682">
      <w:bodyDiv w:val="1"/>
      <w:marLeft w:val="0"/>
      <w:marRight w:val="0"/>
      <w:marTop w:val="0"/>
      <w:marBottom w:val="0"/>
      <w:divBdr>
        <w:top w:val="none" w:sz="0" w:space="0" w:color="auto"/>
        <w:left w:val="none" w:sz="0" w:space="0" w:color="auto"/>
        <w:bottom w:val="none" w:sz="0" w:space="0" w:color="auto"/>
        <w:right w:val="none" w:sz="0" w:space="0" w:color="auto"/>
      </w:divBdr>
    </w:div>
    <w:div w:id="263225281">
      <w:bodyDiv w:val="1"/>
      <w:marLeft w:val="0"/>
      <w:marRight w:val="0"/>
      <w:marTop w:val="0"/>
      <w:marBottom w:val="0"/>
      <w:divBdr>
        <w:top w:val="none" w:sz="0" w:space="0" w:color="auto"/>
        <w:left w:val="none" w:sz="0" w:space="0" w:color="auto"/>
        <w:bottom w:val="none" w:sz="0" w:space="0" w:color="auto"/>
        <w:right w:val="none" w:sz="0" w:space="0" w:color="auto"/>
      </w:divBdr>
    </w:div>
    <w:div w:id="285937112">
      <w:bodyDiv w:val="1"/>
      <w:marLeft w:val="0"/>
      <w:marRight w:val="0"/>
      <w:marTop w:val="0"/>
      <w:marBottom w:val="0"/>
      <w:divBdr>
        <w:top w:val="none" w:sz="0" w:space="0" w:color="auto"/>
        <w:left w:val="none" w:sz="0" w:space="0" w:color="auto"/>
        <w:bottom w:val="none" w:sz="0" w:space="0" w:color="auto"/>
        <w:right w:val="none" w:sz="0" w:space="0" w:color="auto"/>
      </w:divBdr>
    </w:div>
    <w:div w:id="286664433">
      <w:bodyDiv w:val="1"/>
      <w:marLeft w:val="0"/>
      <w:marRight w:val="0"/>
      <w:marTop w:val="0"/>
      <w:marBottom w:val="0"/>
      <w:divBdr>
        <w:top w:val="none" w:sz="0" w:space="0" w:color="auto"/>
        <w:left w:val="none" w:sz="0" w:space="0" w:color="auto"/>
        <w:bottom w:val="none" w:sz="0" w:space="0" w:color="auto"/>
        <w:right w:val="none" w:sz="0" w:space="0" w:color="auto"/>
      </w:divBdr>
    </w:div>
    <w:div w:id="302082769">
      <w:bodyDiv w:val="1"/>
      <w:marLeft w:val="0"/>
      <w:marRight w:val="0"/>
      <w:marTop w:val="0"/>
      <w:marBottom w:val="0"/>
      <w:divBdr>
        <w:top w:val="none" w:sz="0" w:space="0" w:color="auto"/>
        <w:left w:val="none" w:sz="0" w:space="0" w:color="auto"/>
        <w:bottom w:val="none" w:sz="0" w:space="0" w:color="auto"/>
        <w:right w:val="none" w:sz="0" w:space="0" w:color="auto"/>
      </w:divBdr>
    </w:div>
    <w:div w:id="309791973">
      <w:bodyDiv w:val="1"/>
      <w:marLeft w:val="0"/>
      <w:marRight w:val="0"/>
      <w:marTop w:val="0"/>
      <w:marBottom w:val="0"/>
      <w:divBdr>
        <w:top w:val="none" w:sz="0" w:space="0" w:color="auto"/>
        <w:left w:val="none" w:sz="0" w:space="0" w:color="auto"/>
        <w:bottom w:val="none" w:sz="0" w:space="0" w:color="auto"/>
        <w:right w:val="none" w:sz="0" w:space="0" w:color="auto"/>
      </w:divBdr>
    </w:div>
    <w:div w:id="310453482">
      <w:bodyDiv w:val="1"/>
      <w:marLeft w:val="0"/>
      <w:marRight w:val="0"/>
      <w:marTop w:val="0"/>
      <w:marBottom w:val="0"/>
      <w:divBdr>
        <w:top w:val="none" w:sz="0" w:space="0" w:color="auto"/>
        <w:left w:val="none" w:sz="0" w:space="0" w:color="auto"/>
        <w:bottom w:val="none" w:sz="0" w:space="0" w:color="auto"/>
        <w:right w:val="none" w:sz="0" w:space="0" w:color="auto"/>
      </w:divBdr>
    </w:div>
    <w:div w:id="320739337">
      <w:bodyDiv w:val="1"/>
      <w:marLeft w:val="0"/>
      <w:marRight w:val="0"/>
      <w:marTop w:val="0"/>
      <w:marBottom w:val="0"/>
      <w:divBdr>
        <w:top w:val="none" w:sz="0" w:space="0" w:color="auto"/>
        <w:left w:val="none" w:sz="0" w:space="0" w:color="auto"/>
        <w:bottom w:val="none" w:sz="0" w:space="0" w:color="auto"/>
        <w:right w:val="none" w:sz="0" w:space="0" w:color="auto"/>
      </w:divBdr>
    </w:div>
    <w:div w:id="341008205">
      <w:bodyDiv w:val="1"/>
      <w:marLeft w:val="0"/>
      <w:marRight w:val="0"/>
      <w:marTop w:val="0"/>
      <w:marBottom w:val="0"/>
      <w:divBdr>
        <w:top w:val="none" w:sz="0" w:space="0" w:color="auto"/>
        <w:left w:val="none" w:sz="0" w:space="0" w:color="auto"/>
        <w:bottom w:val="none" w:sz="0" w:space="0" w:color="auto"/>
        <w:right w:val="none" w:sz="0" w:space="0" w:color="auto"/>
      </w:divBdr>
    </w:div>
    <w:div w:id="344865727">
      <w:bodyDiv w:val="1"/>
      <w:marLeft w:val="0"/>
      <w:marRight w:val="0"/>
      <w:marTop w:val="0"/>
      <w:marBottom w:val="0"/>
      <w:divBdr>
        <w:top w:val="none" w:sz="0" w:space="0" w:color="auto"/>
        <w:left w:val="none" w:sz="0" w:space="0" w:color="auto"/>
        <w:bottom w:val="none" w:sz="0" w:space="0" w:color="auto"/>
        <w:right w:val="none" w:sz="0" w:space="0" w:color="auto"/>
      </w:divBdr>
      <w:divsChild>
        <w:div w:id="1645548886">
          <w:marLeft w:val="0"/>
          <w:marRight w:val="0"/>
          <w:marTop w:val="0"/>
          <w:marBottom w:val="0"/>
          <w:divBdr>
            <w:top w:val="none" w:sz="0" w:space="0" w:color="auto"/>
            <w:left w:val="none" w:sz="0" w:space="0" w:color="auto"/>
            <w:bottom w:val="none" w:sz="0" w:space="0" w:color="auto"/>
            <w:right w:val="none" w:sz="0" w:space="0" w:color="auto"/>
          </w:divBdr>
        </w:div>
      </w:divsChild>
    </w:div>
    <w:div w:id="379984887">
      <w:bodyDiv w:val="1"/>
      <w:marLeft w:val="0"/>
      <w:marRight w:val="0"/>
      <w:marTop w:val="0"/>
      <w:marBottom w:val="0"/>
      <w:divBdr>
        <w:top w:val="none" w:sz="0" w:space="0" w:color="auto"/>
        <w:left w:val="none" w:sz="0" w:space="0" w:color="auto"/>
        <w:bottom w:val="none" w:sz="0" w:space="0" w:color="auto"/>
        <w:right w:val="none" w:sz="0" w:space="0" w:color="auto"/>
      </w:divBdr>
    </w:div>
    <w:div w:id="383723618">
      <w:bodyDiv w:val="1"/>
      <w:marLeft w:val="0"/>
      <w:marRight w:val="0"/>
      <w:marTop w:val="0"/>
      <w:marBottom w:val="0"/>
      <w:divBdr>
        <w:top w:val="none" w:sz="0" w:space="0" w:color="auto"/>
        <w:left w:val="none" w:sz="0" w:space="0" w:color="auto"/>
        <w:bottom w:val="none" w:sz="0" w:space="0" w:color="auto"/>
        <w:right w:val="none" w:sz="0" w:space="0" w:color="auto"/>
      </w:divBdr>
    </w:div>
    <w:div w:id="387651361">
      <w:bodyDiv w:val="1"/>
      <w:marLeft w:val="0"/>
      <w:marRight w:val="0"/>
      <w:marTop w:val="0"/>
      <w:marBottom w:val="0"/>
      <w:divBdr>
        <w:top w:val="none" w:sz="0" w:space="0" w:color="auto"/>
        <w:left w:val="none" w:sz="0" w:space="0" w:color="auto"/>
        <w:bottom w:val="none" w:sz="0" w:space="0" w:color="auto"/>
        <w:right w:val="none" w:sz="0" w:space="0" w:color="auto"/>
      </w:divBdr>
    </w:div>
    <w:div w:id="401293287">
      <w:bodyDiv w:val="1"/>
      <w:marLeft w:val="0"/>
      <w:marRight w:val="0"/>
      <w:marTop w:val="0"/>
      <w:marBottom w:val="0"/>
      <w:divBdr>
        <w:top w:val="none" w:sz="0" w:space="0" w:color="auto"/>
        <w:left w:val="none" w:sz="0" w:space="0" w:color="auto"/>
        <w:bottom w:val="none" w:sz="0" w:space="0" w:color="auto"/>
        <w:right w:val="none" w:sz="0" w:space="0" w:color="auto"/>
      </w:divBdr>
    </w:div>
    <w:div w:id="404642958">
      <w:bodyDiv w:val="1"/>
      <w:marLeft w:val="0"/>
      <w:marRight w:val="0"/>
      <w:marTop w:val="0"/>
      <w:marBottom w:val="0"/>
      <w:divBdr>
        <w:top w:val="none" w:sz="0" w:space="0" w:color="auto"/>
        <w:left w:val="none" w:sz="0" w:space="0" w:color="auto"/>
        <w:bottom w:val="none" w:sz="0" w:space="0" w:color="auto"/>
        <w:right w:val="none" w:sz="0" w:space="0" w:color="auto"/>
      </w:divBdr>
    </w:div>
    <w:div w:id="426194588">
      <w:bodyDiv w:val="1"/>
      <w:marLeft w:val="0"/>
      <w:marRight w:val="0"/>
      <w:marTop w:val="0"/>
      <w:marBottom w:val="0"/>
      <w:divBdr>
        <w:top w:val="none" w:sz="0" w:space="0" w:color="auto"/>
        <w:left w:val="none" w:sz="0" w:space="0" w:color="auto"/>
        <w:bottom w:val="none" w:sz="0" w:space="0" w:color="auto"/>
        <w:right w:val="none" w:sz="0" w:space="0" w:color="auto"/>
      </w:divBdr>
    </w:div>
    <w:div w:id="428157222">
      <w:bodyDiv w:val="1"/>
      <w:marLeft w:val="0"/>
      <w:marRight w:val="0"/>
      <w:marTop w:val="0"/>
      <w:marBottom w:val="0"/>
      <w:divBdr>
        <w:top w:val="none" w:sz="0" w:space="0" w:color="auto"/>
        <w:left w:val="none" w:sz="0" w:space="0" w:color="auto"/>
        <w:bottom w:val="none" w:sz="0" w:space="0" w:color="auto"/>
        <w:right w:val="none" w:sz="0" w:space="0" w:color="auto"/>
      </w:divBdr>
    </w:div>
    <w:div w:id="457651546">
      <w:bodyDiv w:val="1"/>
      <w:marLeft w:val="0"/>
      <w:marRight w:val="0"/>
      <w:marTop w:val="0"/>
      <w:marBottom w:val="0"/>
      <w:divBdr>
        <w:top w:val="none" w:sz="0" w:space="0" w:color="auto"/>
        <w:left w:val="none" w:sz="0" w:space="0" w:color="auto"/>
        <w:bottom w:val="none" w:sz="0" w:space="0" w:color="auto"/>
        <w:right w:val="none" w:sz="0" w:space="0" w:color="auto"/>
      </w:divBdr>
    </w:div>
    <w:div w:id="469708241">
      <w:bodyDiv w:val="1"/>
      <w:marLeft w:val="0"/>
      <w:marRight w:val="0"/>
      <w:marTop w:val="0"/>
      <w:marBottom w:val="0"/>
      <w:divBdr>
        <w:top w:val="none" w:sz="0" w:space="0" w:color="auto"/>
        <w:left w:val="none" w:sz="0" w:space="0" w:color="auto"/>
        <w:bottom w:val="none" w:sz="0" w:space="0" w:color="auto"/>
        <w:right w:val="none" w:sz="0" w:space="0" w:color="auto"/>
      </w:divBdr>
    </w:div>
    <w:div w:id="476996560">
      <w:bodyDiv w:val="1"/>
      <w:marLeft w:val="0"/>
      <w:marRight w:val="0"/>
      <w:marTop w:val="0"/>
      <w:marBottom w:val="0"/>
      <w:divBdr>
        <w:top w:val="none" w:sz="0" w:space="0" w:color="auto"/>
        <w:left w:val="none" w:sz="0" w:space="0" w:color="auto"/>
        <w:bottom w:val="none" w:sz="0" w:space="0" w:color="auto"/>
        <w:right w:val="none" w:sz="0" w:space="0" w:color="auto"/>
      </w:divBdr>
    </w:div>
    <w:div w:id="477460398">
      <w:bodyDiv w:val="1"/>
      <w:marLeft w:val="0"/>
      <w:marRight w:val="0"/>
      <w:marTop w:val="0"/>
      <w:marBottom w:val="0"/>
      <w:divBdr>
        <w:top w:val="none" w:sz="0" w:space="0" w:color="auto"/>
        <w:left w:val="none" w:sz="0" w:space="0" w:color="auto"/>
        <w:bottom w:val="none" w:sz="0" w:space="0" w:color="auto"/>
        <w:right w:val="none" w:sz="0" w:space="0" w:color="auto"/>
      </w:divBdr>
    </w:div>
    <w:div w:id="478114381">
      <w:bodyDiv w:val="1"/>
      <w:marLeft w:val="0"/>
      <w:marRight w:val="0"/>
      <w:marTop w:val="0"/>
      <w:marBottom w:val="0"/>
      <w:divBdr>
        <w:top w:val="none" w:sz="0" w:space="0" w:color="auto"/>
        <w:left w:val="none" w:sz="0" w:space="0" w:color="auto"/>
        <w:bottom w:val="none" w:sz="0" w:space="0" w:color="auto"/>
        <w:right w:val="none" w:sz="0" w:space="0" w:color="auto"/>
      </w:divBdr>
    </w:div>
    <w:div w:id="492648541">
      <w:bodyDiv w:val="1"/>
      <w:marLeft w:val="0"/>
      <w:marRight w:val="0"/>
      <w:marTop w:val="0"/>
      <w:marBottom w:val="0"/>
      <w:divBdr>
        <w:top w:val="none" w:sz="0" w:space="0" w:color="auto"/>
        <w:left w:val="none" w:sz="0" w:space="0" w:color="auto"/>
        <w:bottom w:val="none" w:sz="0" w:space="0" w:color="auto"/>
        <w:right w:val="none" w:sz="0" w:space="0" w:color="auto"/>
      </w:divBdr>
    </w:div>
    <w:div w:id="493911294">
      <w:bodyDiv w:val="1"/>
      <w:marLeft w:val="0"/>
      <w:marRight w:val="0"/>
      <w:marTop w:val="0"/>
      <w:marBottom w:val="0"/>
      <w:divBdr>
        <w:top w:val="none" w:sz="0" w:space="0" w:color="auto"/>
        <w:left w:val="none" w:sz="0" w:space="0" w:color="auto"/>
        <w:bottom w:val="none" w:sz="0" w:space="0" w:color="auto"/>
        <w:right w:val="none" w:sz="0" w:space="0" w:color="auto"/>
      </w:divBdr>
    </w:div>
    <w:div w:id="496961830">
      <w:bodyDiv w:val="1"/>
      <w:marLeft w:val="0"/>
      <w:marRight w:val="0"/>
      <w:marTop w:val="0"/>
      <w:marBottom w:val="0"/>
      <w:divBdr>
        <w:top w:val="none" w:sz="0" w:space="0" w:color="auto"/>
        <w:left w:val="none" w:sz="0" w:space="0" w:color="auto"/>
        <w:bottom w:val="none" w:sz="0" w:space="0" w:color="auto"/>
        <w:right w:val="none" w:sz="0" w:space="0" w:color="auto"/>
      </w:divBdr>
    </w:div>
    <w:div w:id="501698793">
      <w:bodyDiv w:val="1"/>
      <w:marLeft w:val="0"/>
      <w:marRight w:val="0"/>
      <w:marTop w:val="0"/>
      <w:marBottom w:val="0"/>
      <w:divBdr>
        <w:top w:val="none" w:sz="0" w:space="0" w:color="auto"/>
        <w:left w:val="none" w:sz="0" w:space="0" w:color="auto"/>
        <w:bottom w:val="none" w:sz="0" w:space="0" w:color="auto"/>
        <w:right w:val="none" w:sz="0" w:space="0" w:color="auto"/>
      </w:divBdr>
    </w:div>
    <w:div w:id="507865263">
      <w:bodyDiv w:val="1"/>
      <w:marLeft w:val="0"/>
      <w:marRight w:val="0"/>
      <w:marTop w:val="0"/>
      <w:marBottom w:val="0"/>
      <w:divBdr>
        <w:top w:val="none" w:sz="0" w:space="0" w:color="auto"/>
        <w:left w:val="none" w:sz="0" w:space="0" w:color="auto"/>
        <w:bottom w:val="none" w:sz="0" w:space="0" w:color="auto"/>
        <w:right w:val="none" w:sz="0" w:space="0" w:color="auto"/>
      </w:divBdr>
    </w:div>
    <w:div w:id="547297595">
      <w:bodyDiv w:val="1"/>
      <w:marLeft w:val="0"/>
      <w:marRight w:val="0"/>
      <w:marTop w:val="0"/>
      <w:marBottom w:val="0"/>
      <w:divBdr>
        <w:top w:val="none" w:sz="0" w:space="0" w:color="auto"/>
        <w:left w:val="none" w:sz="0" w:space="0" w:color="auto"/>
        <w:bottom w:val="none" w:sz="0" w:space="0" w:color="auto"/>
        <w:right w:val="none" w:sz="0" w:space="0" w:color="auto"/>
      </w:divBdr>
    </w:div>
    <w:div w:id="549994481">
      <w:bodyDiv w:val="1"/>
      <w:marLeft w:val="0"/>
      <w:marRight w:val="0"/>
      <w:marTop w:val="0"/>
      <w:marBottom w:val="0"/>
      <w:divBdr>
        <w:top w:val="none" w:sz="0" w:space="0" w:color="auto"/>
        <w:left w:val="none" w:sz="0" w:space="0" w:color="auto"/>
        <w:bottom w:val="none" w:sz="0" w:space="0" w:color="auto"/>
        <w:right w:val="none" w:sz="0" w:space="0" w:color="auto"/>
      </w:divBdr>
    </w:div>
    <w:div w:id="560022128">
      <w:bodyDiv w:val="1"/>
      <w:marLeft w:val="0"/>
      <w:marRight w:val="0"/>
      <w:marTop w:val="0"/>
      <w:marBottom w:val="0"/>
      <w:divBdr>
        <w:top w:val="none" w:sz="0" w:space="0" w:color="auto"/>
        <w:left w:val="none" w:sz="0" w:space="0" w:color="auto"/>
        <w:bottom w:val="none" w:sz="0" w:space="0" w:color="auto"/>
        <w:right w:val="none" w:sz="0" w:space="0" w:color="auto"/>
      </w:divBdr>
      <w:divsChild>
        <w:div w:id="452872575">
          <w:marLeft w:val="0"/>
          <w:marRight w:val="0"/>
          <w:marTop w:val="0"/>
          <w:marBottom w:val="0"/>
          <w:divBdr>
            <w:top w:val="none" w:sz="0" w:space="0" w:color="auto"/>
            <w:left w:val="none" w:sz="0" w:space="0" w:color="auto"/>
            <w:bottom w:val="none" w:sz="0" w:space="0" w:color="auto"/>
            <w:right w:val="none" w:sz="0" w:space="0" w:color="auto"/>
          </w:divBdr>
        </w:div>
      </w:divsChild>
    </w:div>
    <w:div w:id="588201424">
      <w:bodyDiv w:val="1"/>
      <w:marLeft w:val="0"/>
      <w:marRight w:val="0"/>
      <w:marTop w:val="0"/>
      <w:marBottom w:val="0"/>
      <w:divBdr>
        <w:top w:val="none" w:sz="0" w:space="0" w:color="auto"/>
        <w:left w:val="none" w:sz="0" w:space="0" w:color="auto"/>
        <w:bottom w:val="none" w:sz="0" w:space="0" w:color="auto"/>
        <w:right w:val="none" w:sz="0" w:space="0" w:color="auto"/>
      </w:divBdr>
    </w:div>
    <w:div w:id="589192375">
      <w:bodyDiv w:val="1"/>
      <w:marLeft w:val="0"/>
      <w:marRight w:val="0"/>
      <w:marTop w:val="0"/>
      <w:marBottom w:val="0"/>
      <w:divBdr>
        <w:top w:val="none" w:sz="0" w:space="0" w:color="auto"/>
        <w:left w:val="none" w:sz="0" w:space="0" w:color="auto"/>
        <w:bottom w:val="none" w:sz="0" w:space="0" w:color="auto"/>
        <w:right w:val="none" w:sz="0" w:space="0" w:color="auto"/>
      </w:divBdr>
    </w:div>
    <w:div w:id="591474577">
      <w:bodyDiv w:val="1"/>
      <w:marLeft w:val="0"/>
      <w:marRight w:val="0"/>
      <w:marTop w:val="0"/>
      <w:marBottom w:val="0"/>
      <w:divBdr>
        <w:top w:val="none" w:sz="0" w:space="0" w:color="auto"/>
        <w:left w:val="none" w:sz="0" w:space="0" w:color="auto"/>
        <w:bottom w:val="none" w:sz="0" w:space="0" w:color="auto"/>
        <w:right w:val="none" w:sz="0" w:space="0" w:color="auto"/>
      </w:divBdr>
    </w:div>
    <w:div w:id="610212525">
      <w:bodyDiv w:val="1"/>
      <w:marLeft w:val="0"/>
      <w:marRight w:val="0"/>
      <w:marTop w:val="0"/>
      <w:marBottom w:val="0"/>
      <w:divBdr>
        <w:top w:val="none" w:sz="0" w:space="0" w:color="auto"/>
        <w:left w:val="none" w:sz="0" w:space="0" w:color="auto"/>
        <w:bottom w:val="none" w:sz="0" w:space="0" w:color="auto"/>
        <w:right w:val="none" w:sz="0" w:space="0" w:color="auto"/>
      </w:divBdr>
    </w:div>
    <w:div w:id="660740355">
      <w:bodyDiv w:val="1"/>
      <w:marLeft w:val="0"/>
      <w:marRight w:val="0"/>
      <w:marTop w:val="0"/>
      <w:marBottom w:val="0"/>
      <w:divBdr>
        <w:top w:val="none" w:sz="0" w:space="0" w:color="auto"/>
        <w:left w:val="none" w:sz="0" w:space="0" w:color="auto"/>
        <w:bottom w:val="none" w:sz="0" w:space="0" w:color="auto"/>
        <w:right w:val="none" w:sz="0" w:space="0" w:color="auto"/>
      </w:divBdr>
    </w:div>
    <w:div w:id="680738901">
      <w:bodyDiv w:val="1"/>
      <w:marLeft w:val="0"/>
      <w:marRight w:val="0"/>
      <w:marTop w:val="0"/>
      <w:marBottom w:val="0"/>
      <w:divBdr>
        <w:top w:val="none" w:sz="0" w:space="0" w:color="auto"/>
        <w:left w:val="none" w:sz="0" w:space="0" w:color="auto"/>
        <w:bottom w:val="none" w:sz="0" w:space="0" w:color="auto"/>
        <w:right w:val="none" w:sz="0" w:space="0" w:color="auto"/>
      </w:divBdr>
    </w:div>
    <w:div w:id="680856121">
      <w:bodyDiv w:val="1"/>
      <w:marLeft w:val="0"/>
      <w:marRight w:val="0"/>
      <w:marTop w:val="0"/>
      <w:marBottom w:val="0"/>
      <w:divBdr>
        <w:top w:val="none" w:sz="0" w:space="0" w:color="auto"/>
        <w:left w:val="none" w:sz="0" w:space="0" w:color="auto"/>
        <w:bottom w:val="none" w:sz="0" w:space="0" w:color="auto"/>
        <w:right w:val="none" w:sz="0" w:space="0" w:color="auto"/>
      </w:divBdr>
    </w:div>
    <w:div w:id="681207000">
      <w:bodyDiv w:val="1"/>
      <w:marLeft w:val="0"/>
      <w:marRight w:val="0"/>
      <w:marTop w:val="0"/>
      <w:marBottom w:val="0"/>
      <w:divBdr>
        <w:top w:val="none" w:sz="0" w:space="0" w:color="auto"/>
        <w:left w:val="none" w:sz="0" w:space="0" w:color="auto"/>
        <w:bottom w:val="none" w:sz="0" w:space="0" w:color="auto"/>
        <w:right w:val="none" w:sz="0" w:space="0" w:color="auto"/>
      </w:divBdr>
    </w:div>
    <w:div w:id="692994184">
      <w:bodyDiv w:val="1"/>
      <w:marLeft w:val="0"/>
      <w:marRight w:val="0"/>
      <w:marTop w:val="0"/>
      <w:marBottom w:val="0"/>
      <w:divBdr>
        <w:top w:val="none" w:sz="0" w:space="0" w:color="auto"/>
        <w:left w:val="none" w:sz="0" w:space="0" w:color="auto"/>
        <w:bottom w:val="none" w:sz="0" w:space="0" w:color="auto"/>
        <w:right w:val="none" w:sz="0" w:space="0" w:color="auto"/>
      </w:divBdr>
    </w:div>
    <w:div w:id="712266026">
      <w:bodyDiv w:val="1"/>
      <w:marLeft w:val="0"/>
      <w:marRight w:val="0"/>
      <w:marTop w:val="0"/>
      <w:marBottom w:val="0"/>
      <w:divBdr>
        <w:top w:val="none" w:sz="0" w:space="0" w:color="auto"/>
        <w:left w:val="none" w:sz="0" w:space="0" w:color="auto"/>
        <w:bottom w:val="none" w:sz="0" w:space="0" w:color="auto"/>
        <w:right w:val="none" w:sz="0" w:space="0" w:color="auto"/>
      </w:divBdr>
    </w:div>
    <w:div w:id="720442168">
      <w:bodyDiv w:val="1"/>
      <w:marLeft w:val="0"/>
      <w:marRight w:val="0"/>
      <w:marTop w:val="0"/>
      <w:marBottom w:val="0"/>
      <w:divBdr>
        <w:top w:val="none" w:sz="0" w:space="0" w:color="auto"/>
        <w:left w:val="none" w:sz="0" w:space="0" w:color="auto"/>
        <w:bottom w:val="none" w:sz="0" w:space="0" w:color="auto"/>
        <w:right w:val="none" w:sz="0" w:space="0" w:color="auto"/>
      </w:divBdr>
    </w:div>
    <w:div w:id="725226524">
      <w:bodyDiv w:val="1"/>
      <w:marLeft w:val="0"/>
      <w:marRight w:val="0"/>
      <w:marTop w:val="0"/>
      <w:marBottom w:val="0"/>
      <w:divBdr>
        <w:top w:val="none" w:sz="0" w:space="0" w:color="auto"/>
        <w:left w:val="none" w:sz="0" w:space="0" w:color="auto"/>
        <w:bottom w:val="none" w:sz="0" w:space="0" w:color="auto"/>
        <w:right w:val="none" w:sz="0" w:space="0" w:color="auto"/>
      </w:divBdr>
    </w:div>
    <w:div w:id="735131321">
      <w:bodyDiv w:val="1"/>
      <w:marLeft w:val="0"/>
      <w:marRight w:val="0"/>
      <w:marTop w:val="0"/>
      <w:marBottom w:val="0"/>
      <w:divBdr>
        <w:top w:val="none" w:sz="0" w:space="0" w:color="auto"/>
        <w:left w:val="none" w:sz="0" w:space="0" w:color="auto"/>
        <w:bottom w:val="none" w:sz="0" w:space="0" w:color="auto"/>
        <w:right w:val="none" w:sz="0" w:space="0" w:color="auto"/>
      </w:divBdr>
    </w:div>
    <w:div w:id="743143274">
      <w:bodyDiv w:val="1"/>
      <w:marLeft w:val="0"/>
      <w:marRight w:val="0"/>
      <w:marTop w:val="0"/>
      <w:marBottom w:val="0"/>
      <w:divBdr>
        <w:top w:val="none" w:sz="0" w:space="0" w:color="auto"/>
        <w:left w:val="none" w:sz="0" w:space="0" w:color="auto"/>
        <w:bottom w:val="none" w:sz="0" w:space="0" w:color="auto"/>
        <w:right w:val="none" w:sz="0" w:space="0" w:color="auto"/>
      </w:divBdr>
    </w:div>
    <w:div w:id="748428009">
      <w:bodyDiv w:val="1"/>
      <w:marLeft w:val="0"/>
      <w:marRight w:val="0"/>
      <w:marTop w:val="0"/>
      <w:marBottom w:val="0"/>
      <w:divBdr>
        <w:top w:val="none" w:sz="0" w:space="0" w:color="auto"/>
        <w:left w:val="none" w:sz="0" w:space="0" w:color="auto"/>
        <w:bottom w:val="none" w:sz="0" w:space="0" w:color="auto"/>
        <w:right w:val="none" w:sz="0" w:space="0" w:color="auto"/>
      </w:divBdr>
    </w:div>
    <w:div w:id="755324949">
      <w:bodyDiv w:val="1"/>
      <w:marLeft w:val="0"/>
      <w:marRight w:val="0"/>
      <w:marTop w:val="0"/>
      <w:marBottom w:val="0"/>
      <w:divBdr>
        <w:top w:val="none" w:sz="0" w:space="0" w:color="auto"/>
        <w:left w:val="none" w:sz="0" w:space="0" w:color="auto"/>
        <w:bottom w:val="none" w:sz="0" w:space="0" w:color="auto"/>
        <w:right w:val="none" w:sz="0" w:space="0" w:color="auto"/>
      </w:divBdr>
    </w:div>
    <w:div w:id="763496961">
      <w:bodyDiv w:val="1"/>
      <w:marLeft w:val="0"/>
      <w:marRight w:val="0"/>
      <w:marTop w:val="0"/>
      <w:marBottom w:val="0"/>
      <w:divBdr>
        <w:top w:val="none" w:sz="0" w:space="0" w:color="auto"/>
        <w:left w:val="none" w:sz="0" w:space="0" w:color="auto"/>
        <w:bottom w:val="none" w:sz="0" w:space="0" w:color="auto"/>
        <w:right w:val="none" w:sz="0" w:space="0" w:color="auto"/>
      </w:divBdr>
    </w:div>
    <w:div w:id="771895412">
      <w:bodyDiv w:val="1"/>
      <w:marLeft w:val="0"/>
      <w:marRight w:val="0"/>
      <w:marTop w:val="0"/>
      <w:marBottom w:val="0"/>
      <w:divBdr>
        <w:top w:val="none" w:sz="0" w:space="0" w:color="auto"/>
        <w:left w:val="none" w:sz="0" w:space="0" w:color="auto"/>
        <w:bottom w:val="none" w:sz="0" w:space="0" w:color="auto"/>
        <w:right w:val="none" w:sz="0" w:space="0" w:color="auto"/>
      </w:divBdr>
    </w:div>
    <w:div w:id="795099516">
      <w:bodyDiv w:val="1"/>
      <w:marLeft w:val="0"/>
      <w:marRight w:val="0"/>
      <w:marTop w:val="0"/>
      <w:marBottom w:val="0"/>
      <w:divBdr>
        <w:top w:val="none" w:sz="0" w:space="0" w:color="auto"/>
        <w:left w:val="none" w:sz="0" w:space="0" w:color="auto"/>
        <w:bottom w:val="none" w:sz="0" w:space="0" w:color="auto"/>
        <w:right w:val="none" w:sz="0" w:space="0" w:color="auto"/>
      </w:divBdr>
    </w:div>
    <w:div w:id="806582937">
      <w:bodyDiv w:val="1"/>
      <w:marLeft w:val="0"/>
      <w:marRight w:val="0"/>
      <w:marTop w:val="0"/>
      <w:marBottom w:val="0"/>
      <w:divBdr>
        <w:top w:val="none" w:sz="0" w:space="0" w:color="auto"/>
        <w:left w:val="none" w:sz="0" w:space="0" w:color="auto"/>
        <w:bottom w:val="none" w:sz="0" w:space="0" w:color="auto"/>
        <w:right w:val="none" w:sz="0" w:space="0" w:color="auto"/>
      </w:divBdr>
    </w:div>
    <w:div w:id="818110639">
      <w:bodyDiv w:val="1"/>
      <w:marLeft w:val="0"/>
      <w:marRight w:val="0"/>
      <w:marTop w:val="0"/>
      <w:marBottom w:val="0"/>
      <w:divBdr>
        <w:top w:val="none" w:sz="0" w:space="0" w:color="auto"/>
        <w:left w:val="none" w:sz="0" w:space="0" w:color="auto"/>
        <w:bottom w:val="none" w:sz="0" w:space="0" w:color="auto"/>
        <w:right w:val="none" w:sz="0" w:space="0" w:color="auto"/>
      </w:divBdr>
    </w:div>
    <w:div w:id="836965654">
      <w:bodyDiv w:val="1"/>
      <w:marLeft w:val="0"/>
      <w:marRight w:val="0"/>
      <w:marTop w:val="0"/>
      <w:marBottom w:val="0"/>
      <w:divBdr>
        <w:top w:val="none" w:sz="0" w:space="0" w:color="auto"/>
        <w:left w:val="none" w:sz="0" w:space="0" w:color="auto"/>
        <w:bottom w:val="none" w:sz="0" w:space="0" w:color="auto"/>
        <w:right w:val="none" w:sz="0" w:space="0" w:color="auto"/>
      </w:divBdr>
    </w:div>
    <w:div w:id="845168913">
      <w:bodyDiv w:val="1"/>
      <w:marLeft w:val="0"/>
      <w:marRight w:val="0"/>
      <w:marTop w:val="0"/>
      <w:marBottom w:val="0"/>
      <w:divBdr>
        <w:top w:val="none" w:sz="0" w:space="0" w:color="auto"/>
        <w:left w:val="none" w:sz="0" w:space="0" w:color="auto"/>
        <w:bottom w:val="none" w:sz="0" w:space="0" w:color="auto"/>
        <w:right w:val="none" w:sz="0" w:space="0" w:color="auto"/>
      </w:divBdr>
    </w:div>
    <w:div w:id="856577935">
      <w:bodyDiv w:val="1"/>
      <w:marLeft w:val="0"/>
      <w:marRight w:val="0"/>
      <w:marTop w:val="0"/>
      <w:marBottom w:val="0"/>
      <w:divBdr>
        <w:top w:val="none" w:sz="0" w:space="0" w:color="auto"/>
        <w:left w:val="none" w:sz="0" w:space="0" w:color="auto"/>
        <w:bottom w:val="none" w:sz="0" w:space="0" w:color="auto"/>
        <w:right w:val="none" w:sz="0" w:space="0" w:color="auto"/>
      </w:divBdr>
    </w:div>
    <w:div w:id="863636677">
      <w:bodyDiv w:val="1"/>
      <w:marLeft w:val="0"/>
      <w:marRight w:val="0"/>
      <w:marTop w:val="0"/>
      <w:marBottom w:val="0"/>
      <w:divBdr>
        <w:top w:val="none" w:sz="0" w:space="0" w:color="auto"/>
        <w:left w:val="none" w:sz="0" w:space="0" w:color="auto"/>
        <w:bottom w:val="none" w:sz="0" w:space="0" w:color="auto"/>
        <w:right w:val="none" w:sz="0" w:space="0" w:color="auto"/>
      </w:divBdr>
    </w:div>
    <w:div w:id="875233418">
      <w:bodyDiv w:val="1"/>
      <w:marLeft w:val="0"/>
      <w:marRight w:val="0"/>
      <w:marTop w:val="0"/>
      <w:marBottom w:val="0"/>
      <w:divBdr>
        <w:top w:val="none" w:sz="0" w:space="0" w:color="auto"/>
        <w:left w:val="none" w:sz="0" w:space="0" w:color="auto"/>
        <w:bottom w:val="none" w:sz="0" w:space="0" w:color="auto"/>
        <w:right w:val="none" w:sz="0" w:space="0" w:color="auto"/>
      </w:divBdr>
    </w:div>
    <w:div w:id="880900071">
      <w:bodyDiv w:val="1"/>
      <w:marLeft w:val="0"/>
      <w:marRight w:val="0"/>
      <w:marTop w:val="0"/>
      <w:marBottom w:val="0"/>
      <w:divBdr>
        <w:top w:val="none" w:sz="0" w:space="0" w:color="auto"/>
        <w:left w:val="none" w:sz="0" w:space="0" w:color="auto"/>
        <w:bottom w:val="none" w:sz="0" w:space="0" w:color="auto"/>
        <w:right w:val="none" w:sz="0" w:space="0" w:color="auto"/>
      </w:divBdr>
    </w:div>
    <w:div w:id="902059555">
      <w:bodyDiv w:val="1"/>
      <w:marLeft w:val="0"/>
      <w:marRight w:val="0"/>
      <w:marTop w:val="0"/>
      <w:marBottom w:val="0"/>
      <w:divBdr>
        <w:top w:val="none" w:sz="0" w:space="0" w:color="auto"/>
        <w:left w:val="none" w:sz="0" w:space="0" w:color="auto"/>
        <w:bottom w:val="none" w:sz="0" w:space="0" w:color="auto"/>
        <w:right w:val="none" w:sz="0" w:space="0" w:color="auto"/>
      </w:divBdr>
    </w:div>
    <w:div w:id="920528808">
      <w:bodyDiv w:val="1"/>
      <w:marLeft w:val="0"/>
      <w:marRight w:val="0"/>
      <w:marTop w:val="0"/>
      <w:marBottom w:val="0"/>
      <w:divBdr>
        <w:top w:val="none" w:sz="0" w:space="0" w:color="auto"/>
        <w:left w:val="none" w:sz="0" w:space="0" w:color="auto"/>
        <w:bottom w:val="none" w:sz="0" w:space="0" w:color="auto"/>
        <w:right w:val="none" w:sz="0" w:space="0" w:color="auto"/>
      </w:divBdr>
    </w:div>
    <w:div w:id="926037685">
      <w:bodyDiv w:val="1"/>
      <w:marLeft w:val="0"/>
      <w:marRight w:val="0"/>
      <w:marTop w:val="0"/>
      <w:marBottom w:val="0"/>
      <w:divBdr>
        <w:top w:val="none" w:sz="0" w:space="0" w:color="auto"/>
        <w:left w:val="none" w:sz="0" w:space="0" w:color="auto"/>
        <w:bottom w:val="none" w:sz="0" w:space="0" w:color="auto"/>
        <w:right w:val="none" w:sz="0" w:space="0" w:color="auto"/>
      </w:divBdr>
    </w:div>
    <w:div w:id="931544428">
      <w:bodyDiv w:val="1"/>
      <w:marLeft w:val="0"/>
      <w:marRight w:val="0"/>
      <w:marTop w:val="0"/>
      <w:marBottom w:val="0"/>
      <w:divBdr>
        <w:top w:val="none" w:sz="0" w:space="0" w:color="auto"/>
        <w:left w:val="none" w:sz="0" w:space="0" w:color="auto"/>
        <w:bottom w:val="none" w:sz="0" w:space="0" w:color="auto"/>
        <w:right w:val="none" w:sz="0" w:space="0" w:color="auto"/>
      </w:divBdr>
    </w:div>
    <w:div w:id="953247021">
      <w:bodyDiv w:val="1"/>
      <w:marLeft w:val="0"/>
      <w:marRight w:val="0"/>
      <w:marTop w:val="0"/>
      <w:marBottom w:val="0"/>
      <w:divBdr>
        <w:top w:val="none" w:sz="0" w:space="0" w:color="auto"/>
        <w:left w:val="none" w:sz="0" w:space="0" w:color="auto"/>
        <w:bottom w:val="none" w:sz="0" w:space="0" w:color="auto"/>
        <w:right w:val="none" w:sz="0" w:space="0" w:color="auto"/>
      </w:divBdr>
    </w:div>
    <w:div w:id="953366539">
      <w:bodyDiv w:val="1"/>
      <w:marLeft w:val="0"/>
      <w:marRight w:val="0"/>
      <w:marTop w:val="0"/>
      <w:marBottom w:val="0"/>
      <w:divBdr>
        <w:top w:val="none" w:sz="0" w:space="0" w:color="auto"/>
        <w:left w:val="none" w:sz="0" w:space="0" w:color="auto"/>
        <w:bottom w:val="none" w:sz="0" w:space="0" w:color="auto"/>
        <w:right w:val="none" w:sz="0" w:space="0" w:color="auto"/>
      </w:divBdr>
    </w:div>
    <w:div w:id="1032000887">
      <w:bodyDiv w:val="1"/>
      <w:marLeft w:val="0"/>
      <w:marRight w:val="0"/>
      <w:marTop w:val="0"/>
      <w:marBottom w:val="0"/>
      <w:divBdr>
        <w:top w:val="none" w:sz="0" w:space="0" w:color="auto"/>
        <w:left w:val="none" w:sz="0" w:space="0" w:color="auto"/>
        <w:bottom w:val="none" w:sz="0" w:space="0" w:color="auto"/>
        <w:right w:val="none" w:sz="0" w:space="0" w:color="auto"/>
      </w:divBdr>
    </w:div>
    <w:div w:id="1038050928">
      <w:bodyDiv w:val="1"/>
      <w:marLeft w:val="0"/>
      <w:marRight w:val="0"/>
      <w:marTop w:val="0"/>
      <w:marBottom w:val="0"/>
      <w:divBdr>
        <w:top w:val="none" w:sz="0" w:space="0" w:color="auto"/>
        <w:left w:val="none" w:sz="0" w:space="0" w:color="auto"/>
        <w:bottom w:val="none" w:sz="0" w:space="0" w:color="auto"/>
        <w:right w:val="none" w:sz="0" w:space="0" w:color="auto"/>
      </w:divBdr>
    </w:div>
    <w:div w:id="1038243730">
      <w:bodyDiv w:val="1"/>
      <w:marLeft w:val="0"/>
      <w:marRight w:val="0"/>
      <w:marTop w:val="0"/>
      <w:marBottom w:val="0"/>
      <w:divBdr>
        <w:top w:val="none" w:sz="0" w:space="0" w:color="auto"/>
        <w:left w:val="none" w:sz="0" w:space="0" w:color="auto"/>
        <w:bottom w:val="none" w:sz="0" w:space="0" w:color="auto"/>
        <w:right w:val="none" w:sz="0" w:space="0" w:color="auto"/>
      </w:divBdr>
    </w:div>
    <w:div w:id="1039740602">
      <w:bodyDiv w:val="1"/>
      <w:marLeft w:val="0"/>
      <w:marRight w:val="0"/>
      <w:marTop w:val="0"/>
      <w:marBottom w:val="0"/>
      <w:divBdr>
        <w:top w:val="none" w:sz="0" w:space="0" w:color="auto"/>
        <w:left w:val="none" w:sz="0" w:space="0" w:color="auto"/>
        <w:bottom w:val="none" w:sz="0" w:space="0" w:color="auto"/>
        <w:right w:val="none" w:sz="0" w:space="0" w:color="auto"/>
      </w:divBdr>
    </w:div>
    <w:div w:id="1042168102">
      <w:bodyDiv w:val="1"/>
      <w:marLeft w:val="0"/>
      <w:marRight w:val="0"/>
      <w:marTop w:val="0"/>
      <w:marBottom w:val="0"/>
      <w:divBdr>
        <w:top w:val="none" w:sz="0" w:space="0" w:color="auto"/>
        <w:left w:val="none" w:sz="0" w:space="0" w:color="auto"/>
        <w:bottom w:val="none" w:sz="0" w:space="0" w:color="auto"/>
        <w:right w:val="none" w:sz="0" w:space="0" w:color="auto"/>
      </w:divBdr>
    </w:div>
    <w:div w:id="1054309565">
      <w:bodyDiv w:val="1"/>
      <w:marLeft w:val="0"/>
      <w:marRight w:val="0"/>
      <w:marTop w:val="0"/>
      <w:marBottom w:val="0"/>
      <w:divBdr>
        <w:top w:val="none" w:sz="0" w:space="0" w:color="auto"/>
        <w:left w:val="none" w:sz="0" w:space="0" w:color="auto"/>
        <w:bottom w:val="none" w:sz="0" w:space="0" w:color="auto"/>
        <w:right w:val="none" w:sz="0" w:space="0" w:color="auto"/>
      </w:divBdr>
    </w:div>
    <w:div w:id="1071080977">
      <w:bodyDiv w:val="1"/>
      <w:marLeft w:val="0"/>
      <w:marRight w:val="0"/>
      <w:marTop w:val="0"/>
      <w:marBottom w:val="0"/>
      <w:divBdr>
        <w:top w:val="none" w:sz="0" w:space="0" w:color="auto"/>
        <w:left w:val="none" w:sz="0" w:space="0" w:color="auto"/>
        <w:bottom w:val="none" w:sz="0" w:space="0" w:color="auto"/>
        <w:right w:val="none" w:sz="0" w:space="0" w:color="auto"/>
      </w:divBdr>
    </w:div>
    <w:div w:id="1108966274">
      <w:bodyDiv w:val="1"/>
      <w:marLeft w:val="0"/>
      <w:marRight w:val="0"/>
      <w:marTop w:val="0"/>
      <w:marBottom w:val="0"/>
      <w:divBdr>
        <w:top w:val="none" w:sz="0" w:space="0" w:color="auto"/>
        <w:left w:val="none" w:sz="0" w:space="0" w:color="auto"/>
        <w:bottom w:val="none" w:sz="0" w:space="0" w:color="auto"/>
        <w:right w:val="none" w:sz="0" w:space="0" w:color="auto"/>
      </w:divBdr>
    </w:div>
    <w:div w:id="1109743707">
      <w:bodyDiv w:val="1"/>
      <w:marLeft w:val="0"/>
      <w:marRight w:val="0"/>
      <w:marTop w:val="0"/>
      <w:marBottom w:val="0"/>
      <w:divBdr>
        <w:top w:val="none" w:sz="0" w:space="0" w:color="auto"/>
        <w:left w:val="none" w:sz="0" w:space="0" w:color="auto"/>
        <w:bottom w:val="none" w:sz="0" w:space="0" w:color="auto"/>
        <w:right w:val="none" w:sz="0" w:space="0" w:color="auto"/>
      </w:divBdr>
    </w:div>
    <w:div w:id="1122461039">
      <w:bodyDiv w:val="1"/>
      <w:marLeft w:val="0"/>
      <w:marRight w:val="0"/>
      <w:marTop w:val="0"/>
      <w:marBottom w:val="0"/>
      <w:divBdr>
        <w:top w:val="none" w:sz="0" w:space="0" w:color="auto"/>
        <w:left w:val="none" w:sz="0" w:space="0" w:color="auto"/>
        <w:bottom w:val="none" w:sz="0" w:space="0" w:color="auto"/>
        <w:right w:val="none" w:sz="0" w:space="0" w:color="auto"/>
      </w:divBdr>
    </w:div>
    <w:div w:id="1124735970">
      <w:bodyDiv w:val="1"/>
      <w:marLeft w:val="0"/>
      <w:marRight w:val="0"/>
      <w:marTop w:val="0"/>
      <w:marBottom w:val="0"/>
      <w:divBdr>
        <w:top w:val="none" w:sz="0" w:space="0" w:color="auto"/>
        <w:left w:val="none" w:sz="0" w:space="0" w:color="auto"/>
        <w:bottom w:val="none" w:sz="0" w:space="0" w:color="auto"/>
        <w:right w:val="none" w:sz="0" w:space="0" w:color="auto"/>
      </w:divBdr>
    </w:div>
    <w:div w:id="1132363161">
      <w:bodyDiv w:val="1"/>
      <w:marLeft w:val="0"/>
      <w:marRight w:val="0"/>
      <w:marTop w:val="0"/>
      <w:marBottom w:val="0"/>
      <w:divBdr>
        <w:top w:val="none" w:sz="0" w:space="0" w:color="auto"/>
        <w:left w:val="none" w:sz="0" w:space="0" w:color="auto"/>
        <w:bottom w:val="none" w:sz="0" w:space="0" w:color="auto"/>
        <w:right w:val="none" w:sz="0" w:space="0" w:color="auto"/>
      </w:divBdr>
    </w:div>
    <w:div w:id="1132744662">
      <w:bodyDiv w:val="1"/>
      <w:marLeft w:val="0"/>
      <w:marRight w:val="0"/>
      <w:marTop w:val="0"/>
      <w:marBottom w:val="0"/>
      <w:divBdr>
        <w:top w:val="none" w:sz="0" w:space="0" w:color="auto"/>
        <w:left w:val="none" w:sz="0" w:space="0" w:color="auto"/>
        <w:bottom w:val="none" w:sz="0" w:space="0" w:color="auto"/>
        <w:right w:val="none" w:sz="0" w:space="0" w:color="auto"/>
      </w:divBdr>
    </w:div>
    <w:div w:id="1137259925">
      <w:bodyDiv w:val="1"/>
      <w:marLeft w:val="0"/>
      <w:marRight w:val="0"/>
      <w:marTop w:val="0"/>
      <w:marBottom w:val="0"/>
      <w:divBdr>
        <w:top w:val="none" w:sz="0" w:space="0" w:color="auto"/>
        <w:left w:val="none" w:sz="0" w:space="0" w:color="auto"/>
        <w:bottom w:val="none" w:sz="0" w:space="0" w:color="auto"/>
        <w:right w:val="none" w:sz="0" w:space="0" w:color="auto"/>
      </w:divBdr>
    </w:div>
    <w:div w:id="1139151691">
      <w:bodyDiv w:val="1"/>
      <w:marLeft w:val="0"/>
      <w:marRight w:val="0"/>
      <w:marTop w:val="0"/>
      <w:marBottom w:val="0"/>
      <w:divBdr>
        <w:top w:val="none" w:sz="0" w:space="0" w:color="auto"/>
        <w:left w:val="none" w:sz="0" w:space="0" w:color="auto"/>
        <w:bottom w:val="none" w:sz="0" w:space="0" w:color="auto"/>
        <w:right w:val="none" w:sz="0" w:space="0" w:color="auto"/>
      </w:divBdr>
    </w:div>
    <w:div w:id="1173453716">
      <w:bodyDiv w:val="1"/>
      <w:marLeft w:val="0"/>
      <w:marRight w:val="0"/>
      <w:marTop w:val="0"/>
      <w:marBottom w:val="0"/>
      <w:divBdr>
        <w:top w:val="none" w:sz="0" w:space="0" w:color="auto"/>
        <w:left w:val="none" w:sz="0" w:space="0" w:color="auto"/>
        <w:bottom w:val="none" w:sz="0" w:space="0" w:color="auto"/>
        <w:right w:val="none" w:sz="0" w:space="0" w:color="auto"/>
      </w:divBdr>
    </w:div>
    <w:div w:id="1173881255">
      <w:bodyDiv w:val="1"/>
      <w:marLeft w:val="0"/>
      <w:marRight w:val="0"/>
      <w:marTop w:val="0"/>
      <w:marBottom w:val="0"/>
      <w:divBdr>
        <w:top w:val="none" w:sz="0" w:space="0" w:color="auto"/>
        <w:left w:val="none" w:sz="0" w:space="0" w:color="auto"/>
        <w:bottom w:val="none" w:sz="0" w:space="0" w:color="auto"/>
        <w:right w:val="none" w:sz="0" w:space="0" w:color="auto"/>
      </w:divBdr>
    </w:div>
    <w:div w:id="1187213734">
      <w:bodyDiv w:val="1"/>
      <w:marLeft w:val="0"/>
      <w:marRight w:val="0"/>
      <w:marTop w:val="0"/>
      <w:marBottom w:val="0"/>
      <w:divBdr>
        <w:top w:val="none" w:sz="0" w:space="0" w:color="auto"/>
        <w:left w:val="none" w:sz="0" w:space="0" w:color="auto"/>
        <w:bottom w:val="none" w:sz="0" w:space="0" w:color="auto"/>
        <w:right w:val="none" w:sz="0" w:space="0" w:color="auto"/>
      </w:divBdr>
    </w:div>
    <w:div w:id="1198784832">
      <w:bodyDiv w:val="1"/>
      <w:marLeft w:val="0"/>
      <w:marRight w:val="0"/>
      <w:marTop w:val="0"/>
      <w:marBottom w:val="0"/>
      <w:divBdr>
        <w:top w:val="none" w:sz="0" w:space="0" w:color="auto"/>
        <w:left w:val="none" w:sz="0" w:space="0" w:color="auto"/>
        <w:bottom w:val="none" w:sz="0" w:space="0" w:color="auto"/>
        <w:right w:val="none" w:sz="0" w:space="0" w:color="auto"/>
      </w:divBdr>
    </w:div>
    <w:div w:id="1203251159">
      <w:bodyDiv w:val="1"/>
      <w:marLeft w:val="0"/>
      <w:marRight w:val="0"/>
      <w:marTop w:val="0"/>
      <w:marBottom w:val="0"/>
      <w:divBdr>
        <w:top w:val="none" w:sz="0" w:space="0" w:color="auto"/>
        <w:left w:val="none" w:sz="0" w:space="0" w:color="auto"/>
        <w:bottom w:val="none" w:sz="0" w:space="0" w:color="auto"/>
        <w:right w:val="none" w:sz="0" w:space="0" w:color="auto"/>
      </w:divBdr>
    </w:div>
    <w:div w:id="1241527326">
      <w:bodyDiv w:val="1"/>
      <w:marLeft w:val="0"/>
      <w:marRight w:val="0"/>
      <w:marTop w:val="0"/>
      <w:marBottom w:val="0"/>
      <w:divBdr>
        <w:top w:val="none" w:sz="0" w:space="0" w:color="auto"/>
        <w:left w:val="none" w:sz="0" w:space="0" w:color="auto"/>
        <w:bottom w:val="none" w:sz="0" w:space="0" w:color="auto"/>
        <w:right w:val="none" w:sz="0" w:space="0" w:color="auto"/>
      </w:divBdr>
    </w:div>
    <w:div w:id="1255287811">
      <w:bodyDiv w:val="1"/>
      <w:marLeft w:val="0"/>
      <w:marRight w:val="0"/>
      <w:marTop w:val="0"/>
      <w:marBottom w:val="0"/>
      <w:divBdr>
        <w:top w:val="none" w:sz="0" w:space="0" w:color="auto"/>
        <w:left w:val="none" w:sz="0" w:space="0" w:color="auto"/>
        <w:bottom w:val="none" w:sz="0" w:space="0" w:color="auto"/>
        <w:right w:val="none" w:sz="0" w:space="0" w:color="auto"/>
      </w:divBdr>
    </w:div>
    <w:div w:id="1262107497">
      <w:bodyDiv w:val="1"/>
      <w:marLeft w:val="0"/>
      <w:marRight w:val="0"/>
      <w:marTop w:val="0"/>
      <w:marBottom w:val="0"/>
      <w:divBdr>
        <w:top w:val="none" w:sz="0" w:space="0" w:color="auto"/>
        <w:left w:val="none" w:sz="0" w:space="0" w:color="auto"/>
        <w:bottom w:val="none" w:sz="0" w:space="0" w:color="auto"/>
        <w:right w:val="none" w:sz="0" w:space="0" w:color="auto"/>
      </w:divBdr>
    </w:div>
    <w:div w:id="1296445947">
      <w:bodyDiv w:val="1"/>
      <w:marLeft w:val="0"/>
      <w:marRight w:val="0"/>
      <w:marTop w:val="0"/>
      <w:marBottom w:val="0"/>
      <w:divBdr>
        <w:top w:val="none" w:sz="0" w:space="0" w:color="auto"/>
        <w:left w:val="none" w:sz="0" w:space="0" w:color="auto"/>
        <w:bottom w:val="none" w:sz="0" w:space="0" w:color="auto"/>
        <w:right w:val="none" w:sz="0" w:space="0" w:color="auto"/>
      </w:divBdr>
    </w:div>
    <w:div w:id="1296957870">
      <w:bodyDiv w:val="1"/>
      <w:marLeft w:val="0"/>
      <w:marRight w:val="0"/>
      <w:marTop w:val="0"/>
      <w:marBottom w:val="0"/>
      <w:divBdr>
        <w:top w:val="none" w:sz="0" w:space="0" w:color="auto"/>
        <w:left w:val="none" w:sz="0" w:space="0" w:color="auto"/>
        <w:bottom w:val="none" w:sz="0" w:space="0" w:color="auto"/>
        <w:right w:val="none" w:sz="0" w:space="0" w:color="auto"/>
      </w:divBdr>
    </w:div>
    <w:div w:id="1303079008">
      <w:bodyDiv w:val="1"/>
      <w:marLeft w:val="0"/>
      <w:marRight w:val="0"/>
      <w:marTop w:val="0"/>
      <w:marBottom w:val="0"/>
      <w:divBdr>
        <w:top w:val="none" w:sz="0" w:space="0" w:color="auto"/>
        <w:left w:val="none" w:sz="0" w:space="0" w:color="auto"/>
        <w:bottom w:val="none" w:sz="0" w:space="0" w:color="auto"/>
        <w:right w:val="none" w:sz="0" w:space="0" w:color="auto"/>
      </w:divBdr>
    </w:div>
    <w:div w:id="1307778183">
      <w:bodyDiv w:val="1"/>
      <w:marLeft w:val="0"/>
      <w:marRight w:val="0"/>
      <w:marTop w:val="0"/>
      <w:marBottom w:val="0"/>
      <w:divBdr>
        <w:top w:val="none" w:sz="0" w:space="0" w:color="auto"/>
        <w:left w:val="none" w:sz="0" w:space="0" w:color="auto"/>
        <w:bottom w:val="none" w:sz="0" w:space="0" w:color="auto"/>
        <w:right w:val="none" w:sz="0" w:space="0" w:color="auto"/>
      </w:divBdr>
    </w:div>
    <w:div w:id="1312366169">
      <w:bodyDiv w:val="1"/>
      <w:marLeft w:val="0"/>
      <w:marRight w:val="0"/>
      <w:marTop w:val="0"/>
      <w:marBottom w:val="0"/>
      <w:divBdr>
        <w:top w:val="none" w:sz="0" w:space="0" w:color="auto"/>
        <w:left w:val="none" w:sz="0" w:space="0" w:color="auto"/>
        <w:bottom w:val="none" w:sz="0" w:space="0" w:color="auto"/>
        <w:right w:val="none" w:sz="0" w:space="0" w:color="auto"/>
      </w:divBdr>
    </w:div>
    <w:div w:id="1328096553">
      <w:bodyDiv w:val="1"/>
      <w:marLeft w:val="0"/>
      <w:marRight w:val="0"/>
      <w:marTop w:val="0"/>
      <w:marBottom w:val="0"/>
      <w:divBdr>
        <w:top w:val="none" w:sz="0" w:space="0" w:color="auto"/>
        <w:left w:val="none" w:sz="0" w:space="0" w:color="auto"/>
        <w:bottom w:val="none" w:sz="0" w:space="0" w:color="auto"/>
        <w:right w:val="none" w:sz="0" w:space="0" w:color="auto"/>
      </w:divBdr>
    </w:div>
    <w:div w:id="1330908647">
      <w:bodyDiv w:val="1"/>
      <w:marLeft w:val="0"/>
      <w:marRight w:val="0"/>
      <w:marTop w:val="0"/>
      <w:marBottom w:val="0"/>
      <w:divBdr>
        <w:top w:val="none" w:sz="0" w:space="0" w:color="auto"/>
        <w:left w:val="none" w:sz="0" w:space="0" w:color="auto"/>
        <w:bottom w:val="none" w:sz="0" w:space="0" w:color="auto"/>
        <w:right w:val="none" w:sz="0" w:space="0" w:color="auto"/>
      </w:divBdr>
    </w:div>
    <w:div w:id="1337995605">
      <w:bodyDiv w:val="1"/>
      <w:marLeft w:val="0"/>
      <w:marRight w:val="0"/>
      <w:marTop w:val="0"/>
      <w:marBottom w:val="0"/>
      <w:divBdr>
        <w:top w:val="none" w:sz="0" w:space="0" w:color="auto"/>
        <w:left w:val="none" w:sz="0" w:space="0" w:color="auto"/>
        <w:bottom w:val="none" w:sz="0" w:space="0" w:color="auto"/>
        <w:right w:val="none" w:sz="0" w:space="0" w:color="auto"/>
      </w:divBdr>
    </w:div>
    <w:div w:id="1342246028">
      <w:bodyDiv w:val="1"/>
      <w:marLeft w:val="0"/>
      <w:marRight w:val="0"/>
      <w:marTop w:val="0"/>
      <w:marBottom w:val="0"/>
      <w:divBdr>
        <w:top w:val="none" w:sz="0" w:space="0" w:color="auto"/>
        <w:left w:val="none" w:sz="0" w:space="0" w:color="auto"/>
        <w:bottom w:val="none" w:sz="0" w:space="0" w:color="auto"/>
        <w:right w:val="none" w:sz="0" w:space="0" w:color="auto"/>
      </w:divBdr>
    </w:div>
    <w:div w:id="1345476902">
      <w:bodyDiv w:val="1"/>
      <w:marLeft w:val="0"/>
      <w:marRight w:val="0"/>
      <w:marTop w:val="0"/>
      <w:marBottom w:val="0"/>
      <w:divBdr>
        <w:top w:val="none" w:sz="0" w:space="0" w:color="auto"/>
        <w:left w:val="none" w:sz="0" w:space="0" w:color="auto"/>
        <w:bottom w:val="none" w:sz="0" w:space="0" w:color="auto"/>
        <w:right w:val="none" w:sz="0" w:space="0" w:color="auto"/>
      </w:divBdr>
    </w:div>
    <w:div w:id="1360861080">
      <w:bodyDiv w:val="1"/>
      <w:marLeft w:val="0"/>
      <w:marRight w:val="0"/>
      <w:marTop w:val="0"/>
      <w:marBottom w:val="0"/>
      <w:divBdr>
        <w:top w:val="none" w:sz="0" w:space="0" w:color="auto"/>
        <w:left w:val="none" w:sz="0" w:space="0" w:color="auto"/>
        <w:bottom w:val="none" w:sz="0" w:space="0" w:color="auto"/>
        <w:right w:val="none" w:sz="0" w:space="0" w:color="auto"/>
      </w:divBdr>
    </w:div>
    <w:div w:id="1386369424">
      <w:bodyDiv w:val="1"/>
      <w:marLeft w:val="0"/>
      <w:marRight w:val="0"/>
      <w:marTop w:val="0"/>
      <w:marBottom w:val="0"/>
      <w:divBdr>
        <w:top w:val="none" w:sz="0" w:space="0" w:color="auto"/>
        <w:left w:val="none" w:sz="0" w:space="0" w:color="auto"/>
        <w:bottom w:val="none" w:sz="0" w:space="0" w:color="auto"/>
        <w:right w:val="none" w:sz="0" w:space="0" w:color="auto"/>
      </w:divBdr>
    </w:div>
    <w:div w:id="1390693343">
      <w:bodyDiv w:val="1"/>
      <w:marLeft w:val="0"/>
      <w:marRight w:val="0"/>
      <w:marTop w:val="0"/>
      <w:marBottom w:val="0"/>
      <w:divBdr>
        <w:top w:val="none" w:sz="0" w:space="0" w:color="auto"/>
        <w:left w:val="none" w:sz="0" w:space="0" w:color="auto"/>
        <w:bottom w:val="none" w:sz="0" w:space="0" w:color="auto"/>
        <w:right w:val="none" w:sz="0" w:space="0" w:color="auto"/>
      </w:divBdr>
    </w:div>
    <w:div w:id="1400976856">
      <w:bodyDiv w:val="1"/>
      <w:marLeft w:val="0"/>
      <w:marRight w:val="0"/>
      <w:marTop w:val="0"/>
      <w:marBottom w:val="0"/>
      <w:divBdr>
        <w:top w:val="none" w:sz="0" w:space="0" w:color="auto"/>
        <w:left w:val="none" w:sz="0" w:space="0" w:color="auto"/>
        <w:bottom w:val="none" w:sz="0" w:space="0" w:color="auto"/>
        <w:right w:val="none" w:sz="0" w:space="0" w:color="auto"/>
      </w:divBdr>
    </w:div>
    <w:div w:id="1404454653">
      <w:bodyDiv w:val="1"/>
      <w:marLeft w:val="0"/>
      <w:marRight w:val="0"/>
      <w:marTop w:val="0"/>
      <w:marBottom w:val="0"/>
      <w:divBdr>
        <w:top w:val="none" w:sz="0" w:space="0" w:color="auto"/>
        <w:left w:val="none" w:sz="0" w:space="0" w:color="auto"/>
        <w:bottom w:val="none" w:sz="0" w:space="0" w:color="auto"/>
        <w:right w:val="none" w:sz="0" w:space="0" w:color="auto"/>
      </w:divBdr>
    </w:div>
    <w:div w:id="1424035272">
      <w:bodyDiv w:val="1"/>
      <w:marLeft w:val="0"/>
      <w:marRight w:val="0"/>
      <w:marTop w:val="0"/>
      <w:marBottom w:val="0"/>
      <w:divBdr>
        <w:top w:val="none" w:sz="0" w:space="0" w:color="auto"/>
        <w:left w:val="none" w:sz="0" w:space="0" w:color="auto"/>
        <w:bottom w:val="none" w:sz="0" w:space="0" w:color="auto"/>
        <w:right w:val="none" w:sz="0" w:space="0" w:color="auto"/>
      </w:divBdr>
    </w:div>
    <w:div w:id="1437091325">
      <w:bodyDiv w:val="1"/>
      <w:marLeft w:val="0"/>
      <w:marRight w:val="0"/>
      <w:marTop w:val="0"/>
      <w:marBottom w:val="0"/>
      <w:divBdr>
        <w:top w:val="none" w:sz="0" w:space="0" w:color="auto"/>
        <w:left w:val="none" w:sz="0" w:space="0" w:color="auto"/>
        <w:bottom w:val="none" w:sz="0" w:space="0" w:color="auto"/>
        <w:right w:val="none" w:sz="0" w:space="0" w:color="auto"/>
      </w:divBdr>
    </w:div>
    <w:div w:id="1441415217">
      <w:bodyDiv w:val="1"/>
      <w:marLeft w:val="0"/>
      <w:marRight w:val="0"/>
      <w:marTop w:val="0"/>
      <w:marBottom w:val="0"/>
      <w:divBdr>
        <w:top w:val="none" w:sz="0" w:space="0" w:color="auto"/>
        <w:left w:val="none" w:sz="0" w:space="0" w:color="auto"/>
        <w:bottom w:val="none" w:sz="0" w:space="0" w:color="auto"/>
        <w:right w:val="none" w:sz="0" w:space="0" w:color="auto"/>
      </w:divBdr>
    </w:div>
    <w:div w:id="1441683107">
      <w:bodyDiv w:val="1"/>
      <w:marLeft w:val="0"/>
      <w:marRight w:val="0"/>
      <w:marTop w:val="0"/>
      <w:marBottom w:val="0"/>
      <w:divBdr>
        <w:top w:val="none" w:sz="0" w:space="0" w:color="auto"/>
        <w:left w:val="none" w:sz="0" w:space="0" w:color="auto"/>
        <w:bottom w:val="none" w:sz="0" w:space="0" w:color="auto"/>
        <w:right w:val="none" w:sz="0" w:space="0" w:color="auto"/>
      </w:divBdr>
    </w:div>
    <w:div w:id="1461339783">
      <w:bodyDiv w:val="1"/>
      <w:marLeft w:val="0"/>
      <w:marRight w:val="0"/>
      <w:marTop w:val="0"/>
      <w:marBottom w:val="0"/>
      <w:divBdr>
        <w:top w:val="none" w:sz="0" w:space="0" w:color="auto"/>
        <w:left w:val="none" w:sz="0" w:space="0" w:color="auto"/>
        <w:bottom w:val="none" w:sz="0" w:space="0" w:color="auto"/>
        <w:right w:val="none" w:sz="0" w:space="0" w:color="auto"/>
      </w:divBdr>
    </w:div>
    <w:div w:id="1481115797">
      <w:bodyDiv w:val="1"/>
      <w:marLeft w:val="0"/>
      <w:marRight w:val="0"/>
      <w:marTop w:val="0"/>
      <w:marBottom w:val="0"/>
      <w:divBdr>
        <w:top w:val="none" w:sz="0" w:space="0" w:color="auto"/>
        <w:left w:val="none" w:sz="0" w:space="0" w:color="auto"/>
        <w:bottom w:val="none" w:sz="0" w:space="0" w:color="auto"/>
        <w:right w:val="none" w:sz="0" w:space="0" w:color="auto"/>
      </w:divBdr>
    </w:div>
    <w:div w:id="1497497716">
      <w:bodyDiv w:val="1"/>
      <w:marLeft w:val="0"/>
      <w:marRight w:val="0"/>
      <w:marTop w:val="0"/>
      <w:marBottom w:val="0"/>
      <w:divBdr>
        <w:top w:val="none" w:sz="0" w:space="0" w:color="auto"/>
        <w:left w:val="none" w:sz="0" w:space="0" w:color="auto"/>
        <w:bottom w:val="none" w:sz="0" w:space="0" w:color="auto"/>
        <w:right w:val="none" w:sz="0" w:space="0" w:color="auto"/>
      </w:divBdr>
    </w:div>
    <w:div w:id="1500609241">
      <w:bodyDiv w:val="1"/>
      <w:marLeft w:val="0"/>
      <w:marRight w:val="0"/>
      <w:marTop w:val="0"/>
      <w:marBottom w:val="0"/>
      <w:divBdr>
        <w:top w:val="none" w:sz="0" w:space="0" w:color="auto"/>
        <w:left w:val="none" w:sz="0" w:space="0" w:color="auto"/>
        <w:bottom w:val="none" w:sz="0" w:space="0" w:color="auto"/>
        <w:right w:val="none" w:sz="0" w:space="0" w:color="auto"/>
      </w:divBdr>
    </w:div>
    <w:div w:id="1518815312">
      <w:bodyDiv w:val="1"/>
      <w:marLeft w:val="0"/>
      <w:marRight w:val="0"/>
      <w:marTop w:val="0"/>
      <w:marBottom w:val="0"/>
      <w:divBdr>
        <w:top w:val="none" w:sz="0" w:space="0" w:color="auto"/>
        <w:left w:val="none" w:sz="0" w:space="0" w:color="auto"/>
        <w:bottom w:val="none" w:sz="0" w:space="0" w:color="auto"/>
        <w:right w:val="none" w:sz="0" w:space="0" w:color="auto"/>
      </w:divBdr>
    </w:div>
    <w:div w:id="1523207860">
      <w:bodyDiv w:val="1"/>
      <w:marLeft w:val="0"/>
      <w:marRight w:val="0"/>
      <w:marTop w:val="0"/>
      <w:marBottom w:val="0"/>
      <w:divBdr>
        <w:top w:val="none" w:sz="0" w:space="0" w:color="auto"/>
        <w:left w:val="none" w:sz="0" w:space="0" w:color="auto"/>
        <w:bottom w:val="none" w:sz="0" w:space="0" w:color="auto"/>
        <w:right w:val="none" w:sz="0" w:space="0" w:color="auto"/>
      </w:divBdr>
    </w:div>
    <w:div w:id="1538855682">
      <w:bodyDiv w:val="1"/>
      <w:marLeft w:val="0"/>
      <w:marRight w:val="0"/>
      <w:marTop w:val="0"/>
      <w:marBottom w:val="0"/>
      <w:divBdr>
        <w:top w:val="none" w:sz="0" w:space="0" w:color="auto"/>
        <w:left w:val="none" w:sz="0" w:space="0" w:color="auto"/>
        <w:bottom w:val="none" w:sz="0" w:space="0" w:color="auto"/>
        <w:right w:val="none" w:sz="0" w:space="0" w:color="auto"/>
      </w:divBdr>
    </w:div>
    <w:div w:id="1538857129">
      <w:bodyDiv w:val="1"/>
      <w:marLeft w:val="0"/>
      <w:marRight w:val="0"/>
      <w:marTop w:val="0"/>
      <w:marBottom w:val="0"/>
      <w:divBdr>
        <w:top w:val="none" w:sz="0" w:space="0" w:color="auto"/>
        <w:left w:val="none" w:sz="0" w:space="0" w:color="auto"/>
        <w:bottom w:val="none" w:sz="0" w:space="0" w:color="auto"/>
        <w:right w:val="none" w:sz="0" w:space="0" w:color="auto"/>
      </w:divBdr>
    </w:div>
    <w:div w:id="1564607804">
      <w:bodyDiv w:val="1"/>
      <w:marLeft w:val="0"/>
      <w:marRight w:val="0"/>
      <w:marTop w:val="0"/>
      <w:marBottom w:val="0"/>
      <w:divBdr>
        <w:top w:val="none" w:sz="0" w:space="0" w:color="auto"/>
        <w:left w:val="none" w:sz="0" w:space="0" w:color="auto"/>
        <w:bottom w:val="none" w:sz="0" w:space="0" w:color="auto"/>
        <w:right w:val="none" w:sz="0" w:space="0" w:color="auto"/>
      </w:divBdr>
    </w:div>
    <w:div w:id="1593973721">
      <w:bodyDiv w:val="1"/>
      <w:marLeft w:val="0"/>
      <w:marRight w:val="0"/>
      <w:marTop w:val="0"/>
      <w:marBottom w:val="0"/>
      <w:divBdr>
        <w:top w:val="none" w:sz="0" w:space="0" w:color="auto"/>
        <w:left w:val="none" w:sz="0" w:space="0" w:color="auto"/>
        <w:bottom w:val="none" w:sz="0" w:space="0" w:color="auto"/>
        <w:right w:val="none" w:sz="0" w:space="0" w:color="auto"/>
      </w:divBdr>
    </w:div>
    <w:div w:id="1627664073">
      <w:bodyDiv w:val="1"/>
      <w:marLeft w:val="0"/>
      <w:marRight w:val="0"/>
      <w:marTop w:val="0"/>
      <w:marBottom w:val="0"/>
      <w:divBdr>
        <w:top w:val="none" w:sz="0" w:space="0" w:color="auto"/>
        <w:left w:val="none" w:sz="0" w:space="0" w:color="auto"/>
        <w:bottom w:val="none" w:sz="0" w:space="0" w:color="auto"/>
        <w:right w:val="none" w:sz="0" w:space="0" w:color="auto"/>
      </w:divBdr>
    </w:div>
    <w:div w:id="1633054226">
      <w:bodyDiv w:val="1"/>
      <w:marLeft w:val="0"/>
      <w:marRight w:val="0"/>
      <w:marTop w:val="0"/>
      <w:marBottom w:val="0"/>
      <w:divBdr>
        <w:top w:val="none" w:sz="0" w:space="0" w:color="auto"/>
        <w:left w:val="none" w:sz="0" w:space="0" w:color="auto"/>
        <w:bottom w:val="none" w:sz="0" w:space="0" w:color="auto"/>
        <w:right w:val="none" w:sz="0" w:space="0" w:color="auto"/>
      </w:divBdr>
    </w:div>
    <w:div w:id="1635598371">
      <w:bodyDiv w:val="1"/>
      <w:marLeft w:val="0"/>
      <w:marRight w:val="0"/>
      <w:marTop w:val="0"/>
      <w:marBottom w:val="0"/>
      <w:divBdr>
        <w:top w:val="none" w:sz="0" w:space="0" w:color="auto"/>
        <w:left w:val="none" w:sz="0" w:space="0" w:color="auto"/>
        <w:bottom w:val="none" w:sz="0" w:space="0" w:color="auto"/>
        <w:right w:val="none" w:sz="0" w:space="0" w:color="auto"/>
      </w:divBdr>
    </w:div>
    <w:div w:id="1638875158">
      <w:bodyDiv w:val="1"/>
      <w:marLeft w:val="0"/>
      <w:marRight w:val="0"/>
      <w:marTop w:val="0"/>
      <w:marBottom w:val="0"/>
      <w:divBdr>
        <w:top w:val="none" w:sz="0" w:space="0" w:color="auto"/>
        <w:left w:val="none" w:sz="0" w:space="0" w:color="auto"/>
        <w:bottom w:val="none" w:sz="0" w:space="0" w:color="auto"/>
        <w:right w:val="none" w:sz="0" w:space="0" w:color="auto"/>
      </w:divBdr>
    </w:div>
    <w:div w:id="1664777689">
      <w:bodyDiv w:val="1"/>
      <w:marLeft w:val="0"/>
      <w:marRight w:val="0"/>
      <w:marTop w:val="0"/>
      <w:marBottom w:val="0"/>
      <w:divBdr>
        <w:top w:val="none" w:sz="0" w:space="0" w:color="auto"/>
        <w:left w:val="none" w:sz="0" w:space="0" w:color="auto"/>
        <w:bottom w:val="none" w:sz="0" w:space="0" w:color="auto"/>
        <w:right w:val="none" w:sz="0" w:space="0" w:color="auto"/>
      </w:divBdr>
    </w:div>
    <w:div w:id="1686983174">
      <w:bodyDiv w:val="1"/>
      <w:marLeft w:val="0"/>
      <w:marRight w:val="0"/>
      <w:marTop w:val="0"/>
      <w:marBottom w:val="0"/>
      <w:divBdr>
        <w:top w:val="none" w:sz="0" w:space="0" w:color="auto"/>
        <w:left w:val="none" w:sz="0" w:space="0" w:color="auto"/>
        <w:bottom w:val="none" w:sz="0" w:space="0" w:color="auto"/>
        <w:right w:val="none" w:sz="0" w:space="0" w:color="auto"/>
      </w:divBdr>
    </w:div>
    <w:div w:id="1689671041">
      <w:bodyDiv w:val="1"/>
      <w:marLeft w:val="0"/>
      <w:marRight w:val="0"/>
      <w:marTop w:val="0"/>
      <w:marBottom w:val="0"/>
      <w:divBdr>
        <w:top w:val="none" w:sz="0" w:space="0" w:color="auto"/>
        <w:left w:val="none" w:sz="0" w:space="0" w:color="auto"/>
        <w:bottom w:val="none" w:sz="0" w:space="0" w:color="auto"/>
        <w:right w:val="none" w:sz="0" w:space="0" w:color="auto"/>
      </w:divBdr>
    </w:div>
    <w:div w:id="1705330416">
      <w:bodyDiv w:val="1"/>
      <w:marLeft w:val="0"/>
      <w:marRight w:val="0"/>
      <w:marTop w:val="0"/>
      <w:marBottom w:val="0"/>
      <w:divBdr>
        <w:top w:val="none" w:sz="0" w:space="0" w:color="auto"/>
        <w:left w:val="none" w:sz="0" w:space="0" w:color="auto"/>
        <w:bottom w:val="none" w:sz="0" w:space="0" w:color="auto"/>
        <w:right w:val="none" w:sz="0" w:space="0" w:color="auto"/>
      </w:divBdr>
    </w:div>
    <w:div w:id="1733232380">
      <w:bodyDiv w:val="1"/>
      <w:marLeft w:val="0"/>
      <w:marRight w:val="0"/>
      <w:marTop w:val="0"/>
      <w:marBottom w:val="0"/>
      <w:divBdr>
        <w:top w:val="none" w:sz="0" w:space="0" w:color="auto"/>
        <w:left w:val="none" w:sz="0" w:space="0" w:color="auto"/>
        <w:bottom w:val="none" w:sz="0" w:space="0" w:color="auto"/>
        <w:right w:val="none" w:sz="0" w:space="0" w:color="auto"/>
      </w:divBdr>
    </w:div>
    <w:div w:id="1751728769">
      <w:bodyDiv w:val="1"/>
      <w:marLeft w:val="0"/>
      <w:marRight w:val="0"/>
      <w:marTop w:val="0"/>
      <w:marBottom w:val="0"/>
      <w:divBdr>
        <w:top w:val="none" w:sz="0" w:space="0" w:color="auto"/>
        <w:left w:val="none" w:sz="0" w:space="0" w:color="auto"/>
        <w:bottom w:val="none" w:sz="0" w:space="0" w:color="auto"/>
        <w:right w:val="none" w:sz="0" w:space="0" w:color="auto"/>
      </w:divBdr>
    </w:div>
    <w:div w:id="1760130500">
      <w:bodyDiv w:val="1"/>
      <w:marLeft w:val="0"/>
      <w:marRight w:val="0"/>
      <w:marTop w:val="0"/>
      <w:marBottom w:val="0"/>
      <w:divBdr>
        <w:top w:val="none" w:sz="0" w:space="0" w:color="auto"/>
        <w:left w:val="none" w:sz="0" w:space="0" w:color="auto"/>
        <w:bottom w:val="none" w:sz="0" w:space="0" w:color="auto"/>
        <w:right w:val="none" w:sz="0" w:space="0" w:color="auto"/>
      </w:divBdr>
    </w:div>
    <w:div w:id="1770662310">
      <w:bodyDiv w:val="1"/>
      <w:marLeft w:val="0"/>
      <w:marRight w:val="0"/>
      <w:marTop w:val="0"/>
      <w:marBottom w:val="0"/>
      <w:divBdr>
        <w:top w:val="none" w:sz="0" w:space="0" w:color="auto"/>
        <w:left w:val="none" w:sz="0" w:space="0" w:color="auto"/>
        <w:bottom w:val="none" w:sz="0" w:space="0" w:color="auto"/>
        <w:right w:val="none" w:sz="0" w:space="0" w:color="auto"/>
      </w:divBdr>
    </w:div>
    <w:div w:id="1786844421">
      <w:bodyDiv w:val="1"/>
      <w:marLeft w:val="0"/>
      <w:marRight w:val="0"/>
      <w:marTop w:val="0"/>
      <w:marBottom w:val="0"/>
      <w:divBdr>
        <w:top w:val="none" w:sz="0" w:space="0" w:color="auto"/>
        <w:left w:val="none" w:sz="0" w:space="0" w:color="auto"/>
        <w:bottom w:val="none" w:sz="0" w:space="0" w:color="auto"/>
        <w:right w:val="none" w:sz="0" w:space="0" w:color="auto"/>
      </w:divBdr>
    </w:div>
    <w:div w:id="1787654576">
      <w:bodyDiv w:val="1"/>
      <w:marLeft w:val="0"/>
      <w:marRight w:val="0"/>
      <w:marTop w:val="0"/>
      <w:marBottom w:val="0"/>
      <w:divBdr>
        <w:top w:val="none" w:sz="0" w:space="0" w:color="auto"/>
        <w:left w:val="none" w:sz="0" w:space="0" w:color="auto"/>
        <w:bottom w:val="none" w:sz="0" w:space="0" w:color="auto"/>
        <w:right w:val="none" w:sz="0" w:space="0" w:color="auto"/>
      </w:divBdr>
    </w:div>
    <w:div w:id="1792943262">
      <w:bodyDiv w:val="1"/>
      <w:marLeft w:val="0"/>
      <w:marRight w:val="0"/>
      <w:marTop w:val="0"/>
      <w:marBottom w:val="0"/>
      <w:divBdr>
        <w:top w:val="none" w:sz="0" w:space="0" w:color="auto"/>
        <w:left w:val="none" w:sz="0" w:space="0" w:color="auto"/>
        <w:bottom w:val="none" w:sz="0" w:space="0" w:color="auto"/>
        <w:right w:val="none" w:sz="0" w:space="0" w:color="auto"/>
      </w:divBdr>
    </w:div>
    <w:div w:id="1807238824">
      <w:bodyDiv w:val="1"/>
      <w:marLeft w:val="0"/>
      <w:marRight w:val="0"/>
      <w:marTop w:val="0"/>
      <w:marBottom w:val="0"/>
      <w:divBdr>
        <w:top w:val="none" w:sz="0" w:space="0" w:color="auto"/>
        <w:left w:val="none" w:sz="0" w:space="0" w:color="auto"/>
        <w:bottom w:val="none" w:sz="0" w:space="0" w:color="auto"/>
        <w:right w:val="none" w:sz="0" w:space="0" w:color="auto"/>
      </w:divBdr>
    </w:div>
    <w:div w:id="1816218001">
      <w:bodyDiv w:val="1"/>
      <w:marLeft w:val="0"/>
      <w:marRight w:val="0"/>
      <w:marTop w:val="0"/>
      <w:marBottom w:val="0"/>
      <w:divBdr>
        <w:top w:val="none" w:sz="0" w:space="0" w:color="auto"/>
        <w:left w:val="none" w:sz="0" w:space="0" w:color="auto"/>
        <w:bottom w:val="none" w:sz="0" w:space="0" w:color="auto"/>
        <w:right w:val="none" w:sz="0" w:space="0" w:color="auto"/>
      </w:divBdr>
    </w:div>
    <w:div w:id="1822428234">
      <w:bodyDiv w:val="1"/>
      <w:marLeft w:val="0"/>
      <w:marRight w:val="0"/>
      <w:marTop w:val="0"/>
      <w:marBottom w:val="0"/>
      <w:divBdr>
        <w:top w:val="none" w:sz="0" w:space="0" w:color="auto"/>
        <w:left w:val="none" w:sz="0" w:space="0" w:color="auto"/>
        <w:bottom w:val="none" w:sz="0" w:space="0" w:color="auto"/>
        <w:right w:val="none" w:sz="0" w:space="0" w:color="auto"/>
      </w:divBdr>
    </w:div>
    <w:div w:id="1855800039">
      <w:bodyDiv w:val="1"/>
      <w:marLeft w:val="0"/>
      <w:marRight w:val="0"/>
      <w:marTop w:val="0"/>
      <w:marBottom w:val="0"/>
      <w:divBdr>
        <w:top w:val="none" w:sz="0" w:space="0" w:color="auto"/>
        <w:left w:val="none" w:sz="0" w:space="0" w:color="auto"/>
        <w:bottom w:val="none" w:sz="0" w:space="0" w:color="auto"/>
        <w:right w:val="none" w:sz="0" w:space="0" w:color="auto"/>
      </w:divBdr>
    </w:div>
    <w:div w:id="1867791756">
      <w:bodyDiv w:val="1"/>
      <w:marLeft w:val="0"/>
      <w:marRight w:val="0"/>
      <w:marTop w:val="0"/>
      <w:marBottom w:val="0"/>
      <w:divBdr>
        <w:top w:val="none" w:sz="0" w:space="0" w:color="auto"/>
        <w:left w:val="none" w:sz="0" w:space="0" w:color="auto"/>
        <w:bottom w:val="none" w:sz="0" w:space="0" w:color="auto"/>
        <w:right w:val="none" w:sz="0" w:space="0" w:color="auto"/>
      </w:divBdr>
    </w:div>
    <w:div w:id="1877961991">
      <w:bodyDiv w:val="1"/>
      <w:marLeft w:val="0"/>
      <w:marRight w:val="0"/>
      <w:marTop w:val="0"/>
      <w:marBottom w:val="0"/>
      <w:divBdr>
        <w:top w:val="none" w:sz="0" w:space="0" w:color="auto"/>
        <w:left w:val="none" w:sz="0" w:space="0" w:color="auto"/>
        <w:bottom w:val="none" w:sz="0" w:space="0" w:color="auto"/>
        <w:right w:val="none" w:sz="0" w:space="0" w:color="auto"/>
      </w:divBdr>
    </w:div>
    <w:div w:id="1892499882">
      <w:bodyDiv w:val="1"/>
      <w:marLeft w:val="0"/>
      <w:marRight w:val="0"/>
      <w:marTop w:val="0"/>
      <w:marBottom w:val="0"/>
      <w:divBdr>
        <w:top w:val="none" w:sz="0" w:space="0" w:color="auto"/>
        <w:left w:val="none" w:sz="0" w:space="0" w:color="auto"/>
        <w:bottom w:val="none" w:sz="0" w:space="0" w:color="auto"/>
        <w:right w:val="none" w:sz="0" w:space="0" w:color="auto"/>
      </w:divBdr>
    </w:div>
    <w:div w:id="1907106115">
      <w:bodyDiv w:val="1"/>
      <w:marLeft w:val="0"/>
      <w:marRight w:val="0"/>
      <w:marTop w:val="0"/>
      <w:marBottom w:val="0"/>
      <w:divBdr>
        <w:top w:val="none" w:sz="0" w:space="0" w:color="auto"/>
        <w:left w:val="none" w:sz="0" w:space="0" w:color="auto"/>
        <w:bottom w:val="none" w:sz="0" w:space="0" w:color="auto"/>
        <w:right w:val="none" w:sz="0" w:space="0" w:color="auto"/>
      </w:divBdr>
    </w:div>
    <w:div w:id="1920097810">
      <w:bodyDiv w:val="1"/>
      <w:marLeft w:val="0"/>
      <w:marRight w:val="0"/>
      <w:marTop w:val="0"/>
      <w:marBottom w:val="0"/>
      <w:divBdr>
        <w:top w:val="none" w:sz="0" w:space="0" w:color="auto"/>
        <w:left w:val="none" w:sz="0" w:space="0" w:color="auto"/>
        <w:bottom w:val="none" w:sz="0" w:space="0" w:color="auto"/>
        <w:right w:val="none" w:sz="0" w:space="0" w:color="auto"/>
      </w:divBdr>
    </w:div>
    <w:div w:id="1927301391">
      <w:bodyDiv w:val="1"/>
      <w:marLeft w:val="0"/>
      <w:marRight w:val="0"/>
      <w:marTop w:val="0"/>
      <w:marBottom w:val="0"/>
      <w:divBdr>
        <w:top w:val="none" w:sz="0" w:space="0" w:color="auto"/>
        <w:left w:val="none" w:sz="0" w:space="0" w:color="auto"/>
        <w:bottom w:val="none" w:sz="0" w:space="0" w:color="auto"/>
        <w:right w:val="none" w:sz="0" w:space="0" w:color="auto"/>
      </w:divBdr>
    </w:div>
    <w:div w:id="1974631858">
      <w:bodyDiv w:val="1"/>
      <w:marLeft w:val="0"/>
      <w:marRight w:val="0"/>
      <w:marTop w:val="0"/>
      <w:marBottom w:val="0"/>
      <w:divBdr>
        <w:top w:val="none" w:sz="0" w:space="0" w:color="auto"/>
        <w:left w:val="none" w:sz="0" w:space="0" w:color="auto"/>
        <w:bottom w:val="none" w:sz="0" w:space="0" w:color="auto"/>
        <w:right w:val="none" w:sz="0" w:space="0" w:color="auto"/>
      </w:divBdr>
    </w:div>
    <w:div w:id="1977906872">
      <w:bodyDiv w:val="1"/>
      <w:marLeft w:val="0"/>
      <w:marRight w:val="0"/>
      <w:marTop w:val="0"/>
      <w:marBottom w:val="0"/>
      <w:divBdr>
        <w:top w:val="none" w:sz="0" w:space="0" w:color="auto"/>
        <w:left w:val="none" w:sz="0" w:space="0" w:color="auto"/>
        <w:bottom w:val="none" w:sz="0" w:space="0" w:color="auto"/>
        <w:right w:val="none" w:sz="0" w:space="0" w:color="auto"/>
      </w:divBdr>
    </w:div>
    <w:div w:id="2011902450">
      <w:bodyDiv w:val="1"/>
      <w:marLeft w:val="0"/>
      <w:marRight w:val="0"/>
      <w:marTop w:val="0"/>
      <w:marBottom w:val="0"/>
      <w:divBdr>
        <w:top w:val="none" w:sz="0" w:space="0" w:color="auto"/>
        <w:left w:val="none" w:sz="0" w:space="0" w:color="auto"/>
        <w:bottom w:val="none" w:sz="0" w:space="0" w:color="auto"/>
        <w:right w:val="none" w:sz="0" w:space="0" w:color="auto"/>
      </w:divBdr>
    </w:div>
    <w:div w:id="2020161593">
      <w:bodyDiv w:val="1"/>
      <w:marLeft w:val="0"/>
      <w:marRight w:val="0"/>
      <w:marTop w:val="0"/>
      <w:marBottom w:val="0"/>
      <w:divBdr>
        <w:top w:val="none" w:sz="0" w:space="0" w:color="auto"/>
        <w:left w:val="none" w:sz="0" w:space="0" w:color="auto"/>
        <w:bottom w:val="none" w:sz="0" w:space="0" w:color="auto"/>
        <w:right w:val="none" w:sz="0" w:space="0" w:color="auto"/>
      </w:divBdr>
    </w:div>
    <w:div w:id="2021547501">
      <w:bodyDiv w:val="1"/>
      <w:marLeft w:val="0"/>
      <w:marRight w:val="0"/>
      <w:marTop w:val="0"/>
      <w:marBottom w:val="0"/>
      <w:divBdr>
        <w:top w:val="none" w:sz="0" w:space="0" w:color="auto"/>
        <w:left w:val="none" w:sz="0" w:space="0" w:color="auto"/>
        <w:bottom w:val="none" w:sz="0" w:space="0" w:color="auto"/>
        <w:right w:val="none" w:sz="0" w:space="0" w:color="auto"/>
      </w:divBdr>
    </w:div>
    <w:div w:id="2030523974">
      <w:bodyDiv w:val="1"/>
      <w:marLeft w:val="0"/>
      <w:marRight w:val="0"/>
      <w:marTop w:val="0"/>
      <w:marBottom w:val="0"/>
      <w:divBdr>
        <w:top w:val="none" w:sz="0" w:space="0" w:color="auto"/>
        <w:left w:val="none" w:sz="0" w:space="0" w:color="auto"/>
        <w:bottom w:val="none" w:sz="0" w:space="0" w:color="auto"/>
        <w:right w:val="none" w:sz="0" w:space="0" w:color="auto"/>
      </w:divBdr>
    </w:div>
    <w:div w:id="2039088347">
      <w:bodyDiv w:val="1"/>
      <w:marLeft w:val="0"/>
      <w:marRight w:val="0"/>
      <w:marTop w:val="0"/>
      <w:marBottom w:val="0"/>
      <w:divBdr>
        <w:top w:val="none" w:sz="0" w:space="0" w:color="auto"/>
        <w:left w:val="none" w:sz="0" w:space="0" w:color="auto"/>
        <w:bottom w:val="none" w:sz="0" w:space="0" w:color="auto"/>
        <w:right w:val="none" w:sz="0" w:space="0" w:color="auto"/>
      </w:divBdr>
    </w:div>
    <w:div w:id="2054622047">
      <w:bodyDiv w:val="1"/>
      <w:marLeft w:val="0"/>
      <w:marRight w:val="0"/>
      <w:marTop w:val="0"/>
      <w:marBottom w:val="0"/>
      <w:divBdr>
        <w:top w:val="none" w:sz="0" w:space="0" w:color="auto"/>
        <w:left w:val="none" w:sz="0" w:space="0" w:color="auto"/>
        <w:bottom w:val="none" w:sz="0" w:space="0" w:color="auto"/>
        <w:right w:val="none" w:sz="0" w:space="0" w:color="auto"/>
      </w:divBdr>
    </w:div>
    <w:div w:id="2066178958">
      <w:bodyDiv w:val="1"/>
      <w:marLeft w:val="0"/>
      <w:marRight w:val="0"/>
      <w:marTop w:val="0"/>
      <w:marBottom w:val="0"/>
      <w:divBdr>
        <w:top w:val="none" w:sz="0" w:space="0" w:color="auto"/>
        <w:left w:val="none" w:sz="0" w:space="0" w:color="auto"/>
        <w:bottom w:val="none" w:sz="0" w:space="0" w:color="auto"/>
        <w:right w:val="none" w:sz="0" w:space="0" w:color="auto"/>
      </w:divBdr>
    </w:div>
    <w:div w:id="2087800604">
      <w:bodyDiv w:val="1"/>
      <w:marLeft w:val="0"/>
      <w:marRight w:val="0"/>
      <w:marTop w:val="0"/>
      <w:marBottom w:val="0"/>
      <w:divBdr>
        <w:top w:val="none" w:sz="0" w:space="0" w:color="auto"/>
        <w:left w:val="none" w:sz="0" w:space="0" w:color="auto"/>
        <w:bottom w:val="none" w:sz="0" w:space="0" w:color="auto"/>
        <w:right w:val="none" w:sz="0" w:space="0" w:color="auto"/>
      </w:divBdr>
    </w:div>
    <w:div w:id="2094548226">
      <w:bodyDiv w:val="1"/>
      <w:marLeft w:val="0"/>
      <w:marRight w:val="0"/>
      <w:marTop w:val="0"/>
      <w:marBottom w:val="0"/>
      <w:divBdr>
        <w:top w:val="none" w:sz="0" w:space="0" w:color="auto"/>
        <w:left w:val="none" w:sz="0" w:space="0" w:color="auto"/>
        <w:bottom w:val="none" w:sz="0" w:space="0" w:color="auto"/>
        <w:right w:val="none" w:sz="0" w:space="0" w:color="auto"/>
      </w:divBdr>
    </w:div>
    <w:div w:id="2133401680">
      <w:bodyDiv w:val="1"/>
      <w:marLeft w:val="0"/>
      <w:marRight w:val="0"/>
      <w:marTop w:val="0"/>
      <w:marBottom w:val="0"/>
      <w:divBdr>
        <w:top w:val="none" w:sz="0" w:space="0" w:color="auto"/>
        <w:left w:val="none" w:sz="0" w:space="0" w:color="auto"/>
        <w:bottom w:val="none" w:sz="0" w:space="0" w:color="auto"/>
        <w:right w:val="none" w:sz="0" w:space="0" w:color="auto"/>
      </w:divBdr>
    </w:div>
    <w:div w:id="2138136090">
      <w:bodyDiv w:val="1"/>
      <w:marLeft w:val="0"/>
      <w:marRight w:val="0"/>
      <w:marTop w:val="0"/>
      <w:marBottom w:val="0"/>
      <w:divBdr>
        <w:top w:val="none" w:sz="0" w:space="0" w:color="auto"/>
        <w:left w:val="none" w:sz="0" w:space="0" w:color="auto"/>
        <w:bottom w:val="none" w:sz="0" w:space="0" w:color="auto"/>
        <w:right w:val="none" w:sz="0" w:space="0" w:color="auto"/>
      </w:divBdr>
    </w:div>
    <w:div w:id="2143309791">
      <w:bodyDiv w:val="1"/>
      <w:marLeft w:val="0"/>
      <w:marRight w:val="0"/>
      <w:marTop w:val="0"/>
      <w:marBottom w:val="0"/>
      <w:divBdr>
        <w:top w:val="none" w:sz="0" w:space="0" w:color="auto"/>
        <w:left w:val="none" w:sz="0" w:space="0" w:color="auto"/>
        <w:bottom w:val="none" w:sz="0" w:space="0" w:color="auto"/>
        <w:right w:val="none" w:sz="0" w:space="0" w:color="auto"/>
      </w:divBdr>
    </w:div>
    <w:div w:id="214685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amazon.in/s/ref=dp_byline_sr_book_3?ie=UTF8&amp;field-author=Ingrid+Ott&amp;search-alias=stripbooks" TargetMode="External"/><Relationship Id="rId21" Type="http://schemas.openxmlformats.org/officeDocument/2006/relationships/image" Target="media/image10.jpeg"/><Relationship Id="rId34" Type="http://schemas.openxmlformats.org/officeDocument/2006/relationships/hyperlink" Target="http://file.upi.edu/Direktori/FPIPS/JUR._PEND._GEOGRAFI/196203041987032-EPON_NINGRUM/MAKALAH/CTL_.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yperlink" Target="http://www.indowebster.com/" TargetMode="External"/><Relationship Id="rId37" Type="http://schemas.openxmlformats.org/officeDocument/2006/relationships/hyperlink" Target="https://www.amazon.in/s/ref=dp_byline_sr_book_1?ie=UTF8&amp;field-author=Reinhold+Kienzler&amp;search-alias=stripbooks"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amazon.in/T.-K.-Datta/e/B002Y4R0H6/ref=dp_byline_cont_book_1"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psychology.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file.upi.edu/Direktori/FPIPS/JUR._PEND._GEOGRAFI/196203041987032-EPON_NINGRUM/MAKALAH/CTL_.pdf" TargetMode="External"/><Relationship Id="rId38" Type="http://schemas.openxmlformats.org/officeDocument/2006/relationships/hyperlink" Target="https://www.amazon.in/s/ref=dp_byline_sr_book_2?ie=UTF8&amp;field-author=Holm+Altenbach&amp;search-alias=strip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9CE6F-CD25-4CA5-9B8C-C863B698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147</Pages>
  <Words>40589</Words>
  <Characters>231360</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LP3_1</dc:creator>
  <cp:lastModifiedBy>GIGIH</cp:lastModifiedBy>
  <cp:revision>6</cp:revision>
  <cp:lastPrinted>2018-07-31T00:46:00Z</cp:lastPrinted>
  <dcterms:created xsi:type="dcterms:W3CDTF">2019-01-22T09:17:00Z</dcterms:created>
  <dcterms:modified xsi:type="dcterms:W3CDTF">2019-06-24T04:41:00Z</dcterms:modified>
</cp:coreProperties>
</file>